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FC" w:rsidRDefault="00E270FC" w:rsidP="004E23D4">
      <w:pPr>
        <w:spacing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консультанта отдела по организации противоэпизоотических мероприятий и ветеринарного надзора – госветинспектора Михайловского и Константиновского районов управления ветеринарии и племенного животноводства области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0"/>
        <w:gridCol w:w="1416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4E23D4"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4E23D4"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4E23D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Калич </w:t>
            </w:r>
          </w:p>
          <w:p w:rsidR="00E270FC" w:rsidRDefault="00E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506660,58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1739,0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0FC" w:rsidTr="004E23D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195062,93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1739,0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 w:rsidP="00542661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Свободненского и Шимановского </w:t>
      </w:r>
      <w:r w:rsidRPr="00C220B7">
        <w:rPr>
          <w:sz w:val="28"/>
        </w:rPr>
        <w:t>район</w:t>
      </w:r>
      <w:r>
        <w:rPr>
          <w:sz w:val="28"/>
        </w:rPr>
        <w:t xml:space="preserve">ов управления ветеринарии и племенного животноводства области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1986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1986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C28">
              <w:rPr>
                <w:rFonts w:ascii="Times New Roman" w:hAnsi="Times New Roman" w:cs="Times New Roman"/>
                <w:sz w:val="24"/>
                <w:szCs w:val="24"/>
              </w:rPr>
              <w:t xml:space="preserve">Клименков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Юрьевич</w:t>
            </w:r>
          </w:p>
        </w:tc>
        <w:tc>
          <w:tcPr>
            <w:tcW w:w="1842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513444,62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(индивидуальная)Квартира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46,8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23,6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E270FC" w:rsidRPr="00B108CE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Pr="00EC0DE1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848222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E270FC" w:rsidRPr="00B6156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</w:tc>
        <w:tc>
          <w:tcPr>
            <w:tcW w:w="1843" w:type="dxa"/>
          </w:tcPr>
          <w:p w:rsidR="00E270FC" w:rsidRPr="00AE4BBA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E4BBA" w:rsidRDefault="00E270FC" w:rsidP="00C6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Default="00E270FC" w:rsidP="00C6296C">
            <w:r w:rsidRPr="000443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27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2E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270FC" w:rsidRDefault="00E270FC" w:rsidP="00C6296C">
            <w:pPr>
              <w:jc w:val="center"/>
            </w:pPr>
            <w:r w:rsidRPr="00E61FA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Default="00E270FC" w:rsidP="00C6296C">
            <w:r w:rsidRPr="000443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27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2E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270FC" w:rsidRDefault="00E270FC" w:rsidP="00C6296C">
            <w:pPr>
              <w:jc w:val="center"/>
            </w:pPr>
            <w:r w:rsidRPr="00E61FA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542661"/>
    <w:p w:rsidR="00E270FC" w:rsidRDefault="00E270FC" w:rsidP="00542661"/>
    <w:p w:rsidR="00E270FC" w:rsidRDefault="00E270FC" w:rsidP="00542661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заместителя начальника отдела по организации противоэпизоотических мероприятий и ветеринарного надзора управления ветеринарии и племенного животноводства области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127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127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C6296C">
        <w:tc>
          <w:tcPr>
            <w:tcW w:w="2127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Козлова </w:t>
            </w:r>
          </w:p>
          <w:p w:rsidR="00E270FC" w:rsidRPr="00AD2070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1701" w:type="dxa"/>
          </w:tcPr>
          <w:p w:rsidR="00E270FC" w:rsidRPr="00C0600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550317,47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Pr="006D1F7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E270FC" w:rsidRPr="00AD207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</w:t>
            </w:r>
            <w:r w:rsidRPr="006D1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C0600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C00705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E270FC" w:rsidRDefault="00E270FC" w:rsidP="00C6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2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22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Pr="004444CF" w:rsidRDefault="00E270FC" w:rsidP="00C6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4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843" w:type="dxa"/>
          </w:tcPr>
          <w:p w:rsidR="00E270FC" w:rsidRPr="00C0600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E270FC" w:rsidRPr="00AD207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 w:rsidP="00542661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Мазановского и Селемджинского </w:t>
      </w:r>
      <w:r w:rsidRPr="00C220B7">
        <w:rPr>
          <w:sz w:val="28"/>
        </w:rPr>
        <w:t>район</w:t>
      </w:r>
      <w:r>
        <w:rPr>
          <w:sz w:val="28"/>
        </w:rPr>
        <w:t xml:space="preserve">ов управления ветеринарии и племенного животноводства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843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411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6520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41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C6296C">
        <w:trPr>
          <w:trHeight w:val="1761"/>
        </w:trPr>
        <w:tc>
          <w:tcPr>
            <w:tcW w:w="2411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 </w:t>
            </w:r>
          </w:p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Леонидович</w:t>
            </w:r>
          </w:p>
        </w:tc>
        <w:tc>
          <w:tcPr>
            <w:tcW w:w="1701" w:type="dxa"/>
          </w:tcPr>
          <w:p w:rsidR="00E270FC" w:rsidRPr="00B6156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514708,15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ЗИЛ-131,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– 452,</w:t>
            </w:r>
          </w:p>
          <w:p w:rsidR="00E270FC" w:rsidRPr="003A5C6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2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Pr="007201B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SUCCEED</w:t>
            </w:r>
          </w:p>
        </w:tc>
        <w:tc>
          <w:tcPr>
            <w:tcW w:w="1843" w:type="dxa"/>
          </w:tcPr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20DED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0FC" w:rsidTr="00C6296C">
        <w:tc>
          <w:tcPr>
            <w:tcW w:w="2411" w:type="dxa"/>
          </w:tcPr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E270FC" w:rsidRPr="0082372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501847,55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6C77C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0264A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20DED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Ивановского </w:t>
      </w:r>
      <w:r w:rsidRPr="00C220B7">
        <w:rPr>
          <w:sz w:val="28"/>
        </w:rPr>
        <w:t>района</w:t>
      </w:r>
      <w:r>
        <w:rPr>
          <w:sz w:val="28"/>
        </w:rPr>
        <w:t xml:space="preserve">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843"/>
        <w:gridCol w:w="1701"/>
        <w:gridCol w:w="1276"/>
        <w:gridCol w:w="1701"/>
      </w:tblGrid>
      <w:tr w:rsidR="00E270FC" w:rsidTr="00C6296C">
        <w:tc>
          <w:tcPr>
            <w:tcW w:w="2127" w:type="dxa"/>
            <w:vMerge w:val="restart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127" w:type="dxa"/>
            <w:vMerge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C6296C">
        <w:tc>
          <w:tcPr>
            <w:tcW w:w="2127" w:type="dxa"/>
          </w:tcPr>
          <w:p w:rsidR="00E270FC" w:rsidRPr="00E87E8F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E270FC" w:rsidRPr="00E87E8F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701" w:type="dxa"/>
          </w:tcPr>
          <w:p w:rsidR="00E270FC" w:rsidRPr="003218D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463474,42</w:t>
            </w:r>
          </w:p>
          <w:p w:rsidR="00E270FC" w:rsidRPr="00C350F8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275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FC" w:rsidRPr="008E6132" w:rsidTr="00C6296C">
        <w:tc>
          <w:tcPr>
            <w:tcW w:w="2127" w:type="dxa"/>
          </w:tcPr>
          <w:p w:rsidR="00E270FC" w:rsidRPr="00E87E8F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658166</w:t>
            </w:r>
          </w:p>
        </w:tc>
        <w:tc>
          <w:tcPr>
            <w:tcW w:w="2127" w:type="dxa"/>
          </w:tcPr>
          <w:p w:rsidR="00E270FC" w:rsidRPr="003218D3" w:rsidRDefault="00E270FC" w:rsidP="00C6296C">
            <w:pPr>
              <w:pStyle w:val="a8"/>
              <w:ind w:left="34"/>
              <w:jc w:val="center"/>
              <w:rPr>
                <w:sz w:val="24"/>
                <w:szCs w:val="24"/>
              </w:rPr>
            </w:pPr>
            <w:r w:rsidRPr="003218D3">
              <w:rPr>
                <w:sz w:val="24"/>
                <w:szCs w:val="24"/>
              </w:rPr>
              <w:t>Квартира (индивидуальная)</w:t>
            </w:r>
          </w:p>
          <w:p w:rsidR="00E270FC" w:rsidRDefault="00E270FC" w:rsidP="00C6296C">
            <w:pPr>
              <w:pStyle w:val="a8"/>
              <w:ind w:left="34"/>
              <w:jc w:val="center"/>
              <w:rPr>
                <w:sz w:val="24"/>
                <w:szCs w:val="24"/>
              </w:rPr>
            </w:pPr>
            <w:r w:rsidRPr="003218D3">
              <w:rPr>
                <w:sz w:val="24"/>
                <w:szCs w:val="24"/>
              </w:rPr>
              <w:t>Помещение нежилое</w:t>
            </w:r>
          </w:p>
          <w:p w:rsidR="00E270FC" w:rsidRPr="003218D3" w:rsidRDefault="00E270FC" w:rsidP="00C6296C">
            <w:pPr>
              <w:pStyle w:val="a8"/>
              <w:ind w:left="34"/>
              <w:jc w:val="center"/>
              <w:rPr>
                <w:sz w:val="24"/>
                <w:szCs w:val="24"/>
              </w:rPr>
            </w:pPr>
            <w:r w:rsidRPr="003218D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3218D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-2,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-2,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Pr="00E87E8F" w:rsidRDefault="00E270FC" w:rsidP="00C6296C">
            <w:pPr>
              <w:tabs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A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0FC" w:rsidRPr="00C350F8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C35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Pr="00AC010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35511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FC" w:rsidTr="00C6296C">
        <w:tc>
          <w:tcPr>
            <w:tcW w:w="2127" w:type="dxa"/>
          </w:tcPr>
          <w:p w:rsidR="00E270FC" w:rsidRDefault="00E270FC" w:rsidP="00C6296C">
            <w:r w:rsidRPr="00FB0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FC" w:rsidTr="00C6296C">
        <w:tc>
          <w:tcPr>
            <w:tcW w:w="2127" w:type="dxa"/>
          </w:tcPr>
          <w:p w:rsidR="00E270FC" w:rsidRDefault="00E270FC" w:rsidP="00C6296C">
            <w:r w:rsidRPr="00FB04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E87E8F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Серышевского </w:t>
      </w:r>
      <w:r w:rsidRPr="00C220B7">
        <w:rPr>
          <w:sz w:val="28"/>
        </w:rPr>
        <w:t>район</w:t>
      </w:r>
      <w:r>
        <w:rPr>
          <w:sz w:val="28"/>
        </w:rPr>
        <w:t>а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411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41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C6296C">
        <w:tc>
          <w:tcPr>
            <w:tcW w:w="2411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Печка </w:t>
            </w:r>
          </w:p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417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450163,08</w:t>
            </w:r>
          </w:p>
        </w:tc>
        <w:tc>
          <w:tcPr>
            <w:tcW w:w="2127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4172D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Tr="00C6296C">
        <w:tc>
          <w:tcPr>
            <w:tcW w:w="2411" w:type="dxa"/>
          </w:tcPr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270FC" w:rsidRPr="004172D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</w:tcPr>
          <w:p w:rsidR="00E270FC" w:rsidRPr="009B704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542661">
      <w:pPr>
        <w:spacing w:line="240" w:lineRule="auto"/>
        <w:jc w:val="both"/>
        <w:rPr>
          <w:sz w:val="28"/>
        </w:rPr>
      </w:pPr>
    </w:p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Белогорского и Ромненского </w:t>
      </w:r>
      <w:r w:rsidRPr="00C220B7">
        <w:rPr>
          <w:sz w:val="28"/>
        </w:rPr>
        <w:t>район</w:t>
      </w:r>
      <w:r>
        <w:rPr>
          <w:sz w:val="28"/>
        </w:rPr>
        <w:t>ов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1986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1986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</w:p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Турал</w:t>
            </w:r>
          </w:p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Мохуббат оглы</w:t>
            </w:r>
          </w:p>
        </w:tc>
        <w:tc>
          <w:tcPr>
            <w:tcW w:w="1842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239624,01</w:t>
            </w:r>
          </w:p>
        </w:tc>
        <w:tc>
          <w:tcPr>
            <w:tcW w:w="2127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2E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270FC" w:rsidRPr="00CF6F45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Pr="00EC0DE1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2E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270FC" w:rsidRPr="00CF6F45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EC0DE1" w:rsidTr="00C6296C">
        <w:tc>
          <w:tcPr>
            <w:tcW w:w="1986" w:type="dxa"/>
          </w:tcPr>
          <w:p w:rsidR="00E270FC" w:rsidRPr="00EC0DE1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27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DE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5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2E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E270FC" w:rsidRPr="00CF6F45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270FC" w:rsidRPr="00EC0DE1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 ведущего консультанта отдела</w:t>
      </w:r>
      <w:r>
        <w:rPr>
          <w:sz w:val="28"/>
        </w:rPr>
        <w:t xml:space="preserve"> 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Зейского и Магдагачинского </w:t>
      </w:r>
      <w:r w:rsidRPr="00C220B7">
        <w:rPr>
          <w:sz w:val="28"/>
        </w:rPr>
        <w:t>район</w:t>
      </w:r>
      <w:r>
        <w:rPr>
          <w:sz w:val="28"/>
        </w:rPr>
        <w:t xml:space="preserve">ов управления ветеринарии и племенного животноводства области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269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269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196EC8" w:rsidTr="00C6296C">
        <w:tc>
          <w:tcPr>
            <w:tcW w:w="2269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  <w:p w:rsidR="00E270FC" w:rsidRPr="00160B1B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Викторовна</w:t>
            </w:r>
          </w:p>
        </w:tc>
        <w:tc>
          <w:tcPr>
            <w:tcW w:w="1559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579591,62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482416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 w:rsidRPr="00482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0FC" w:rsidRPr="008C42C6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8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E270FC" w:rsidRPr="00196EC8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0FC" w:rsidRPr="000D0FA2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E270FC" w:rsidRPr="00B715D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B715D3" w:rsidRDefault="00E270FC" w:rsidP="00C6296C">
            <w:pPr>
              <w:tabs>
                <w:tab w:val="left" w:pos="488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</w:tc>
      </w:tr>
      <w:tr w:rsidR="00E270FC" w:rsidRPr="00160B1B" w:rsidTr="00C6296C">
        <w:tc>
          <w:tcPr>
            <w:tcW w:w="2269" w:type="dxa"/>
          </w:tcPr>
          <w:p w:rsidR="00E270FC" w:rsidRPr="00160B1B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16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360102,72</w:t>
            </w:r>
          </w:p>
        </w:tc>
        <w:tc>
          <w:tcPr>
            <w:tcW w:w="2127" w:type="dxa"/>
          </w:tcPr>
          <w:p w:rsidR="00E270FC" w:rsidRPr="008F50C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8F50C0" w:rsidRDefault="00E270FC" w:rsidP="00C6296C">
            <w:pPr>
              <w:tabs>
                <w:tab w:val="left" w:pos="224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F50C0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482416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82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0FC" w:rsidRPr="008F50C0" w:rsidRDefault="00E270FC" w:rsidP="00C6296C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160B1B" w:rsidTr="00C6296C">
        <w:tc>
          <w:tcPr>
            <w:tcW w:w="2269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г.Благовещенска, Благовещенского, Сковородинского и Тындинского </w:t>
      </w:r>
      <w:r w:rsidRPr="00C220B7">
        <w:rPr>
          <w:sz w:val="28"/>
        </w:rPr>
        <w:t>район</w:t>
      </w:r>
      <w:r>
        <w:rPr>
          <w:sz w:val="28"/>
        </w:rPr>
        <w:t>ов управления ветеринарии и племенного животноводства области и членов его семьи 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409"/>
        <w:gridCol w:w="1416"/>
        <w:gridCol w:w="1560"/>
        <w:gridCol w:w="1986"/>
        <w:gridCol w:w="1985"/>
        <w:gridCol w:w="1417"/>
        <w:gridCol w:w="1560"/>
      </w:tblGrid>
      <w:tr w:rsidR="00E270FC" w:rsidRPr="006A4A83" w:rsidTr="00C6296C">
        <w:tc>
          <w:tcPr>
            <w:tcW w:w="2127" w:type="dxa"/>
            <w:vMerge w:val="restart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  <w:p w:rsidR="00E270FC" w:rsidRPr="004E23D4" w:rsidRDefault="00E270FC" w:rsidP="00C6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RPr="006A4A83" w:rsidTr="00C6296C">
        <w:tc>
          <w:tcPr>
            <w:tcW w:w="2127" w:type="dxa"/>
            <w:vMerge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98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6A4A83" w:rsidTr="00C6296C">
        <w:tc>
          <w:tcPr>
            <w:tcW w:w="2127" w:type="dxa"/>
          </w:tcPr>
          <w:p w:rsidR="00E270FC" w:rsidRPr="004E23D4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Самороковский Александр Викторович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528482</w:t>
            </w:r>
          </w:p>
        </w:tc>
        <w:tc>
          <w:tcPr>
            <w:tcW w:w="2409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2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0FC" w:rsidRPr="006A4A83" w:rsidTr="00C6296C">
        <w:tc>
          <w:tcPr>
            <w:tcW w:w="2127" w:type="dxa"/>
          </w:tcPr>
          <w:p w:rsidR="00E270FC" w:rsidRPr="004E23D4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149285,2</w:t>
            </w:r>
          </w:p>
        </w:tc>
        <w:tc>
          <w:tcPr>
            <w:tcW w:w="2409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0FC" w:rsidRPr="006A4A83" w:rsidTr="00C6296C">
        <w:tc>
          <w:tcPr>
            <w:tcW w:w="2127" w:type="dxa"/>
          </w:tcPr>
          <w:p w:rsidR="00E270FC" w:rsidRPr="004E23D4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6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542661"/>
    <w:p w:rsidR="00E270FC" w:rsidRDefault="00E270FC" w:rsidP="00542661"/>
    <w:p w:rsidR="00E270FC" w:rsidRDefault="00E270FC" w:rsidP="00542661"/>
    <w:p w:rsidR="00E270FC" w:rsidRDefault="00E270FC" w:rsidP="00542661"/>
    <w:p w:rsidR="00E270FC" w:rsidRDefault="00E270FC" w:rsidP="00542661"/>
    <w:p w:rsidR="00E270FC" w:rsidRDefault="00E270FC" w:rsidP="00542661"/>
    <w:p w:rsidR="00E270FC" w:rsidRDefault="00E270FC" w:rsidP="00542661"/>
    <w:p w:rsidR="00E270FC" w:rsidRPr="004E23D4" w:rsidRDefault="00E270FC" w:rsidP="004E23D4">
      <w:pPr>
        <w:jc w:val="center"/>
        <w:rPr>
          <w:sz w:val="28"/>
        </w:rPr>
      </w:pPr>
      <w:r w:rsidRPr="004E23D4">
        <w:rPr>
          <w:sz w:val="28"/>
        </w:rPr>
        <w:t>Сведения</w:t>
      </w:r>
    </w:p>
    <w:p w:rsidR="00E270FC" w:rsidRPr="004E23D4" w:rsidRDefault="00E270FC" w:rsidP="004E23D4">
      <w:pPr>
        <w:jc w:val="center"/>
        <w:rPr>
          <w:sz w:val="28"/>
        </w:rPr>
      </w:pPr>
      <w:r w:rsidRPr="004E23D4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сделок превышает общий доход государственного гражданского служащего области </w:t>
      </w:r>
      <w:r w:rsidRPr="00C220B7">
        <w:rPr>
          <w:sz w:val="28"/>
        </w:rPr>
        <w:t xml:space="preserve">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г.Благовещенска, Благовещенского, Сковородинского и Тындинского </w:t>
      </w:r>
      <w:r w:rsidRPr="00C220B7">
        <w:rPr>
          <w:sz w:val="28"/>
        </w:rPr>
        <w:t>район</w:t>
      </w:r>
      <w:r>
        <w:rPr>
          <w:sz w:val="28"/>
        </w:rPr>
        <w:t>ов управления ветеринарии и племенного животноводства области</w:t>
      </w:r>
      <w:r w:rsidRPr="004E23D4">
        <w:rPr>
          <w:sz w:val="28"/>
        </w:rPr>
        <w:t xml:space="preserve"> и его супруги (супруга) за три последних года, предшествующих отчетному периоду</w:t>
      </w:r>
    </w:p>
    <w:p w:rsidR="00E270FC" w:rsidRPr="004E23D4" w:rsidRDefault="00E270FC" w:rsidP="004E23D4">
      <w:pPr>
        <w:jc w:val="center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6699"/>
        <w:gridCol w:w="3190"/>
      </w:tblGrid>
      <w:tr w:rsidR="00E270FC" w:rsidRPr="004E23D4" w:rsidTr="00C6296C">
        <w:tc>
          <w:tcPr>
            <w:tcW w:w="319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99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3D4">
              <w:rPr>
                <w:rFonts w:ascii="Times New Roman" w:hAnsi="Times New Roman" w:cs="Times New Roman"/>
                <w:sz w:val="28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(супруга), за три последних года, предшествующих отчетному периоду</w:t>
            </w:r>
          </w:p>
        </w:tc>
        <w:tc>
          <w:tcPr>
            <w:tcW w:w="3190" w:type="dxa"/>
          </w:tcPr>
          <w:p w:rsidR="00E270FC" w:rsidRPr="004E23D4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3D4">
              <w:rPr>
                <w:rFonts w:ascii="Times New Roman" w:hAnsi="Times New Roman" w:cs="Times New Roman"/>
                <w:sz w:val="28"/>
              </w:rPr>
              <w:t>Источник получения средств, за счет которых приобретено имущество</w:t>
            </w:r>
          </w:p>
        </w:tc>
      </w:tr>
      <w:tr w:rsidR="00E270FC" w:rsidRPr="004E23D4" w:rsidTr="00C6296C">
        <w:tc>
          <w:tcPr>
            <w:tcW w:w="3190" w:type="dxa"/>
          </w:tcPr>
          <w:p w:rsidR="00E270FC" w:rsidRPr="004E23D4" w:rsidRDefault="00E270FC" w:rsidP="00C629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4A83">
              <w:rPr>
                <w:rFonts w:ascii="Times New Roman" w:hAnsi="Times New Roman" w:cs="Times New Roman"/>
                <w:sz w:val="28"/>
              </w:rPr>
              <w:t>Самороковский Александр Викторович</w:t>
            </w:r>
          </w:p>
        </w:tc>
        <w:tc>
          <w:tcPr>
            <w:tcW w:w="6699" w:type="dxa"/>
          </w:tcPr>
          <w:p w:rsidR="00E270FC" w:rsidRPr="004E23D4" w:rsidRDefault="00E270FC" w:rsidP="004E2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3D4">
              <w:rPr>
                <w:rFonts w:ascii="Times New Roman" w:hAnsi="Times New Roman" w:cs="Times New Roman"/>
                <w:sz w:val="28"/>
              </w:rPr>
              <w:t xml:space="preserve">квартира площадью </w:t>
            </w:r>
            <w:r>
              <w:rPr>
                <w:rFonts w:ascii="Times New Roman" w:hAnsi="Times New Roman" w:cs="Times New Roman"/>
                <w:sz w:val="28"/>
              </w:rPr>
              <w:t>58,5</w:t>
            </w:r>
            <w:r w:rsidRPr="004E23D4">
              <w:rPr>
                <w:rFonts w:ascii="Times New Roman" w:hAnsi="Times New Roman" w:cs="Times New Roman"/>
                <w:sz w:val="28"/>
              </w:rPr>
              <w:t xml:space="preserve"> кв.м. (</w:t>
            </w: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  <w:r w:rsidRPr="004E23D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90" w:type="dxa"/>
          </w:tcPr>
          <w:p w:rsidR="00E270FC" w:rsidRPr="004E23D4" w:rsidRDefault="00E270FC" w:rsidP="004E2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3D4">
              <w:rPr>
                <w:rFonts w:ascii="Times New Roman" w:hAnsi="Times New Roman" w:cs="Times New Roman"/>
                <w:sz w:val="28"/>
              </w:rPr>
              <w:t xml:space="preserve">кредит, </w:t>
            </w:r>
            <w:r>
              <w:rPr>
                <w:rFonts w:ascii="Times New Roman" w:hAnsi="Times New Roman" w:cs="Times New Roman"/>
                <w:sz w:val="28"/>
              </w:rPr>
              <w:t>собственные накопления</w:t>
            </w:r>
          </w:p>
        </w:tc>
      </w:tr>
    </w:tbl>
    <w:p w:rsidR="00E270FC" w:rsidRDefault="00E270FC" w:rsidP="004E23D4"/>
    <w:p w:rsidR="00E270FC" w:rsidRDefault="00E270FC" w:rsidP="004E23D4"/>
    <w:p w:rsidR="00E270FC" w:rsidRDefault="00E270FC" w:rsidP="004E23D4"/>
    <w:p w:rsidR="00E270FC" w:rsidRDefault="00E270FC" w:rsidP="004E23D4"/>
    <w:p w:rsidR="00E270FC" w:rsidRDefault="00E270FC" w:rsidP="004E23D4"/>
    <w:p w:rsidR="00E270FC" w:rsidRDefault="00E270FC" w:rsidP="004E23D4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ведущего консультанта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>ветеринарного надзора – госветинспектора</w:t>
      </w:r>
      <w:r>
        <w:rPr>
          <w:sz w:val="28"/>
        </w:rPr>
        <w:t xml:space="preserve"> Тамбовского </w:t>
      </w:r>
      <w:r w:rsidRPr="00C220B7">
        <w:rPr>
          <w:sz w:val="28"/>
        </w:rPr>
        <w:t>района</w:t>
      </w:r>
      <w:r>
        <w:rPr>
          <w:sz w:val="28"/>
        </w:rPr>
        <w:t xml:space="preserve"> управления ветеринарии и племенного животноводства области и членов его семьи за период с 01 января по 31 декабря 201</w:t>
      </w:r>
      <w:r w:rsidRPr="002045D8">
        <w:rPr>
          <w:sz w:val="28"/>
        </w:rPr>
        <w:t>7</w:t>
      </w:r>
      <w:r>
        <w:rPr>
          <w:sz w:val="28"/>
        </w:rPr>
        <w:t xml:space="preserve">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843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411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41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C6296C">
        <w:tc>
          <w:tcPr>
            <w:tcW w:w="2411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Соловей </w:t>
            </w:r>
          </w:p>
          <w:p w:rsidR="00E270FC" w:rsidRPr="00CD1C28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701" w:type="dxa"/>
          </w:tcPr>
          <w:p w:rsidR="00E270FC" w:rsidRPr="008144ED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533037,96</w:t>
            </w:r>
          </w:p>
        </w:tc>
        <w:tc>
          <w:tcPr>
            <w:tcW w:w="1843" w:type="dxa"/>
          </w:tcPr>
          <w:p w:rsidR="00E270FC" w:rsidRPr="00C8512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275" w:type="dxa"/>
          </w:tcPr>
          <w:p w:rsidR="00E270FC" w:rsidRPr="00C8512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E270FC" w:rsidRPr="00C8512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270FC" w:rsidRPr="002045D8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Toyota</w:t>
            </w:r>
            <w:r w:rsidRPr="00204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45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Vitz</w:t>
            </w:r>
          </w:p>
        </w:tc>
        <w:tc>
          <w:tcPr>
            <w:tcW w:w="1843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217BF2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E270FC" w:rsidRPr="00C8512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C8512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4E23D4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 ведущего консультанта отдела</w:t>
      </w:r>
      <w:r>
        <w:rPr>
          <w:sz w:val="28"/>
        </w:rPr>
        <w:t xml:space="preserve"> по организации противоэпизоотических мероприятий и </w:t>
      </w:r>
      <w:r w:rsidRPr="00C220B7">
        <w:rPr>
          <w:sz w:val="28"/>
        </w:rPr>
        <w:t xml:space="preserve"> ветеринарного надзора – госветинспектора</w:t>
      </w:r>
      <w:r>
        <w:rPr>
          <w:sz w:val="28"/>
        </w:rPr>
        <w:t xml:space="preserve"> Архаринского и Бурейского </w:t>
      </w:r>
      <w:r w:rsidRPr="00C220B7">
        <w:rPr>
          <w:sz w:val="28"/>
        </w:rPr>
        <w:t>район</w:t>
      </w:r>
      <w:r>
        <w:rPr>
          <w:sz w:val="28"/>
        </w:rPr>
        <w:t xml:space="preserve">ов управления ветеринарии и племенного животноводства области и членов его семьи 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4E23D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C6296C">
        <w:tc>
          <w:tcPr>
            <w:tcW w:w="2269" w:type="dxa"/>
            <w:vMerge w:val="restart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C6296C">
        <w:tc>
          <w:tcPr>
            <w:tcW w:w="2269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196EC8" w:rsidTr="00C6296C">
        <w:tc>
          <w:tcPr>
            <w:tcW w:w="2269" w:type="dxa"/>
          </w:tcPr>
          <w:p w:rsidR="00E270FC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B1B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</w:p>
          <w:p w:rsidR="00E270FC" w:rsidRPr="00160B1B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B1B">
              <w:rPr>
                <w:rFonts w:ascii="Times New Roman" w:hAnsi="Times New Roman"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1559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513696,54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88,73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E270FC" w:rsidRDefault="00E270FC" w:rsidP="00C6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482416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8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4824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ГАЗ-407,</w:t>
            </w:r>
          </w:p>
          <w:p w:rsidR="00E270FC" w:rsidRPr="00196EC8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УАЗ-8109</w:t>
            </w:r>
          </w:p>
        </w:tc>
        <w:tc>
          <w:tcPr>
            <w:tcW w:w="1843" w:type="dxa"/>
          </w:tcPr>
          <w:p w:rsidR="00E270FC" w:rsidRPr="000D0FA2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B715D3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B715D3" w:rsidRDefault="00E270FC" w:rsidP="00C6296C">
            <w:pPr>
              <w:tabs>
                <w:tab w:val="left" w:pos="488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</w:tc>
      </w:tr>
      <w:tr w:rsidR="00E270FC" w:rsidRPr="00160B1B" w:rsidTr="00C6296C">
        <w:tc>
          <w:tcPr>
            <w:tcW w:w="2269" w:type="dxa"/>
          </w:tcPr>
          <w:p w:rsidR="00E270FC" w:rsidRPr="00160B1B" w:rsidRDefault="00E270FC" w:rsidP="00C6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B1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435668</w:t>
            </w:r>
          </w:p>
        </w:tc>
        <w:tc>
          <w:tcPr>
            <w:tcW w:w="2127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E270FC" w:rsidRDefault="00E270FC" w:rsidP="00C6296C">
            <w:pPr>
              <w:tabs>
                <w:tab w:val="left" w:pos="224"/>
                <w:tab w:val="center" w:pos="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tabs>
                <w:tab w:val="left" w:pos="224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88,73</w:t>
            </w:r>
          </w:p>
        </w:tc>
        <w:tc>
          <w:tcPr>
            <w:tcW w:w="1701" w:type="dxa"/>
          </w:tcPr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F477B5" w:rsidRDefault="00E270FC" w:rsidP="00C6296C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160B1B" w:rsidRDefault="00E270FC" w:rsidP="00C6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Pr="00C220B7" w:rsidRDefault="00E270FC" w:rsidP="00E84CAD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E84CAD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>заместителя начальника управления - начальника</w:t>
      </w:r>
      <w:r w:rsidRPr="00C220B7">
        <w:rPr>
          <w:sz w:val="28"/>
        </w:rPr>
        <w:t xml:space="preserve"> отдела </w:t>
      </w:r>
      <w:r>
        <w:rPr>
          <w:sz w:val="28"/>
        </w:rPr>
        <w:t xml:space="preserve">по организации противоэпизоотических мероприятий и </w:t>
      </w:r>
      <w:r w:rsidRPr="00C220B7">
        <w:rPr>
          <w:sz w:val="28"/>
        </w:rPr>
        <w:t xml:space="preserve">ветеринарного надзора </w:t>
      </w:r>
      <w:r>
        <w:rPr>
          <w:sz w:val="28"/>
        </w:rPr>
        <w:t xml:space="preserve">управления ветеринарии и племенного животноводства области и членов его семьи </w:t>
      </w:r>
    </w:p>
    <w:p w:rsidR="00E270FC" w:rsidRDefault="00E270FC" w:rsidP="00E84CA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E84CAD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409"/>
        <w:gridCol w:w="1417"/>
        <w:gridCol w:w="1559"/>
        <w:gridCol w:w="1985"/>
        <w:gridCol w:w="1984"/>
        <w:gridCol w:w="1422"/>
        <w:gridCol w:w="1564"/>
      </w:tblGrid>
      <w:tr w:rsidR="00E270FC" w:rsidTr="00AA7C88"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(руб.)</w:t>
            </w:r>
          </w:p>
        </w:tc>
        <w:tc>
          <w:tcPr>
            <w:tcW w:w="7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AA7C88"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транспортных средств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(кв.м.)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расположения </w:t>
            </w:r>
          </w:p>
        </w:tc>
      </w:tr>
      <w:tr w:rsidR="00E270FC" w:rsidTr="00AA7C8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Нижник Анатолий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1632380,31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Автомобиль легковой: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NISSAN</w:t>
            </w:r>
            <w:r w:rsidRPr="00AA7C8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TIIDA</w:t>
            </w:r>
            <w:r w:rsidRPr="00AA7C8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LATIO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E270FC" w:rsidTr="00AA7C8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400099,59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E270FC" w:rsidTr="00AA7C8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Pr="00FB1BE8" w:rsidRDefault="00E270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B1BE8"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</w:tr>
    </w:tbl>
    <w:p w:rsidR="00E270FC" w:rsidRDefault="00E270FC" w:rsidP="00AA7C88"/>
    <w:p w:rsidR="00E270FC" w:rsidRDefault="00E270FC" w:rsidP="00E84CAD"/>
    <w:p w:rsidR="00E270FC" w:rsidRDefault="00E270FC"/>
    <w:p w:rsidR="00E270FC" w:rsidRDefault="00E270FC" w:rsidP="00B0658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270FC" w:rsidRDefault="00E270FC" w:rsidP="00B0658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консультанта отдела бюджетного учета, контроля и отчетности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6"/>
        <w:gridCol w:w="1700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B06582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B06582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0FC" w:rsidRDefault="00E270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Вид объектов </w:t>
            </w:r>
            <w:r>
              <w:rPr>
                <w:rFonts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расположения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расположения </w:t>
            </w:r>
          </w:p>
        </w:tc>
      </w:tr>
      <w:tr w:rsidR="00E270FC" w:rsidTr="00B0658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Бублейникова</w:t>
            </w:r>
          </w:p>
          <w:p w:rsidR="00E270FC" w:rsidRDefault="00E270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458407,52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584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B0658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206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293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701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легковой:</w:t>
            </w:r>
          </w:p>
          <w:p w:rsidR="00E270FC" w:rsidRDefault="00E270FC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Москвич 214100,</w:t>
            </w:r>
          </w:p>
          <w:p w:rsidR="00E270FC" w:rsidRDefault="00E270FC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Ford</w:t>
            </w:r>
            <w:r w:rsidRPr="00B0658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Escape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  <w:tr w:rsidR="00E270FC" w:rsidTr="00B0658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</w:t>
            </w:r>
            <w:r w:rsidRPr="00423EC9">
              <w:rPr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 </w:t>
            </w:r>
            <w:r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584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0FC" w:rsidRDefault="00E270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 w:rsidP="00015DBA">
      <w:pPr>
        <w:jc w:val="center"/>
      </w:pPr>
    </w:p>
    <w:p w:rsidR="00E270FC" w:rsidRDefault="00E270FC"/>
    <w:p w:rsidR="00E270FC" w:rsidRDefault="00E270FC"/>
    <w:p w:rsidR="00E270FC" w:rsidRPr="00C220B7" w:rsidRDefault="00E270FC" w:rsidP="00B06582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B06582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ведущего консультанта отдела бюджетного учета, контроля и отчетности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A97780">
        <w:tc>
          <w:tcPr>
            <w:tcW w:w="2127" w:type="dxa"/>
            <w:vMerge w:val="restart"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A97780">
        <w:tc>
          <w:tcPr>
            <w:tcW w:w="2127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CD1C28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Грицаенко Екатерина Николаевна</w:t>
            </w:r>
          </w:p>
        </w:tc>
        <w:tc>
          <w:tcPr>
            <w:tcW w:w="1701" w:type="dxa"/>
          </w:tcPr>
          <w:p w:rsidR="00E270FC" w:rsidRPr="00E37456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504668</w:t>
            </w:r>
          </w:p>
        </w:tc>
        <w:tc>
          <w:tcPr>
            <w:tcW w:w="2127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1C224F" w:rsidRDefault="00E270FC" w:rsidP="00A9778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 Mitsubishi ASX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127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5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22,6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53,3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Default="00E270FC">
            <w:r w:rsidRPr="0068191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Default="00E270FC">
            <w:r w:rsidRPr="0068191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E270FC" w:rsidRDefault="00E270FC" w:rsidP="00B06582">
      <w:pPr>
        <w:jc w:val="center"/>
      </w:pPr>
    </w:p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015DBA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015DBA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начальника отдела бюджетного учета, контроля и отчетности – главного бухгалтера управления ветеринарии и племенного животноводства области и членов его семьи за период с 01 января по 31 декабря 2017 года</w:t>
      </w:r>
    </w:p>
    <w:p w:rsidR="00E270FC" w:rsidRDefault="00E270FC" w:rsidP="00015DBA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E521BF">
        <w:tc>
          <w:tcPr>
            <w:tcW w:w="2127" w:type="dxa"/>
            <w:vMerge w:val="restart"/>
          </w:tcPr>
          <w:p w:rsidR="00E270FC" w:rsidRDefault="00E270FC" w:rsidP="00E521B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E521BF">
        <w:tc>
          <w:tcPr>
            <w:tcW w:w="2127" w:type="dxa"/>
            <w:vMerge/>
          </w:tcPr>
          <w:p w:rsidR="00E270FC" w:rsidRDefault="00E270FC" w:rsidP="00E521B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E521B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E521BF">
        <w:tc>
          <w:tcPr>
            <w:tcW w:w="2127" w:type="dxa"/>
          </w:tcPr>
          <w:p w:rsidR="00E270FC" w:rsidRPr="00CD1C28" w:rsidRDefault="00E270FC" w:rsidP="00E521B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Дядичкина </w:t>
            </w:r>
            <w:r>
              <w:rPr>
                <w:rFonts w:cs="Times New Roman"/>
                <w:sz w:val="24"/>
                <w:szCs w:val="24"/>
              </w:rPr>
              <w:t>Анжелика Владимировна</w:t>
            </w:r>
          </w:p>
        </w:tc>
        <w:tc>
          <w:tcPr>
            <w:tcW w:w="1701" w:type="dxa"/>
          </w:tcPr>
          <w:p w:rsidR="00E270FC" w:rsidRPr="000E549F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1829176,47</w:t>
            </w:r>
          </w:p>
        </w:tc>
        <w:tc>
          <w:tcPr>
            <w:tcW w:w="2127" w:type="dxa"/>
          </w:tcPr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1/4)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84,1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49,2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39,1</w:t>
            </w:r>
          </w:p>
        </w:tc>
        <w:tc>
          <w:tcPr>
            <w:tcW w:w="1701" w:type="dxa"/>
          </w:tcPr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2A0898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LEXUS RX 350</w:t>
            </w:r>
          </w:p>
        </w:tc>
        <w:tc>
          <w:tcPr>
            <w:tcW w:w="1843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E521BF">
        <w:tc>
          <w:tcPr>
            <w:tcW w:w="2127" w:type="dxa"/>
          </w:tcPr>
          <w:p w:rsidR="00E270FC" w:rsidRPr="00CD1C28" w:rsidRDefault="00E270FC" w:rsidP="00E521B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1012500</w:t>
            </w:r>
          </w:p>
        </w:tc>
        <w:tc>
          <w:tcPr>
            <w:tcW w:w="2127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1/4)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84,1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015DBA" w:rsidRDefault="00E270FC" w:rsidP="00E521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 Штурман СВТ-74</w:t>
            </w:r>
          </w:p>
        </w:tc>
        <w:tc>
          <w:tcPr>
            <w:tcW w:w="1843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E521BF">
        <w:tc>
          <w:tcPr>
            <w:tcW w:w="2127" w:type="dxa"/>
          </w:tcPr>
          <w:p w:rsidR="00E270FC" w:rsidRPr="00CD1C28" w:rsidRDefault="00E270FC" w:rsidP="00E521BF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1012500</w:t>
            </w:r>
          </w:p>
        </w:tc>
        <w:tc>
          <w:tcPr>
            <w:tcW w:w="2127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1/4)</w:t>
            </w:r>
          </w:p>
          <w:p w:rsidR="00E270FC" w:rsidRPr="00AD2070" w:rsidRDefault="00E270FC" w:rsidP="00E521BF">
            <w:pPr>
              <w:tabs>
                <w:tab w:val="left" w:pos="428"/>
                <w:tab w:val="center" w:pos="9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84,1</w:t>
            </w:r>
          </w:p>
          <w:p w:rsidR="00E270FC" w:rsidRPr="00AD2070" w:rsidRDefault="00E270FC" w:rsidP="00E521BF">
            <w:pPr>
              <w:tabs>
                <w:tab w:val="left" w:pos="286"/>
                <w:tab w:val="center" w:pos="52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5D355F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E521BF">
        <w:tc>
          <w:tcPr>
            <w:tcW w:w="2127" w:type="dxa"/>
          </w:tcPr>
          <w:p w:rsidR="00E270FC" w:rsidRPr="00CD1C28" w:rsidRDefault="00E270FC" w:rsidP="00E521BF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1012500</w:t>
            </w:r>
          </w:p>
        </w:tc>
        <w:tc>
          <w:tcPr>
            <w:tcW w:w="2127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1/4)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84,1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E54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2A0898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E521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Pr="004367F5" w:rsidRDefault="00E270FC" w:rsidP="00FB1CFA">
      <w:pPr>
        <w:jc w:val="center"/>
        <w:rPr>
          <w:sz w:val="28"/>
        </w:rPr>
      </w:pPr>
      <w:r w:rsidRPr="004367F5">
        <w:rPr>
          <w:sz w:val="28"/>
        </w:rPr>
        <w:lastRenderedPageBreak/>
        <w:t>Сведения</w:t>
      </w:r>
    </w:p>
    <w:p w:rsidR="00E270FC" w:rsidRDefault="00E270FC" w:rsidP="00FB1CFA">
      <w:pPr>
        <w:jc w:val="center"/>
        <w:rPr>
          <w:sz w:val="28"/>
        </w:rPr>
      </w:pPr>
      <w:r w:rsidRPr="004367F5">
        <w:rPr>
          <w:sz w:val="28"/>
        </w:rPr>
        <w:t>об источниках получения средств, за счет которых совершен</w:t>
      </w:r>
      <w:r>
        <w:rPr>
          <w:sz w:val="28"/>
        </w:rPr>
        <w:t xml:space="preserve">ы сделки (совершена сделка) </w:t>
      </w:r>
      <w:r w:rsidRPr="004367F5">
        <w:rPr>
          <w:sz w:val="28"/>
        </w:rPr>
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</w:r>
      <w:r>
        <w:rPr>
          <w:sz w:val="28"/>
        </w:rPr>
        <w:t xml:space="preserve">общая </w:t>
      </w:r>
      <w:r w:rsidRPr="004367F5">
        <w:rPr>
          <w:sz w:val="28"/>
        </w:rPr>
        <w:t>сумма сдел</w:t>
      </w:r>
      <w:r>
        <w:rPr>
          <w:sz w:val="28"/>
        </w:rPr>
        <w:t>о</w:t>
      </w:r>
      <w:r w:rsidRPr="004367F5">
        <w:rPr>
          <w:sz w:val="28"/>
        </w:rPr>
        <w:t xml:space="preserve">к превышает общий доход государственного гражданского служащего области </w:t>
      </w:r>
      <w:r>
        <w:rPr>
          <w:sz w:val="28"/>
        </w:rPr>
        <w:t>начальника отдела бюджетного учета, контроля и отчетности – главного бухгалтера управления ветеринарии и племенного животноводства области</w:t>
      </w:r>
      <w:r w:rsidRPr="004367F5">
        <w:rPr>
          <w:sz w:val="28"/>
        </w:rPr>
        <w:t xml:space="preserve"> и его супруги (супруга) за три последних года, предшествующих </w:t>
      </w:r>
      <w:r>
        <w:rPr>
          <w:sz w:val="28"/>
        </w:rPr>
        <w:t>отчетному периоду</w:t>
      </w:r>
    </w:p>
    <w:p w:rsidR="00E270FC" w:rsidRDefault="00E270FC" w:rsidP="00FB1CFA">
      <w:pPr>
        <w:jc w:val="center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6699"/>
        <w:gridCol w:w="3190"/>
      </w:tblGrid>
      <w:tr w:rsidR="00E270FC" w:rsidTr="00C6296C"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</w:p>
        </w:tc>
        <w:tc>
          <w:tcPr>
            <w:tcW w:w="6699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(супруга), за три последних года, предшествующих отчетному периоду</w:t>
            </w:r>
          </w:p>
        </w:tc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 получения средств, за счет которых приобретено имущество</w:t>
            </w:r>
          </w:p>
        </w:tc>
      </w:tr>
      <w:tr w:rsidR="00E270FC" w:rsidTr="00C6296C">
        <w:tc>
          <w:tcPr>
            <w:tcW w:w="3190" w:type="dxa"/>
          </w:tcPr>
          <w:p w:rsidR="00E270FC" w:rsidRDefault="00E270FC" w:rsidP="00C6296C">
            <w:pPr>
              <w:jc w:val="both"/>
              <w:rPr>
                <w:sz w:val="28"/>
              </w:rPr>
            </w:pPr>
            <w:r>
              <w:rPr>
                <w:sz w:val="28"/>
              </w:rPr>
              <w:t>Дядичкина</w:t>
            </w:r>
          </w:p>
          <w:p w:rsidR="00E270FC" w:rsidRPr="00F730F3" w:rsidRDefault="00E270FC" w:rsidP="00C6296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Анжелика Владимировна</w:t>
            </w:r>
          </w:p>
        </w:tc>
        <w:tc>
          <w:tcPr>
            <w:tcW w:w="6699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площадью 84,1 кв.м. (1/4 доли)</w:t>
            </w:r>
          </w:p>
        </w:tc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кредит, доход от продажи имущества</w:t>
            </w:r>
          </w:p>
        </w:tc>
      </w:tr>
      <w:tr w:rsidR="00E270FC" w:rsidTr="00C6296C">
        <w:tc>
          <w:tcPr>
            <w:tcW w:w="3190" w:type="dxa"/>
          </w:tcPr>
          <w:p w:rsidR="00E270FC" w:rsidRDefault="00E270FC" w:rsidP="00C6296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699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площадью 84,1 кв.м. (1/4 доли)</w:t>
            </w:r>
          </w:p>
        </w:tc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кредит, доход от продажи имущества</w:t>
            </w:r>
          </w:p>
        </w:tc>
      </w:tr>
      <w:tr w:rsidR="00E270FC" w:rsidTr="00C6296C">
        <w:tc>
          <w:tcPr>
            <w:tcW w:w="3190" w:type="dxa"/>
          </w:tcPr>
          <w:p w:rsidR="00E270FC" w:rsidRDefault="00E270FC" w:rsidP="00C6296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6699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площадью 84,1 кв.м. (1/4 доли)</w:t>
            </w:r>
          </w:p>
        </w:tc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 родителей, доход от продажи имущества</w:t>
            </w:r>
          </w:p>
        </w:tc>
      </w:tr>
      <w:tr w:rsidR="00E270FC" w:rsidTr="00C6296C">
        <w:tc>
          <w:tcPr>
            <w:tcW w:w="3190" w:type="dxa"/>
          </w:tcPr>
          <w:p w:rsidR="00E270FC" w:rsidRDefault="00E270FC" w:rsidP="00C6296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6699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площадью 84,1 кв.м. (1/4 доли)</w:t>
            </w:r>
          </w:p>
        </w:tc>
        <w:tc>
          <w:tcPr>
            <w:tcW w:w="3190" w:type="dxa"/>
          </w:tcPr>
          <w:p w:rsidR="00E270FC" w:rsidRDefault="00E270FC" w:rsidP="00C62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 родителей, доход от продажи имущества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B06582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B06582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консультанта отдела бюджетного учета, контроля и отчетности управления ветеринарии и племенного животноводства области и членов его семьи </w:t>
      </w:r>
    </w:p>
    <w:p w:rsidR="00E270FC" w:rsidRDefault="00E270FC" w:rsidP="00B0658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B06582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A97780">
        <w:tc>
          <w:tcPr>
            <w:tcW w:w="2127" w:type="dxa"/>
            <w:vMerge w:val="restart"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</w:t>
            </w:r>
            <w:r>
              <w:rPr>
                <w:rFonts w:cs="Times New Roman"/>
                <w:sz w:val="24"/>
                <w:szCs w:val="24"/>
              </w:rPr>
              <w:lastRenderedPageBreak/>
              <w:t>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E270FC" w:rsidTr="00A97780">
        <w:tc>
          <w:tcPr>
            <w:tcW w:w="2127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Ковеза</w:t>
            </w:r>
          </w:p>
          <w:p w:rsidR="00E270FC" w:rsidRPr="00CD1C28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</w:tcPr>
          <w:p w:rsidR="00E270FC" w:rsidRPr="00E37456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632191,81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1C224F" w:rsidRDefault="00E270FC" w:rsidP="00A9778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217832,56 </w:t>
            </w:r>
          </w:p>
        </w:tc>
        <w:tc>
          <w:tcPr>
            <w:tcW w:w="2127" w:type="dxa"/>
          </w:tcPr>
          <w:p w:rsidR="00E270FC" w:rsidRPr="00857A03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A97780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легковой:</w:t>
            </w:r>
          </w:p>
          <w:p w:rsidR="00E270FC" w:rsidRPr="00857A03" w:rsidRDefault="00E270FC" w:rsidP="00A97780">
            <w:pPr>
              <w:tabs>
                <w:tab w:val="left" w:pos="464"/>
                <w:tab w:val="center" w:pos="742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843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CD1C28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несовершеннолетний ребенок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0,12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B06582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B06582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заместителя начальника отдела бюджетного учета, контроля и отчетности – заместителя главного бухгалтера управления ветеринарии и племенного животноводства области и членов его семьи за период с 01 января по 31 декабря 2017 года</w:t>
      </w: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A97780">
        <w:tc>
          <w:tcPr>
            <w:tcW w:w="2127" w:type="dxa"/>
            <w:vMerge w:val="restart"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A97780">
        <w:tc>
          <w:tcPr>
            <w:tcW w:w="2127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A9778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217BF2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Мелешкина Светлана Николаевна</w:t>
            </w:r>
          </w:p>
        </w:tc>
        <w:tc>
          <w:tcPr>
            <w:tcW w:w="1701" w:type="dxa"/>
          </w:tcPr>
          <w:p w:rsidR="00E270FC" w:rsidRPr="00486441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553678,61</w:t>
            </w:r>
          </w:p>
        </w:tc>
        <w:tc>
          <w:tcPr>
            <w:tcW w:w="2127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42,3</w:t>
            </w:r>
          </w:p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E270FC" w:rsidRPr="003D2EC7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DAIHATSU</w:t>
            </w:r>
            <w:r w:rsidRPr="003D2EC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TERIOS</w:t>
            </w:r>
            <w:r w:rsidRPr="003D2EC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KIDS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CD1C28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270FC" w:rsidRPr="00EF41AE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42,3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423EC9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42,3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E270FC" w:rsidRPr="00AD2070" w:rsidTr="00A97780">
        <w:tc>
          <w:tcPr>
            <w:tcW w:w="2127" w:type="dxa"/>
          </w:tcPr>
          <w:p w:rsidR="00E270FC" w:rsidRPr="00423EC9" w:rsidRDefault="00E270FC" w:rsidP="00A97780">
            <w:pPr>
              <w:jc w:val="both"/>
              <w:rPr>
                <w:rFonts w:cs="Times New Roman"/>
                <w:sz w:val="24"/>
                <w:szCs w:val="24"/>
              </w:rPr>
            </w:pPr>
            <w:r w:rsidRPr="00423E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42,3</w:t>
            </w:r>
          </w:p>
        </w:tc>
        <w:tc>
          <w:tcPr>
            <w:tcW w:w="1701" w:type="dxa"/>
          </w:tcPr>
          <w:p w:rsidR="00E270FC" w:rsidRPr="00AD2070" w:rsidRDefault="00E270FC" w:rsidP="00A977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B06582">
      <w:pPr>
        <w:jc w:val="center"/>
        <w:rPr>
          <w:sz w:val="28"/>
        </w:rPr>
      </w:pPr>
    </w:p>
    <w:p w:rsidR="00E270FC" w:rsidRDefault="00E270FC" w:rsidP="00B06582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002E2E">
      <w:pPr>
        <w:spacing w:line="240" w:lineRule="auto"/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002E2E">
      <w:pPr>
        <w:spacing w:after="0" w:line="240" w:lineRule="auto"/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ведущего консультанта отдела племенного животноводства управления ветеринарии и племенного животноводства области и членов его семьи </w:t>
      </w:r>
    </w:p>
    <w:p w:rsidR="00E270FC" w:rsidRDefault="00E270FC" w:rsidP="00002E2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E270FC" w:rsidRDefault="00E270FC" w:rsidP="00002E2E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C15E55">
        <w:tc>
          <w:tcPr>
            <w:tcW w:w="2127" w:type="dxa"/>
            <w:vMerge w:val="restart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E270FC" w:rsidTr="00C15E55">
        <w:tc>
          <w:tcPr>
            <w:tcW w:w="2127" w:type="dxa"/>
            <w:vMerge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0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C15E55">
        <w:tc>
          <w:tcPr>
            <w:tcW w:w="2127" w:type="dxa"/>
          </w:tcPr>
          <w:p w:rsidR="00E270FC" w:rsidRDefault="00E270FC" w:rsidP="00C15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</w:p>
          <w:p w:rsidR="00E270FC" w:rsidRPr="00CD1C28" w:rsidRDefault="00E270FC" w:rsidP="00C15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01" w:type="dxa"/>
          </w:tcPr>
          <w:p w:rsidR="00E270FC" w:rsidRPr="00E37456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594933,32</w:t>
            </w:r>
          </w:p>
        </w:tc>
        <w:tc>
          <w:tcPr>
            <w:tcW w:w="2268" w:type="dxa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4D6C4B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Mira</w:t>
            </w:r>
          </w:p>
        </w:tc>
        <w:tc>
          <w:tcPr>
            <w:tcW w:w="1843" w:type="dxa"/>
          </w:tcPr>
          <w:p w:rsidR="00E270FC" w:rsidRPr="004D6C4B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70FC" w:rsidRPr="00AD2070" w:rsidTr="00C15E55">
        <w:tc>
          <w:tcPr>
            <w:tcW w:w="2127" w:type="dxa"/>
          </w:tcPr>
          <w:p w:rsidR="00E270FC" w:rsidRPr="00780FE7" w:rsidRDefault="00E270FC" w:rsidP="00C15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270FC" w:rsidRPr="00AD563E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1/2) 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275" w:type="dxa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701" w:type="dxa"/>
          </w:tcPr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0FC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4D6C4B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01" w:type="dxa"/>
          </w:tcPr>
          <w:p w:rsidR="00E270FC" w:rsidRPr="00AD2070" w:rsidRDefault="00E270FC" w:rsidP="00C1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03681A">
      <w:pPr>
        <w:jc w:val="center"/>
      </w:pPr>
    </w:p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 w:rsidP="00002E2E">
      <w:pPr>
        <w:spacing w:line="240" w:lineRule="auto"/>
        <w:jc w:val="center"/>
        <w:rPr>
          <w:sz w:val="28"/>
        </w:rPr>
      </w:pPr>
    </w:p>
    <w:p w:rsidR="00E270FC" w:rsidRDefault="00E270FC" w:rsidP="0003681A">
      <w:pPr>
        <w:spacing w:after="0" w:line="240" w:lineRule="auto"/>
        <w:jc w:val="center"/>
      </w:pPr>
    </w:p>
    <w:p w:rsidR="00E270FC" w:rsidRPr="00002E2E" w:rsidRDefault="00E270FC" w:rsidP="00002E2E">
      <w:pPr>
        <w:spacing w:after="0" w:line="240" w:lineRule="auto"/>
        <w:jc w:val="center"/>
        <w:rPr>
          <w:sz w:val="28"/>
        </w:rPr>
      </w:pPr>
      <w:r w:rsidRPr="00002E2E">
        <w:rPr>
          <w:sz w:val="28"/>
        </w:rPr>
        <w:t xml:space="preserve">Сведения </w:t>
      </w:r>
    </w:p>
    <w:p w:rsidR="00E270FC" w:rsidRPr="00002E2E" w:rsidRDefault="00E270FC" w:rsidP="00002E2E">
      <w:pPr>
        <w:spacing w:after="0" w:line="240" w:lineRule="auto"/>
        <w:jc w:val="center"/>
        <w:rPr>
          <w:sz w:val="28"/>
        </w:rPr>
      </w:pPr>
      <w:r w:rsidRPr="00002E2E">
        <w:rPr>
          <w:sz w:val="28"/>
        </w:rPr>
        <w:t>о доходах, об имуществе и обязательствах имущественного характера</w:t>
      </w:r>
    </w:p>
    <w:p w:rsidR="00E270FC" w:rsidRPr="00002E2E" w:rsidRDefault="00E270FC" w:rsidP="00002E2E">
      <w:pPr>
        <w:spacing w:after="0" w:line="240" w:lineRule="auto"/>
        <w:jc w:val="center"/>
        <w:rPr>
          <w:sz w:val="28"/>
        </w:rPr>
      </w:pPr>
      <w:r w:rsidRPr="00002E2E">
        <w:rPr>
          <w:sz w:val="28"/>
        </w:rPr>
        <w:t>начальника отдела племенного животноводства управления ветеринарии и племенного животноводства области</w:t>
      </w:r>
    </w:p>
    <w:p w:rsidR="00E270FC" w:rsidRPr="00002E2E" w:rsidRDefault="00E270FC" w:rsidP="00002E2E">
      <w:pPr>
        <w:spacing w:after="0" w:line="240" w:lineRule="auto"/>
        <w:jc w:val="center"/>
        <w:rPr>
          <w:sz w:val="28"/>
        </w:rPr>
      </w:pPr>
      <w:r w:rsidRPr="00002E2E">
        <w:rPr>
          <w:sz w:val="28"/>
        </w:rPr>
        <w:t>и членов его семьи за период с 1 января по 31 декабря 2017 года</w:t>
      </w:r>
    </w:p>
    <w:p w:rsidR="00E270FC" w:rsidRPr="00002E2E" w:rsidRDefault="00E270FC" w:rsidP="00002E2E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E270FC" w:rsidRPr="00002E2E" w:rsidTr="006525F3">
        <w:tc>
          <w:tcPr>
            <w:tcW w:w="2093" w:type="dxa"/>
            <w:vMerge w:val="restart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Декларированный годовой доход за 2013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RPr="00002E2E" w:rsidTr="006525F3">
        <w:tc>
          <w:tcPr>
            <w:tcW w:w="2093" w:type="dxa"/>
            <w:vMerge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страна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расположения</w:t>
            </w:r>
          </w:p>
        </w:tc>
      </w:tr>
      <w:tr w:rsidR="00E270FC" w:rsidRPr="00002E2E" w:rsidTr="006525F3">
        <w:tc>
          <w:tcPr>
            <w:tcW w:w="2093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rPr>
                <w:szCs w:val="24"/>
              </w:rPr>
            </w:pPr>
            <w:r w:rsidRPr="00002E2E">
              <w:rPr>
                <w:szCs w:val="24"/>
              </w:rPr>
              <w:t xml:space="preserve">Талалай </w:t>
            </w:r>
          </w:p>
          <w:p w:rsidR="00E270FC" w:rsidRPr="00002E2E" w:rsidRDefault="00E270FC" w:rsidP="00002E2E">
            <w:pPr>
              <w:spacing w:after="0" w:line="240" w:lineRule="auto"/>
              <w:rPr>
                <w:szCs w:val="24"/>
              </w:rPr>
            </w:pPr>
            <w:r w:rsidRPr="00002E2E">
              <w:rPr>
                <w:szCs w:val="24"/>
              </w:rPr>
              <w:t xml:space="preserve">Елена </w:t>
            </w:r>
          </w:p>
          <w:p w:rsidR="00E270FC" w:rsidRPr="00002E2E" w:rsidRDefault="00E270FC" w:rsidP="00002E2E">
            <w:pPr>
              <w:spacing w:after="0" w:line="240" w:lineRule="auto"/>
              <w:rPr>
                <w:szCs w:val="24"/>
              </w:rPr>
            </w:pPr>
            <w:r w:rsidRPr="00002E2E">
              <w:rPr>
                <w:szCs w:val="24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653210,73</w:t>
            </w:r>
          </w:p>
        </w:tc>
        <w:tc>
          <w:tcPr>
            <w:tcW w:w="1779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Квартира (общая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совместная)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51,4</w:t>
            </w:r>
          </w:p>
        </w:tc>
        <w:tc>
          <w:tcPr>
            <w:tcW w:w="162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</w:tr>
      <w:tr w:rsidR="00E270FC" w:rsidRPr="00002E2E" w:rsidTr="006525F3">
        <w:tc>
          <w:tcPr>
            <w:tcW w:w="2093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451334,95</w:t>
            </w:r>
          </w:p>
        </w:tc>
        <w:tc>
          <w:tcPr>
            <w:tcW w:w="1779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Квартира (общая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 xml:space="preserve">совместная) </w:t>
            </w:r>
          </w:p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51,4</w:t>
            </w:r>
          </w:p>
        </w:tc>
        <w:tc>
          <w:tcPr>
            <w:tcW w:w="162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</w:tr>
      <w:tr w:rsidR="00E270FC" w:rsidRPr="00002E2E" w:rsidTr="006525F3">
        <w:tc>
          <w:tcPr>
            <w:tcW w:w="2093" w:type="dxa"/>
            <w:shd w:val="clear" w:color="auto" w:fill="auto"/>
          </w:tcPr>
          <w:p w:rsidR="00E270FC" w:rsidRPr="00002E2E" w:rsidRDefault="00E270FC" w:rsidP="006525F3">
            <w:pPr>
              <w:spacing w:after="0" w:line="240" w:lineRule="auto"/>
              <w:rPr>
                <w:szCs w:val="24"/>
              </w:rPr>
            </w:pPr>
            <w:r w:rsidRPr="00780FE7">
              <w:rPr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51,4</w:t>
            </w:r>
          </w:p>
        </w:tc>
        <w:tc>
          <w:tcPr>
            <w:tcW w:w="1995" w:type="dxa"/>
            <w:shd w:val="clear" w:color="auto" w:fill="auto"/>
          </w:tcPr>
          <w:p w:rsidR="00E270FC" w:rsidRPr="00002E2E" w:rsidRDefault="00E270FC" w:rsidP="00002E2E">
            <w:pPr>
              <w:spacing w:after="0" w:line="240" w:lineRule="auto"/>
              <w:jc w:val="center"/>
              <w:rPr>
                <w:szCs w:val="24"/>
              </w:rPr>
            </w:pPr>
            <w:r w:rsidRPr="00002E2E">
              <w:rPr>
                <w:szCs w:val="24"/>
              </w:rPr>
              <w:t>Россия</w:t>
            </w:r>
          </w:p>
        </w:tc>
      </w:tr>
    </w:tbl>
    <w:p w:rsidR="00E270FC" w:rsidRPr="00002E2E" w:rsidRDefault="00E270FC">
      <w:pPr>
        <w:rPr>
          <w:szCs w:val="24"/>
        </w:rPr>
      </w:pPr>
    </w:p>
    <w:p w:rsidR="00E270FC" w:rsidRPr="00002E2E" w:rsidRDefault="00E270FC">
      <w:pPr>
        <w:rPr>
          <w:szCs w:val="24"/>
        </w:rPr>
      </w:pPr>
    </w:p>
    <w:p w:rsidR="00E270FC" w:rsidRPr="00002E2E" w:rsidRDefault="00E270FC">
      <w:pPr>
        <w:rPr>
          <w:szCs w:val="24"/>
        </w:rPr>
      </w:pPr>
    </w:p>
    <w:p w:rsidR="00E270FC" w:rsidRPr="00002E2E" w:rsidRDefault="00E270FC">
      <w:pPr>
        <w:rPr>
          <w:szCs w:val="24"/>
        </w:rPr>
      </w:pPr>
    </w:p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 по Шимановскому, Мазановскому и Селемджинскому районам»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843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Алямкина</w:t>
            </w:r>
          </w:p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Людмила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497078,65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</w:p>
          <w:p w:rsidR="00E270FC" w:rsidRPr="00D946C7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0FC" w:rsidRPr="00B6672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D946C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975688,85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</w:p>
          <w:p w:rsidR="00E270FC" w:rsidRPr="00D946C7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Микроавтобус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HIACE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REGIUS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грузовой</w:t>
            </w:r>
          </w:p>
          <w:p w:rsidR="00E270FC" w:rsidRPr="00C1153B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33036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D946C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 по Тындинскому и Сковородинскому районам»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Беловол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Виктор </w:t>
            </w:r>
            <w:r>
              <w:rPr>
                <w:rFonts w:cs="Times New Roman"/>
                <w:sz w:val="24"/>
                <w:szCs w:val="24"/>
              </w:rPr>
              <w:lastRenderedPageBreak/>
              <w:t>Витальевич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665409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cs="Times New Roman"/>
                <w:sz w:val="24"/>
                <w:szCs w:val="24"/>
              </w:rPr>
              <w:lastRenderedPageBreak/>
              <w:t>1/2)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Pr="00D946C7" w:rsidRDefault="00E270F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52,6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E270FC" w:rsidRPr="00B6672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E270FC" w:rsidRPr="00D946C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«Ивановская районная станция по борьбе с болезнями животных»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Бичахчян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Игорь Альбертович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539571,54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3400,0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58,1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CF2A6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B528A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490344,27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26,8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CF2A6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9A4A3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руководителя Государственного бюджетного учреждения Амурской области «Благовещенская городская станция по борьбе с болезнями животных»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Будакова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Регина Юрьевна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786100</w:t>
            </w:r>
          </w:p>
        </w:tc>
        <w:tc>
          <w:tcPr>
            <w:tcW w:w="2268" w:type="dxa"/>
          </w:tcPr>
          <w:p w:rsidR="00E270FC" w:rsidRPr="006A2D35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65,7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1726,0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657,0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B6672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0D0C65">
        <w:rPr>
          <w:sz w:val="28"/>
        </w:rPr>
        <w:t xml:space="preserve"> </w:t>
      </w:r>
      <w:r>
        <w:rPr>
          <w:sz w:val="28"/>
        </w:rPr>
        <w:t>по Октябрьскому и Завитинскому районам»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411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411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411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Гамалей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417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485068,41</w:t>
            </w:r>
          </w:p>
        </w:tc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(общая долевая ½ </w:t>
            </w:r>
            <w:r>
              <w:rPr>
                <w:rFonts w:cs="Times New Roman"/>
                <w:sz w:val="24"/>
                <w:szCs w:val="24"/>
              </w:rPr>
              <w:lastRenderedPageBreak/>
              <w:t>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2562,32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57,9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270FC" w:rsidRPr="006A2D35" w:rsidRDefault="00E270F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c>
          <w:tcPr>
            <w:tcW w:w="2411" w:type="dxa"/>
          </w:tcPr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667676,21</w:t>
            </w:r>
          </w:p>
        </w:tc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½ 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1/155 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Комната жилая</w:t>
            </w: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2562,32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22785000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57,9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9,2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  <w:r>
              <w:rPr>
                <w:rFonts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270FC" w:rsidRPr="00083231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  <w:r>
              <w:rPr>
                <w:rFonts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843" w:type="dxa"/>
          </w:tcPr>
          <w:p w:rsidR="00E270FC" w:rsidRPr="00AC49C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9B704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lastRenderedPageBreak/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6566B2">
        <w:rPr>
          <w:sz w:val="28"/>
        </w:rPr>
        <w:t xml:space="preserve"> </w:t>
      </w:r>
      <w:r>
        <w:rPr>
          <w:sz w:val="28"/>
        </w:rPr>
        <w:t>по Константиновскому и Михайловскому районам»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843"/>
        <w:gridCol w:w="1701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Комиссарова Людмила Александровна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705506,82</w:t>
            </w:r>
          </w:p>
        </w:tc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(общая совместная)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1601,0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70FC" w:rsidRPr="00B66572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B66572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c>
          <w:tcPr>
            <w:tcW w:w="2127" w:type="dxa"/>
          </w:tcPr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392857,21</w:t>
            </w:r>
          </w:p>
        </w:tc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(общая совместная)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совместная)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Дом </w:t>
            </w:r>
            <w:r>
              <w:rPr>
                <w:rFonts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1601,0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30,7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270FC" w:rsidRPr="00A2143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CARIB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MITSUBIHSI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CANTER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Мотоцикл </w:t>
            </w:r>
          </w:p>
          <w:p w:rsidR="00E270FC" w:rsidRPr="00CC2CB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ИЖ-Планета-3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B66572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 w:rsidP="00083231">
      <w:pPr>
        <w:jc w:val="center"/>
        <w:rPr>
          <w:sz w:val="28"/>
        </w:rPr>
      </w:pPr>
    </w:p>
    <w:p w:rsidR="00E270FC" w:rsidRPr="00C220B7" w:rsidRDefault="00E270FC" w:rsidP="00083231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083231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 по Зейскому и Магдагачинскому районам» и членов его семьи за период с 01 января по 31 декабря 2017 года</w:t>
      </w:r>
    </w:p>
    <w:p w:rsidR="00E270FC" w:rsidRDefault="00E270FC" w:rsidP="00083231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ED4422">
        <w:tc>
          <w:tcPr>
            <w:tcW w:w="2127" w:type="dxa"/>
            <w:vMerge w:val="restart"/>
          </w:tcPr>
          <w:p w:rsidR="00E270FC" w:rsidRDefault="00E270FC" w:rsidP="00ED442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ED4422">
        <w:tc>
          <w:tcPr>
            <w:tcW w:w="2127" w:type="dxa"/>
            <w:vMerge/>
          </w:tcPr>
          <w:p w:rsidR="00E270FC" w:rsidRDefault="00E270FC" w:rsidP="00ED442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ED442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ED4422">
        <w:tc>
          <w:tcPr>
            <w:tcW w:w="2127" w:type="dxa"/>
          </w:tcPr>
          <w:p w:rsidR="00E270FC" w:rsidRDefault="00E270FC" w:rsidP="00ED442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Лесков</w:t>
            </w:r>
          </w:p>
          <w:p w:rsidR="00E270FC" w:rsidRPr="00CD1C28" w:rsidRDefault="00E270FC" w:rsidP="00ED442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1560" w:type="dxa"/>
          </w:tcPr>
          <w:p w:rsidR="00E270FC" w:rsidRPr="00256D06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551567,79</w:t>
            </w:r>
          </w:p>
        </w:tc>
        <w:tc>
          <w:tcPr>
            <w:tcW w:w="2268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1/38)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1/11)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E270FC" w:rsidRPr="00256D06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1315</w:t>
            </w: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</w:t>
            </w: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34,61</w:t>
            </w:r>
          </w:p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D946C7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24,6</w:t>
            </w: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256D06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31512.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Мото</w:t>
            </w:r>
          </w:p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  <w:p w:rsidR="00E270FC" w:rsidRPr="00B6672D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ИЖ 7.107</w:t>
            </w:r>
          </w:p>
        </w:tc>
        <w:tc>
          <w:tcPr>
            <w:tcW w:w="1843" w:type="dxa"/>
          </w:tcPr>
          <w:p w:rsidR="00E270FC" w:rsidRPr="00AC6FD2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E270FC" w:rsidTr="00ED4422">
        <w:tc>
          <w:tcPr>
            <w:tcW w:w="2127" w:type="dxa"/>
          </w:tcPr>
          <w:p w:rsidR="00E270FC" w:rsidRDefault="00E270FC" w:rsidP="000832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Default="00E270FC" w:rsidP="00ED4422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C6FD2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</w:tcPr>
          <w:p w:rsidR="00E270FC" w:rsidRDefault="00E270FC" w:rsidP="00ED44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E270FC" w:rsidRDefault="00E270FC" w:rsidP="00083231"/>
    <w:p w:rsidR="00E270FC" w:rsidRDefault="00E270FC"/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  <w:r>
        <w:rPr>
          <w:sz w:val="28"/>
        </w:rPr>
        <w:tab/>
      </w: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Default="00E270FC" w:rsidP="00083231">
      <w:pPr>
        <w:tabs>
          <w:tab w:val="left" w:pos="6225"/>
          <w:tab w:val="center" w:pos="7285"/>
        </w:tabs>
        <w:rPr>
          <w:sz w:val="28"/>
        </w:rPr>
      </w:pPr>
    </w:p>
    <w:p w:rsidR="00E270FC" w:rsidRPr="00C220B7" w:rsidRDefault="00E270FC" w:rsidP="00083231">
      <w:pPr>
        <w:tabs>
          <w:tab w:val="left" w:pos="6225"/>
          <w:tab w:val="center" w:pos="7285"/>
        </w:tabs>
        <w:rPr>
          <w:sz w:val="28"/>
        </w:rPr>
      </w:pPr>
      <w:r>
        <w:rPr>
          <w:sz w:val="28"/>
        </w:rPr>
        <w:tab/>
      </w:r>
      <w:r w:rsidRPr="00C220B7">
        <w:rPr>
          <w:sz w:val="28"/>
        </w:rPr>
        <w:t>Сведения</w:t>
      </w:r>
    </w:p>
    <w:p w:rsidR="00E270FC" w:rsidRDefault="00E270FC" w:rsidP="00012920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</w:rPr>
        <w:t xml:space="preserve"> </w:t>
      </w:r>
      <w:r>
        <w:rPr>
          <w:sz w:val="28"/>
        </w:rPr>
        <w:t>по Белогорскому и Ромненскому районам» и членов его семьи за период с 01 января по 31 декабря 2017 года</w:t>
      </w:r>
    </w:p>
    <w:p w:rsidR="00E270FC" w:rsidRDefault="00E270FC" w:rsidP="00012920">
      <w:pPr>
        <w:jc w:val="center"/>
        <w:rPr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269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269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269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577781,38</w:t>
            </w:r>
          </w:p>
        </w:tc>
        <w:tc>
          <w:tcPr>
            <w:tcW w:w="212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c>
          <w:tcPr>
            <w:tcW w:w="2269" w:type="dxa"/>
          </w:tcPr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rPr>
          <w:trHeight w:val="85"/>
        </w:trPr>
        <w:tc>
          <w:tcPr>
            <w:tcW w:w="2269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 w:rsidP="009A4A3C">
      <w:pPr>
        <w:jc w:val="center"/>
        <w:rPr>
          <w:sz w:val="28"/>
        </w:rPr>
      </w:pPr>
    </w:p>
    <w:p w:rsidR="00E270FC" w:rsidRDefault="00E270FC" w:rsidP="009A4A3C">
      <w:pPr>
        <w:jc w:val="center"/>
        <w:rPr>
          <w:sz w:val="28"/>
        </w:rPr>
      </w:pPr>
    </w:p>
    <w:p w:rsidR="00E270FC" w:rsidRDefault="00E270FC" w:rsidP="009A4A3C">
      <w:pPr>
        <w:jc w:val="center"/>
        <w:rPr>
          <w:sz w:val="28"/>
        </w:rPr>
      </w:pPr>
    </w:p>
    <w:p w:rsidR="00E270FC" w:rsidRDefault="00E270FC" w:rsidP="009A4A3C">
      <w:pPr>
        <w:jc w:val="center"/>
        <w:rPr>
          <w:sz w:val="28"/>
        </w:rPr>
      </w:pPr>
    </w:p>
    <w:p w:rsidR="00E270FC" w:rsidRDefault="00E270FC" w:rsidP="009A4A3C">
      <w:pPr>
        <w:jc w:val="center"/>
        <w:rPr>
          <w:sz w:val="28"/>
        </w:rPr>
      </w:pPr>
    </w:p>
    <w:p w:rsidR="00E270FC" w:rsidRDefault="00E270FC" w:rsidP="009A4A3C">
      <w:pPr>
        <w:jc w:val="center"/>
        <w:rPr>
          <w:sz w:val="28"/>
        </w:rPr>
      </w:pPr>
    </w:p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</w:rPr>
        <w:t xml:space="preserve"> </w:t>
      </w:r>
      <w:r>
        <w:rPr>
          <w:sz w:val="28"/>
        </w:rPr>
        <w:t>по Бурейскому и Архаринскому районам»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269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269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269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Лябах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Татьяна Георгиевна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502732,94</w:t>
            </w:r>
          </w:p>
        </w:tc>
        <w:tc>
          <w:tcPr>
            <w:tcW w:w="212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Дом </w:t>
            </w:r>
            <w:r>
              <w:rPr>
                <w:rFonts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48,2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1541,0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cs="Times New Roman"/>
                <w:sz w:val="24"/>
                <w:szCs w:val="24"/>
              </w:rPr>
              <w:lastRenderedPageBreak/>
              <w:t>легковой</w:t>
            </w:r>
          </w:p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УАЗ-469 Б</w:t>
            </w:r>
          </w:p>
        </w:tc>
        <w:tc>
          <w:tcPr>
            <w:tcW w:w="1843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E270FC" w:rsidTr="00012920">
        <w:trPr>
          <w:trHeight w:val="85"/>
        </w:trPr>
        <w:tc>
          <w:tcPr>
            <w:tcW w:w="2269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48,2</w:t>
            </w:r>
          </w:p>
        </w:tc>
        <w:tc>
          <w:tcPr>
            <w:tcW w:w="1701" w:type="dxa"/>
          </w:tcPr>
          <w:p w:rsidR="00E270FC" w:rsidRPr="00893789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«Тамбовская районная станция по борьбе с болезнями животных»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Маюк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559371,93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Комната жилая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1056,05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44,5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17,2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033D4C" w:rsidRDefault="00E270F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B528A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руководителя Государственного бюджетного учреждения Амурской области «Благовещенская районная станция по борьбе с болезнями животных»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268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Тюряев 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Анатольевич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534831,64</w:t>
            </w:r>
          </w:p>
        </w:tc>
        <w:tc>
          <w:tcPr>
            <w:tcW w:w="2268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E270FC" w:rsidRPr="003C775E" w:rsidRDefault="00E270FC" w:rsidP="00012920">
            <w:pPr>
              <w:tabs>
                <w:tab w:val="left" w:pos="75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Автомобили легковые: </w:t>
            </w:r>
          </w:p>
          <w:p w:rsidR="00E270FC" w:rsidRPr="00EF7633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251D45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AD</w:t>
            </w:r>
            <w:r w:rsidRPr="00EF7633">
              <w:rPr>
                <w:rFonts w:cs="Times New Roman"/>
                <w:sz w:val="24"/>
                <w:szCs w:val="24"/>
              </w:rPr>
              <w:t>,</w:t>
            </w:r>
          </w:p>
          <w:p w:rsidR="00E270FC" w:rsidRPr="00EF7633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Нива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53,2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E270FC" w:rsidTr="00012920">
        <w:tc>
          <w:tcPr>
            <w:tcW w:w="2127" w:type="dxa"/>
          </w:tcPr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169979,28</w:t>
            </w:r>
          </w:p>
        </w:tc>
        <w:tc>
          <w:tcPr>
            <w:tcW w:w="2268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275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53,2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256D06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Default="00E270FC"/>
    <w:p w:rsidR="00E270FC" w:rsidRPr="00C220B7" w:rsidRDefault="00E270FC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E270FC" w:rsidRDefault="00E270FC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«Амурская областная ветеринарная лаборатория» и членов его семьи за период с 01 января по 31 декабря 2017 года</w:t>
      </w:r>
    </w:p>
    <w:p w:rsidR="00E270FC" w:rsidRDefault="00E270FC" w:rsidP="009A4A3C">
      <w:pPr>
        <w:jc w:val="center"/>
        <w:rPr>
          <w:sz w:val="28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E270FC" w:rsidTr="00012920">
        <w:tc>
          <w:tcPr>
            <w:tcW w:w="2127" w:type="dxa"/>
            <w:vMerge w:val="restart"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270FC" w:rsidTr="00012920">
        <w:tc>
          <w:tcPr>
            <w:tcW w:w="2127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270FC" w:rsidRDefault="00E270FC" w:rsidP="00012920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127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E270FC" w:rsidRPr="00C220B7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E270FC" w:rsidRPr="00AD2070" w:rsidTr="00012920">
        <w:tc>
          <w:tcPr>
            <w:tcW w:w="2127" w:type="dxa"/>
          </w:tcPr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Яковлева </w:t>
            </w:r>
          </w:p>
          <w:p w:rsidR="00E270FC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</w:t>
            </w:r>
          </w:p>
          <w:p w:rsidR="00E270FC" w:rsidRPr="00CD1C28" w:rsidRDefault="00E270F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655649,96</w:t>
            </w:r>
          </w:p>
        </w:tc>
        <w:tc>
          <w:tcPr>
            <w:tcW w:w="2127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</w:tcPr>
          <w:p w:rsidR="00E270FC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0FC" w:rsidRPr="00F050AD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270FC" w:rsidRPr="00AD2070" w:rsidRDefault="00E270F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E270FC" w:rsidRDefault="00E270FC"/>
    <w:p w:rsidR="00243221" w:rsidRPr="001C34A2" w:rsidRDefault="00243221" w:rsidP="001C34A2">
      <w:bookmarkStart w:id="0" w:name="_GoBack"/>
      <w:bookmarkEnd w:id="0"/>
    </w:p>
    <w:sectPr w:rsidR="00243221" w:rsidRPr="001C34A2" w:rsidSect="00F855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0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2B390-3779-47ED-9684-4E8738F1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E270FC"/>
    <w:pPr>
      <w:widowControl w:val="0"/>
      <w:autoSpaceDE w:val="0"/>
      <w:autoSpaceDN w:val="0"/>
      <w:adjustRightInd w:val="0"/>
      <w:ind w:left="720"/>
    </w:pPr>
    <w:rPr>
      <w:rFonts w:asciiTheme="minorHAnsi" w:eastAsia="Times New Roman" w:hAnsiTheme="minorHAnsi" w:cstheme="minorBidi"/>
      <w:sz w:val="28"/>
      <w:lang w:eastAsia="ru-RU"/>
    </w:rPr>
  </w:style>
  <w:style w:type="table" w:styleId="a9">
    <w:name w:val="Table Grid"/>
    <w:basedOn w:val="a1"/>
    <w:uiPriority w:val="59"/>
    <w:rsid w:val="00E270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5048</Words>
  <Characters>28777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2020-04-22T10:22:00Z</dcterms:modified>
</cp:coreProperties>
</file>