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1" w:type="pct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3"/>
        <w:gridCol w:w="95"/>
      </w:tblGrid>
      <w:tr w:rsidR="00640AFB" w:rsidRPr="00E3026B" w:rsidTr="00140EBA">
        <w:trPr>
          <w:tblCellSpacing w:w="15" w:type="dxa"/>
        </w:trPr>
        <w:tc>
          <w:tcPr>
            <w:tcW w:w="14317" w:type="dxa"/>
            <w:shd w:val="clear" w:color="auto" w:fill="FFFFFF"/>
            <w:vAlign w:val="center"/>
            <w:hideMark/>
          </w:tcPr>
          <w:p w:rsidR="007C4B0A" w:rsidRPr="007C4B0A" w:rsidRDefault="007C4B0A" w:rsidP="007C4B0A">
            <w:pPr>
              <w:pStyle w:val="ConsPlusNormal"/>
              <w:tabs>
                <w:tab w:val="left" w:pos="10348"/>
              </w:tabs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7C4B0A">
              <w:rPr>
                <w:color w:val="000000" w:themeColor="text1"/>
                <w:sz w:val="28"/>
                <w:szCs w:val="28"/>
              </w:rPr>
              <w:t>Сведения о доходах, расходах, об имуществе и обязательствах имущественного характера</w:t>
            </w:r>
          </w:p>
          <w:p w:rsidR="00640AFB" w:rsidRPr="007C4B0A" w:rsidRDefault="00673753" w:rsidP="007C4B0A">
            <w:pPr>
              <w:tabs>
                <w:tab w:val="left" w:pos="10348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 2018</w:t>
            </w:r>
            <w:r w:rsidR="007C4B0A" w:rsidRPr="007C4B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год, представленных руководителями государственных учреждений Республики Адыгея подведомственных Министерству экономического развития и торговли Республики Адыгея и подлежащими размещению в информационно-телекоммуникационной сети Интернет на официальном сайте исполнительных органов </w:t>
            </w:r>
            <w:r w:rsidR="007C4B0A" w:rsidRPr="007C4B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государственной власти Республики Адыгея</w:t>
            </w:r>
          </w:p>
        </w:tc>
        <w:tc>
          <w:tcPr>
            <w:tcW w:w="50" w:type="dxa"/>
            <w:shd w:val="clear" w:color="auto" w:fill="FFFFFF"/>
            <w:hideMark/>
          </w:tcPr>
          <w:p w:rsidR="00640AFB" w:rsidRPr="00E3026B" w:rsidRDefault="00640AFB" w:rsidP="00640AFB">
            <w:pPr>
              <w:rPr>
                <w:b/>
              </w:rPr>
            </w:pPr>
          </w:p>
        </w:tc>
      </w:tr>
      <w:tr w:rsidR="00640AFB" w:rsidRPr="00640AFB" w:rsidTr="00140EBA">
        <w:trPr>
          <w:tblCellSpacing w:w="15" w:type="dxa"/>
        </w:trPr>
        <w:tc>
          <w:tcPr>
            <w:tcW w:w="14397" w:type="dxa"/>
            <w:gridSpan w:val="2"/>
            <w:shd w:val="clear" w:color="auto" w:fill="FFFFFF"/>
            <w:vAlign w:val="center"/>
            <w:hideMark/>
          </w:tcPr>
          <w:p w:rsidR="00640AFB" w:rsidRPr="00640AFB" w:rsidRDefault="00640AFB" w:rsidP="00640AFB"/>
          <w:tbl>
            <w:tblPr>
              <w:tblW w:w="1424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2720"/>
              <w:gridCol w:w="2099"/>
              <w:gridCol w:w="2914"/>
              <w:gridCol w:w="1134"/>
              <w:gridCol w:w="992"/>
              <w:gridCol w:w="2410"/>
            </w:tblGrid>
            <w:tr w:rsidR="00640AFB" w:rsidRPr="00640AFB" w:rsidTr="00140EBA">
              <w:trPr>
                <w:tblCellSpacing w:w="0" w:type="dxa"/>
              </w:trPr>
              <w:tc>
                <w:tcPr>
                  <w:tcW w:w="197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Фамилия, имя, отчество</w:t>
                  </w:r>
                </w:p>
              </w:tc>
              <w:tc>
                <w:tcPr>
                  <w:tcW w:w="27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20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EA7728" w:rsidP="00EA7728">
                  <w:r>
                    <w:rPr>
                      <w:b/>
                      <w:bCs/>
                    </w:rPr>
                    <w:t>Общая сумма декларирован</w:t>
                  </w:r>
                  <w:r w:rsidR="00640AFB" w:rsidRPr="00640AFB">
                    <w:rPr>
                      <w:b/>
                      <w:bCs/>
                    </w:rPr>
                    <w:t xml:space="preserve">ного годового дохода за </w:t>
                  </w:r>
                  <w:r w:rsidR="005B4DB0">
                    <w:rPr>
                      <w:b/>
                      <w:bCs/>
                    </w:rPr>
                    <w:t>2018</w:t>
                  </w:r>
                  <w:r w:rsidR="00640AFB" w:rsidRPr="00640AFB">
                    <w:rPr>
                      <w:b/>
                      <w:bCs/>
                    </w:rPr>
                    <w:t xml:space="preserve"> г. (руб.)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Перечень объектов недвижимого имущества, 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Перечень транспортных средств, принадлежащих на праве собственности</w:t>
                  </w:r>
                </w:p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(вид, марка)</w:t>
                  </w:r>
                </w:p>
              </w:tc>
            </w:tr>
            <w:tr w:rsidR="00640AFB" w:rsidRPr="00640AFB" w:rsidTr="00140EBA">
              <w:trPr>
                <w:tblCellSpacing w:w="0" w:type="dxa"/>
              </w:trPr>
              <w:tc>
                <w:tcPr>
                  <w:tcW w:w="197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/>
              </w:tc>
              <w:tc>
                <w:tcPr>
                  <w:tcW w:w="272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/>
              </w:tc>
              <w:tc>
                <w:tcPr>
                  <w:tcW w:w="209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/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Площадь</w:t>
                  </w:r>
                </w:p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(</w:t>
                  </w:r>
                  <w:proofErr w:type="spellStart"/>
                  <w:r w:rsidRPr="00640AFB">
                    <w:rPr>
                      <w:b/>
                      <w:bCs/>
                    </w:rPr>
                    <w:t>кв.м</w:t>
                  </w:r>
                  <w:proofErr w:type="spellEnd"/>
                  <w:r w:rsidRPr="00640AFB">
                    <w:rPr>
                      <w:b/>
                      <w:bCs/>
                    </w:rPr>
                    <w:t>.)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Страна расположения</w:t>
                  </w:r>
                </w:p>
              </w:tc>
              <w:tc>
                <w:tcPr>
                  <w:tcW w:w="24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/>
              </w:tc>
            </w:tr>
            <w:tr w:rsidR="00640AFB" w:rsidRPr="00640AFB" w:rsidTr="00140EBA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0AFB" w:rsidRPr="00350D14" w:rsidRDefault="00411208" w:rsidP="00640AFB">
                  <w:proofErr w:type="spellStart"/>
                  <w:r w:rsidRPr="00350D14">
                    <w:rPr>
                      <w:b/>
                      <w:bCs/>
                    </w:rPr>
                    <w:t>Коблев</w:t>
                  </w:r>
                  <w:proofErr w:type="spellEnd"/>
                  <w:r w:rsidRPr="00350D1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350D14">
                    <w:rPr>
                      <w:b/>
                      <w:bCs/>
                    </w:rPr>
                    <w:t>Азамат</w:t>
                  </w:r>
                  <w:proofErr w:type="spellEnd"/>
                  <w:r w:rsidRPr="00350D14">
                    <w:rPr>
                      <w:b/>
                      <w:bCs/>
                    </w:rPr>
                    <w:t xml:space="preserve"> Анатольевич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1208" w:rsidRPr="00350D14" w:rsidRDefault="00411208" w:rsidP="00640AFB">
                  <w:r w:rsidRPr="00350D14">
                    <w:t xml:space="preserve">Директор автономного учреждения Республики Адыгея  «Фонд развития промышленности Республики Адыгея» </w:t>
                  </w:r>
                </w:p>
              </w:tc>
              <w:tc>
                <w:tcPr>
                  <w:tcW w:w="2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0AFB" w:rsidRPr="00350D14" w:rsidRDefault="00673753" w:rsidP="00640AFB">
                  <w:r w:rsidRPr="00350D14">
                    <w:t>1 315 870,36</w:t>
                  </w: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0AFB" w:rsidRPr="00350D14" w:rsidRDefault="00436ED5" w:rsidP="00673753">
                  <w:r w:rsidRPr="00350D14">
                    <w:t>Квартира (</w:t>
                  </w:r>
                  <w:r w:rsidR="00673753" w:rsidRPr="00350D14">
                    <w:t>индивидуальная собственность</w:t>
                  </w:r>
                  <w:r w:rsidRPr="00350D14">
                    <w:t>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0AFB" w:rsidRPr="00350D14" w:rsidRDefault="00673753" w:rsidP="00640AFB">
                  <w:r w:rsidRPr="00350D14">
                    <w:t>83,4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0AFB" w:rsidRPr="00350D14" w:rsidRDefault="00BE6BD4" w:rsidP="00640AFB">
                  <w:r w:rsidRPr="00350D14">
                    <w:t>Россия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0AFB" w:rsidRPr="00350D14" w:rsidRDefault="003A28CF" w:rsidP="00411208">
                  <w:r w:rsidRPr="00350D14">
                    <w:t xml:space="preserve">Форд </w:t>
                  </w:r>
                  <w:proofErr w:type="spellStart"/>
                  <w:r w:rsidRPr="00350D14">
                    <w:rPr>
                      <w:lang w:val="en-US"/>
                    </w:rPr>
                    <w:t>Mondeo</w:t>
                  </w:r>
                  <w:proofErr w:type="spellEnd"/>
                </w:p>
              </w:tc>
            </w:tr>
            <w:tr w:rsidR="00BE6BD4" w:rsidRPr="00640AFB" w:rsidTr="00140EBA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Pr="00350D14" w:rsidRDefault="00A467B6" w:rsidP="00640AFB">
                  <w:pPr>
                    <w:rPr>
                      <w:bCs/>
                    </w:rPr>
                  </w:pPr>
                  <w:r w:rsidRPr="00350D14">
                    <w:rPr>
                      <w:bCs/>
                    </w:rPr>
                    <w:t>Несовершеннолетний ребенок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Pr="00350D14" w:rsidRDefault="00BE6BD4" w:rsidP="00640AFB"/>
              </w:tc>
              <w:tc>
                <w:tcPr>
                  <w:tcW w:w="2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Pr="00350D14" w:rsidRDefault="000C7ABB" w:rsidP="00640AFB">
                  <w:r w:rsidRPr="00350D14">
                    <w:t xml:space="preserve">Не имеет </w:t>
                  </w: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Pr="00350D14" w:rsidRDefault="00BE6BD4" w:rsidP="00640AFB">
                  <w:r w:rsidRPr="00350D14">
                    <w:t>Квартира (безвозмездное бессрочное пользование)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Pr="00350D14" w:rsidRDefault="00BE6BD4" w:rsidP="00640AFB">
                  <w:r w:rsidRPr="00350D14">
                    <w:t>50</w:t>
                  </w:r>
                  <w:r w:rsidR="00BE253B">
                    <w:t>,0</w:t>
                  </w:r>
                  <w:bookmarkStart w:id="0" w:name="_GoBack"/>
                  <w:bookmarkEnd w:id="0"/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Pr="00350D14" w:rsidRDefault="00BE6BD4" w:rsidP="00640AFB">
                  <w:r w:rsidRPr="00350D14">
                    <w:t>Россия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Pr="00350D14" w:rsidRDefault="00BE6BD4" w:rsidP="00411208">
                  <w:r w:rsidRPr="00350D14">
                    <w:t xml:space="preserve">Не имеет </w:t>
                  </w:r>
                </w:p>
              </w:tc>
            </w:tr>
            <w:tr w:rsidR="00436ED5" w:rsidRPr="00640AFB" w:rsidTr="00140EBA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411208" w:rsidRDefault="00436ED5" w:rsidP="00640AFB">
                  <w:proofErr w:type="spellStart"/>
                  <w:r>
                    <w:rPr>
                      <w:b/>
                      <w:bCs/>
                    </w:rPr>
                    <w:t>Блягоз</w:t>
                  </w:r>
                  <w:proofErr w:type="spellEnd"/>
                  <w:r>
                    <w:rPr>
                      <w:b/>
                      <w:bCs/>
                    </w:rPr>
                    <w:t xml:space="preserve"> Юрий </w:t>
                  </w:r>
                  <w:proofErr w:type="spellStart"/>
                  <w:r>
                    <w:rPr>
                      <w:b/>
                      <w:bCs/>
                    </w:rPr>
                    <w:t>Нурбиевич</w:t>
                  </w:r>
                  <w:proofErr w:type="spellEnd"/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640AFB" w:rsidRDefault="00436ED5" w:rsidP="00640AFB">
                  <w:r>
                    <w:t xml:space="preserve">Директор автономного учреждения Республики Адыгея «Республиканский бизнес-инкубатор» </w:t>
                  </w:r>
                </w:p>
              </w:tc>
              <w:tc>
                <w:tcPr>
                  <w:tcW w:w="2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640AFB" w:rsidRDefault="008F6657" w:rsidP="00B02DB1">
                  <w:r>
                    <w:t>940 013,03</w:t>
                  </w: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Default="00436ED5" w:rsidP="005F44EA">
                  <w:r>
                    <w:t>Земельный участок</w:t>
                  </w:r>
                  <w:r w:rsidRPr="00640AFB">
                    <w:t xml:space="preserve"> (безвозмездное бессрочное пользование)</w:t>
                  </w:r>
                </w:p>
                <w:p w:rsidR="00436ED5" w:rsidRPr="00640AFB" w:rsidRDefault="00436ED5" w:rsidP="005F44EA">
                  <w:r>
                    <w:t xml:space="preserve">Жилой дом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6ED5" w:rsidRDefault="00436ED5" w:rsidP="005F44EA">
                  <w:r>
                    <w:t>600</w:t>
                  </w:r>
                  <w:r w:rsidR="00B6111F">
                    <w:t>,0</w:t>
                  </w:r>
                </w:p>
                <w:p w:rsidR="00436ED5" w:rsidRDefault="00436ED5" w:rsidP="005F44EA"/>
                <w:p w:rsidR="00436ED5" w:rsidRPr="00436ED5" w:rsidRDefault="00436ED5" w:rsidP="005F44EA">
                  <w:r>
                    <w:t>200</w:t>
                  </w:r>
                  <w:r w:rsidR="00B6111F">
                    <w:t>,0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6ED5" w:rsidRDefault="00EA7728" w:rsidP="00640AFB">
                  <w:r>
                    <w:t>Россия</w:t>
                  </w:r>
                </w:p>
                <w:p w:rsidR="00140EBA" w:rsidRDefault="00140EBA" w:rsidP="00640AFB"/>
                <w:p w:rsidR="00140EBA" w:rsidRPr="00640AFB" w:rsidRDefault="00140EBA" w:rsidP="00640AFB">
                  <w:r>
                    <w:t>Россия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EA7728" w:rsidRDefault="00EA7728" w:rsidP="00640AFB">
                  <w:r>
                    <w:t xml:space="preserve">Не имеет </w:t>
                  </w:r>
                </w:p>
              </w:tc>
            </w:tr>
            <w:tr w:rsidR="00436ED5" w:rsidRPr="00640AFB" w:rsidTr="00140EBA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640AFB" w:rsidRDefault="00436ED5" w:rsidP="00640AFB">
                  <w:r>
                    <w:rPr>
                      <w:b/>
                      <w:bCs/>
                    </w:rPr>
                    <w:t>Супруга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640AFB" w:rsidRDefault="00436ED5" w:rsidP="00640AFB"/>
              </w:tc>
              <w:tc>
                <w:tcPr>
                  <w:tcW w:w="2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640AFB" w:rsidRDefault="00B6111F" w:rsidP="00640AFB">
                  <w:r>
                    <w:t>30 050,07</w:t>
                  </w:r>
                  <w:r w:rsidR="00600C54">
                    <w:t xml:space="preserve"> </w:t>
                  </w: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Default="00436ED5" w:rsidP="005F44EA">
                  <w:r>
                    <w:t>Земельный участок</w:t>
                  </w:r>
                  <w:r w:rsidRPr="00640AFB">
                    <w:t xml:space="preserve"> (безвозмездное бессрочное </w:t>
                  </w:r>
                  <w:r w:rsidRPr="00640AFB">
                    <w:lastRenderedPageBreak/>
                    <w:t>пользование)</w:t>
                  </w:r>
                </w:p>
                <w:p w:rsidR="00436ED5" w:rsidRDefault="00436ED5" w:rsidP="005F44EA">
                  <w:r>
                    <w:t xml:space="preserve">Жилой дом </w:t>
                  </w:r>
                  <w:r w:rsidRPr="00640AFB">
                    <w:t>(безвозмездное бессрочное пользование)</w:t>
                  </w:r>
                </w:p>
                <w:p w:rsidR="00B6111F" w:rsidRPr="00640AFB" w:rsidRDefault="00B6111F" w:rsidP="005F44EA">
                  <w:r>
                    <w:t>Земе</w:t>
                  </w:r>
                  <w:r w:rsidR="002C2112">
                    <w:t xml:space="preserve">льный участок (аренда, с 2006 по </w:t>
                  </w:r>
                  <w:r>
                    <w:t>2054 г.)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6ED5" w:rsidRDefault="00436ED5" w:rsidP="005F44EA">
                  <w:r>
                    <w:lastRenderedPageBreak/>
                    <w:t>600</w:t>
                  </w:r>
                  <w:r w:rsidR="00B6111F">
                    <w:t>,0</w:t>
                  </w:r>
                </w:p>
                <w:p w:rsidR="00436ED5" w:rsidRDefault="00436ED5" w:rsidP="005F44EA"/>
                <w:p w:rsidR="00436ED5" w:rsidRDefault="00436ED5" w:rsidP="005F44EA">
                  <w:r>
                    <w:t>200</w:t>
                  </w:r>
                  <w:r w:rsidR="00B6111F">
                    <w:t>,0</w:t>
                  </w:r>
                </w:p>
                <w:p w:rsidR="00B6111F" w:rsidRDefault="00B6111F" w:rsidP="005F44EA"/>
                <w:p w:rsidR="00B6111F" w:rsidRPr="00436ED5" w:rsidRDefault="00B6111F" w:rsidP="005F44EA">
                  <w:r>
                    <w:t>596,0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6ED5" w:rsidRDefault="00EA7728" w:rsidP="00640AFB">
                  <w:r>
                    <w:lastRenderedPageBreak/>
                    <w:t>Россия</w:t>
                  </w:r>
                </w:p>
                <w:p w:rsidR="00140EBA" w:rsidRDefault="00140EBA" w:rsidP="00640AFB"/>
                <w:p w:rsidR="00140EBA" w:rsidRDefault="00140EBA" w:rsidP="00640AFB">
                  <w:r>
                    <w:t>Россия</w:t>
                  </w:r>
                </w:p>
                <w:p w:rsidR="00B6111F" w:rsidRDefault="00B6111F" w:rsidP="00640AFB"/>
                <w:p w:rsidR="00B6111F" w:rsidRPr="00640AFB" w:rsidRDefault="00B6111F" w:rsidP="00640AFB">
                  <w:r>
                    <w:t>Россия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0962AE" w:rsidRDefault="00436ED5" w:rsidP="00640AFB">
                  <w:r>
                    <w:rPr>
                      <w:lang w:val="en-US"/>
                    </w:rPr>
                    <w:lastRenderedPageBreak/>
                    <w:t xml:space="preserve">Nissan </w:t>
                  </w:r>
                  <w:proofErr w:type="spellStart"/>
                  <w:r>
                    <w:rPr>
                      <w:lang w:val="en-US"/>
                    </w:rPr>
                    <w:t>Teana</w:t>
                  </w:r>
                  <w:proofErr w:type="spellEnd"/>
                </w:p>
              </w:tc>
            </w:tr>
          </w:tbl>
          <w:p w:rsidR="00640AFB" w:rsidRPr="00640AFB" w:rsidRDefault="00640AFB" w:rsidP="00640AFB"/>
        </w:tc>
      </w:tr>
    </w:tbl>
    <w:p w:rsidR="009F11B3" w:rsidRDefault="009F11B3"/>
    <w:sectPr w:rsidR="009F11B3" w:rsidSect="00D2071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FB"/>
    <w:rsid w:val="000962AE"/>
    <w:rsid w:val="000C7ABB"/>
    <w:rsid w:val="00140EBA"/>
    <w:rsid w:val="001708F3"/>
    <w:rsid w:val="001751CF"/>
    <w:rsid w:val="00202C08"/>
    <w:rsid w:val="00227B24"/>
    <w:rsid w:val="00270E19"/>
    <w:rsid w:val="002C2112"/>
    <w:rsid w:val="002E443B"/>
    <w:rsid w:val="00350D14"/>
    <w:rsid w:val="003A28CF"/>
    <w:rsid w:val="00411208"/>
    <w:rsid w:val="00436ED5"/>
    <w:rsid w:val="005B4DB0"/>
    <w:rsid w:val="005F1113"/>
    <w:rsid w:val="00600C54"/>
    <w:rsid w:val="00640AFB"/>
    <w:rsid w:val="00673753"/>
    <w:rsid w:val="00752DD7"/>
    <w:rsid w:val="00754C15"/>
    <w:rsid w:val="00777EE4"/>
    <w:rsid w:val="007C4B0A"/>
    <w:rsid w:val="00802501"/>
    <w:rsid w:val="00802653"/>
    <w:rsid w:val="00876712"/>
    <w:rsid w:val="008F6657"/>
    <w:rsid w:val="00927791"/>
    <w:rsid w:val="009F11B3"/>
    <w:rsid w:val="00A467B6"/>
    <w:rsid w:val="00B02DB1"/>
    <w:rsid w:val="00B6111F"/>
    <w:rsid w:val="00B641DB"/>
    <w:rsid w:val="00BD6B8F"/>
    <w:rsid w:val="00BE253B"/>
    <w:rsid w:val="00BE6BD4"/>
    <w:rsid w:val="00C94B15"/>
    <w:rsid w:val="00D20717"/>
    <w:rsid w:val="00DA3897"/>
    <w:rsid w:val="00DC6EF4"/>
    <w:rsid w:val="00E3026B"/>
    <w:rsid w:val="00E663C0"/>
    <w:rsid w:val="00EA7728"/>
    <w:rsid w:val="00EE78A6"/>
    <w:rsid w:val="00F93143"/>
    <w:rsid w:val="00FD3D3B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2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2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Бэла</dc:creator>
  <cp:lastModifiedBy>Предпринимательство</cp:lastModifiedBy>
  <cp:revision>28</cp:revision>
  <cp:lastPrinted>2018-01-22T12:17:00Z</cp:lastPrinted>
  <dcterms:created xsi:type="dcterms:W3CDTF">2018-03-14T07:04:00Z</dcterms:created>
  <dcterms:modified xsi:type="dcterms:W3CDTF">2019-04-08T09:27:00Z</dcterms:modified>
</cp:coreProperties>
</file>