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509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9"/>
        <w:gridCol w:w="143"/>
        <w:gridCol w:w="1063"/>
        <w:gridCol w:w="321"/>
        <w:gridCol w:w="232"/>
        <w:gridCol w:w="522"/>
        <w:gridCol w:w="468"/>
        <w:gridCol w:w="223"/>
        <w:gridCol w:w="255"/>
        <w:gridCol w:w="687"/>
        <w:gridCol w:w="1197"/>
        <w:gridCol w:w="226"/>
        <w:gridCol w:w="551"/>
        <w:gridCol w:w="270"/>
        <w:gridCol w:w="827"/>
        <w:gridCol w:w="703"/>
        <w:gridCol w:w="226"/>
        <w:gridCol w:w="735"/>
        <w:gridCol w:w="1047"/>
        <w:gridCol w:w="248"/>
        <w:gridCol w:w="1346"/>
        <w:gridCol w:w="283"/>
        <w:gridCol w:w="783"/>
        <w:gridCol w:w="223"/>
        <w:gridCol w:w="1028"/>
        <w:gridCol w:w="290"/>
        <w:gridCol w:w="204"/>
        <w:gridCol w:w="509"/>
        <w:gridCol w:w="283"/>
        <w:gridCol w:w="83"/>
        <w:gridCol w:w="153"/>
        <w:gridCol w:w="363"/>
      </w:tblGrid>
      <w:tr w:rsidR="00A7146D" w:rsidRPr="00A7146D" w:rsidTr="00B31E5D">
        <w:trPr>
          <w:gridAfter w:val="3"/>
          <w:wAfter w:w="188" w:type="pct"/>
          <w:trHeight w:val="319"/>
        </w:trPr>
        <w:tc>
          <w:tcPr>
            <w:tcW w:w="4812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146D">
              <w:rPr>
                <w:rFonts w:ascii="Arial" w:hAnsi="Arial" w:cs="Arial"/>
                <w:b/>
                <w:bCs/>
                <w:sz w:val="24"/>
                <w:szCs w:val="24"/>
              </w:rPr>
              <w:t>СВЕДЕНИЯ</w:t>
            </w:r>
          </w:p>
        </w:tc>
      </w:tr>
      <w:tr w:rsidR="00A7146D" w:rsidRPr="00A7146D" w:rsidTr="00B31E5D">
        <w:trPr>
          <w:gridAfter w:val="3"/>
          <w:wAfter w:w="188" w:type="pct"/>
          <w:trHeight w:val="960"/>
        </w:trPr>
        <w:tc>
          <w:tcPr>
            <w:tcW w:w="4812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146D">
              <w:rPr>
                <w:rFonts w:ascii="Arial" w:hAnsi="Arial" w:cs="Arial"/>
                <w:b/>
                <w:bCs/>
                <w:sz w:val="24"/>
                <w:szCs w:val="24"/>
              </w:rP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A7146D" w:rsidRPr="00A7146D" w:rsidTr="00B31E5D">
        <w:trPr>
          <w:gridAfter w:val="3"/>
          <w:wAfter w:w="188" w:type="pct"/>
          <w:trHeight w:val="319"/>
        </w:trPr>
        <w:tc>
          <w:tcPr>
            <w:tcW w:w="4812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146D">
              <w:rPr>
                <w:rFonts w:ascii="Arial" w:hAnsi="Arial" w:cs="Arial"/>
                <w:b/>
                <w:bCs/>
                <w:sz w:val="24"/>
                <w:szCs w:val="24"/>
              </w:rPr>
              <w:t>за период с 1 января по 31 декабря 2 017 года</w:t>
            </w:r>
          </w:p>
        </w:tc>
      </w:tr>
      <w:tr w:rsidR="00A7146D" w:rsidRPr="00A7146D" w:rsidTr="00B31E5D">
        <w:trPr>
          <w:gridAfter w:val="3"/>
          <w:wAfter w:w="188" w:type="pct"/>
          <w:trHeight w:val="319"/>
        </w:trPr>
        <w:tc>
          <w:tcPr>
            <w:tcW w:w="4812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146D">
              <w:rPr>
                <w:rFonts w:ascii="Arial" w:hAnsi="Arial" w:cs="Arial"/>
                <w:b/>
                <w:bCs/>
                <w:sz w:val="24"/>
                <w:szCs w:val="24"/>
              </w:rPr>
              <w:t>в Государственном комитете Республики Татарстан по биологическим ресурсам</w:t>
            </w:r>
          </w:p>
        </w:tc>
      </w:tr>
      <w:tr w:rsidR="00B31E5D" w:rsidRPr="00A7146D" w:rsidTr="00B31E5D">
        <w:trPr>
          <w:trHeight w:val="229"/>
        </w:trPr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A7146D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A7146D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Фамилия </w:t>
            </w:r>
            <w:r w:rsidRPr="00A7146D">
              <w:rPr>
                <w:rFonts w:ascii="Arial" w:hAnsi="Arial" w:cs="Arial"/>
                <w:sz w:val="16"/>
                <w:szCs w:val="16"/>
              </w:rPr>
              <w:br/>
              <w:t xml:space="preserve">и инициалы лица, </w:t>
            </w:r>
            <w:r w:rsidRPr="00A7146D">
              <w:rPr>
                <w:rFonts w:ascii="Arial" w:hAnsi="Arial" w:cs="Arial"/>
                <w:sz w:val="16"/>
                <w:szCs w:val="16"/>
              </w:rPr>
              <w:br/>
              <w:t>чьи сведения размещаются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1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tabs>
                <w:tab w:val="left" w:pos="283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Объекты недвижимости, находящиеся </w:t>
            </w:r>
            <w:r w:rsidRPr="00A7146D">
              <w:rPr>
                <w:rFonts w:ascii="Arial" w:hAnsi="Arial" w:cs="Arial"/>
                <w:sz w:val="16"/>
                <w:szCs w:val="16"/>
              </w:rPr>
              <w:br/>
              <w:t>в собственности</w:t>
            </w:r>
          </w:p>
        </w:tc>
        <w:tc>
          <w:tcPr>
            <w:tcW w:w="8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Деклар</w:t>
            </w:r>
            <w:proofErr w:type="gramStart"/>
            <w:r w:rsidRPr="00A7146D">
              <w:rPr>
                <w:rFonts w:ascii="Arial" w:hAnsi="Arial" w:cs="Arial"/>
                <w:sz w:val="16"/>
                <w:szCs w:val="16"/>
              </w:rPr>
              <w:t>и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  <w:r w:rsidRPr="00A7146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рованный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годовой доход</w:t>
            </w:r>
            <w:r w:rsidRPr="00A7146D">
              <w:rPr>
                <w:rFonts w:ascii="Arial" w:hAnsi="Arial" w:cs="Arial"/>
                <w:sz w:val="16"/>
                <w:szCs w:val="16"/>
              </w:rPr>
              <w:br/>
              <w:t>(руб.)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вид </w:t>
            </w:r>
            <w:r w:rsidRPr="00A7146D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A7146D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площадь </w:t>
            </w:r>
            <w:r w:rsidRPr="00A7146D">
              <w:rPr>
                <w:rFonts w:ascii="Arial" w:hAnsi="Arial" w:cs="Arial"/>
                <w:sz w:val="16"/>
                <w:szCs w:val="16"/>
              </w:rPr>
              <w:br/>
              <w:t>(кв. м)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вид, марка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вид </w:t>
            </w:r>
            <w:r w:rsidRPr="00A7146D">
              <w:rPr>
                <w:rFonts w:ascii="Arial" w:hAnsi="Arial" w:cs="Arial"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CC" w:rsidRDefault="00780CCC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Алеев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Самат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Нуруллович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Кайбицкому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биологическим ресурсам</w:t>
            </w:r>
          </w:p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140,8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Иное транспортное средство автоприцеп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1 223 439,2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CC" w:rsidRDefault="00780CCC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CC" w:rsidRDefault="00780CCC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УАЗ 35512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</w:t>
            </w:r>
            <w:r w:rsidR="00780CCC">
              <w:rPr>
                <w:rFonts w:ascii="Arial" w:hAnsi="Arial" w:cs="Arial"/>
                <w:sz w:val="16"/>
                <w:szCs w:val="16"/>
              </w:rPr>
              <w:t> </w:t>
            </w:r>
            <w:r w:rsidRPr="00A7146D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CC" w:rsidRDefault="00780CCC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УАЗ 390995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3174,0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УАЗ 31519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6 021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558 521,21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2 994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6 021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317,4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140,8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Бусыгина Ирина Сергеевна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старший специалист 1 разряда отдела биоразнообразия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58,5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68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7146D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Opel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Mokka</w:t>
            </w:r>
            <w:proofErr w:type="spellEnd"/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104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7146D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63,4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Валеев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Ильфат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Рифкатович</w:t>
            </w:r>
            <w:proofErr w:type="spellEnd"/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мониторинга животного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мираначальник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отдела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ВАЗ 21144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468 571,18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Daewoo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Matiz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409 640,81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347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Габидуллин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Ренат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Ракифович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старший специалист 1 разряда отдела биоразнообразия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41,1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335 019,68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41,1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386 390,48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Галимзянов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Ильхам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Махмутович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Арскому  району Государственного комитета Республики Татарстан по биологическим ресурсам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VOLKSWAGEN AMAROK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269 262,75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TOYOTA YARIS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1 335 405,4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86,7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45,3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Галимуллин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Марсил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Мулланурович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Сабинскому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2996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HYUNDAI ACCENT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282 191,43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142400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CHERY TIGGO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142400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81,7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11 054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Гаязов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Эмиль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Анварович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Тюлячинскому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2 002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УАЗ 31512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275 106,3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RENAULT DASTER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Мототранспортное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средство снегоход Буран</w:t>
            </w: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144 169,14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2 002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2 002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Гиниатуллин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Шамиль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Камильевич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Бугульминскому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Водный транспорт лодка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Stingpay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MX-360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519 214,5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68,1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MAZDA CX5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MAZDA CX5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68,1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536 452,04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51,3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Давлетшин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Виталий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Мифодьевич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Высокогорскому 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331 371,91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96,3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38,7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сарай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242 070,55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38,7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сарай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Жарехин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Вячеслав Владимирович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Чистопольскому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935,4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HYUNDAI X35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281 430,04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130,5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935,4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TOYOTA LAND CRUISER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165 830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130,5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VOLKSWAGEN POLO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Жиганов Евгений Павлович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Лениногорскому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биологическим ресурсам</w:t>
            </w: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1 450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HYUNDAI SANTA FE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273 136,32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118,7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118,7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271 174,04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1 450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Иванов Эдуард Павлович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Нижнекамскому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264 137,13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ВАЗ 2109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422 032,09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Каримова Карина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Мансуровна</w:t>
            </w:r>
            <w:proofErr w:type="spellEnd"/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старший специалист 1 разряда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361 420,54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Коптелов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Алексей Александрович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Спасскому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615,04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Kia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Ceed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792 919,77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89,1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Мототранспортное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средство моторная лодка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305 092,72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89,1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615,04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89,1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615,04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89,1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427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615,04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Крайнов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Николай Федорович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Аксубаевскому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1 410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FIAT ALBEA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272 146,05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215 000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113,2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100,8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215 000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1 410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202 034,75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53,3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100,8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Макаров Владимир Иванович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Рыбно-Слободскому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Toyota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RAW4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308 180,02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450 262,93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Максумов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Фарид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Фатыхович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Черемшанскому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Иное транспортное средство Прицеп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265 078,96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Лада Приора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Матвеев Юрий Борисович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заместитель председателя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104,5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VOLKSWAGEN TOUAREG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1 532 525,39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1 610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216 000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Минебаев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Фоат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Минегалиевич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Заинскому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RENAULT DASTER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450 104,77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3 416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910 110,73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Миннегулова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Роза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Талгатовна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ведущий консультант отдела мониторинга животного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мираначальник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отдела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84,7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277 859,68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3 577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Муртазин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Айдар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Гумарович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Альметьевскому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</w:t>
            </w: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53,9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450 810,46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63,1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260,9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420 815,66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63,1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260,9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64,3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260,9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260,9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Мустакимова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 Государственного комитета Республики Татарстан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Peugeot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308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204 691,31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Мустафин Ренат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Салихович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Нурлатскому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району Государственного комитета Республики Татарстан по биологическим ресурсам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39,9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Лада Калина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268 486,93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35,6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229 250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39,9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Мутахаров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Радик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Мансурович</w:t>
            </w:r>
            <w:proofErr w:type="spellEnd"/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Управления государственного надзора в сфере животного, растительного мира и особо охраняемых природных территорий 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86,57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Kia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Soul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841 495,79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37,2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Павлов Юрий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Ирекович</w:t>
            </w:r>
            <w:proofErr w:type="spellEnd"/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ведущий консультант отдела мониторинга животного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мираначальник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отдела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65,8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ВАЗ 2111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398 087,44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65,8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390 110,34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Сабирова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Гульназ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Фидарисовна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1 185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Hyundai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Accent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704 873,2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154,9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Voikswagen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1 012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Hyundai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Elantra</w:t>
            </w:r>
            <w:proofErr w:type="spellEnd"/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758 465,96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1 185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83,6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154,9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154,9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1 185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Серова Татьяна Владимировна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ведущий советник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108,8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MERCEDES-BENZ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1 102 348,63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Ушатов Андрей Николаевич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общего отдела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Opel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Antara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607 752,51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41,5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144 279,24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Филин Михаил Александрович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Буинскому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Лада Приора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438 955,01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3 266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Сельскохозяйственная техника трактор МТЗ 50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637,96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Сельскохозяйственная техника прицеп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61,8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637,96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289 797,69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61,8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Филиппова Оксана Александровна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заведующая сектором государственной службы и кадров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83,6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398 946,77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CHERY TIGGO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482 306,24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83,6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83,6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83,6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Фугин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Владимир Валерьевич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ведущий советник по правовой работе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33,4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Renault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420 846,87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33,4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SKODA FABIA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161 553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Хамидуллин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Ирек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Айратович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Азнакаевскому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району Государственного комитета Республики Татарстан по биологическим ресурсам</w:t>
            </w:r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Лада XRAY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227 553,01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4 166,62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621 175,22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Хрычев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Виктор Сергеевич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Зеленодольскому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Водный транспорт лодка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316 012,89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TOYOTA LAND CRUISER80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45,9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УАЗ 315196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DAEWOO NEXIA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316 329,72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45,9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Хузяхметов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Эдуард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Миннахметович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Агрызскому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Nissan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Almera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85 023,74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Hyundai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Accent</w:t>
            </w:r>
            <w:proofErr w:type="spellEnd"/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152,7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152,7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246 410,63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152,7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Чиспияков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Ринат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Электронович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управления охраны животного и растительного мира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35,5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Rtnault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793 516,9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247 873,02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484,95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35,5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35,5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184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Шайхетдинов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Ренат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Ягъфарович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Мензелинскому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Citroen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C4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276 164,55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37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Шакиров Динар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Фаритович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 административной и судебной практики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Hyundai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Getz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668 291,01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KIA SPORTAGE (SL)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469 008,88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Шакиров Ринат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Мустафович</w:t>
            </w:r>
            <w:proofErr w:type="spellEnd"/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Мамадышскому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648 527,9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130,82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SUZUKI GRAND VITARA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129 000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756 190,04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Легковой автомобиль Лада Гранта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130,82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1E5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130,82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Шарафутдинов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Рамиль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Гумерович</w:t>
            </w:r>
            <w:proofErr w:type="spellEnd"/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заместитель председателя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Chevrolet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Cruze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693 991,61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Юсупова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Резиля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ведущий советник отдела биоразнообразия Государственного комитета Республики Татарстан по биологическим ресурсам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65,8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Lada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219010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495 240,35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146D">
              <w:rPr>
                <w:rFonts w:ascii="Arial" w:hAnsi="Arial" w:cs="Arial"/>
                <w:sz w:val="16"/>
                <w:szCs w:val="16"/>
              </w:rPr>
              <w:t>Яцук</w:t>
            </w:r>
            <w:proofErr w:type="spellEnd"/>
            <w:r w:rsidRPr="00A7146D">
              <w:rPr>
                <w:rFonts w:ascii="Arial" w:hAnsi="Arial" w:cs="Arial"/>
                <w:sz w:val="16"/>
                <w:szCs w:val="16"/>
              </w:rPr>
              <w:t xml:space="preserve"> Павел Борисович</w:t>
            </w:r>
          </w:p>
        </w:tc>
        <w:tc>
          <w:tcPr>
            <w:tcW w:w="4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265 700,7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6D" w:rsidRPr="00A7146D" w:rsidRDefault="00A7146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1E5D" w:rsidRPr="00A7146D" w:rsidTr="00B31E5D">
        <w:trPr>
          <w:gridAfter w:val="3"/>
          <w:wAfter w:w="188" w:type="pct"/>
          <w:trHeight w:val="20"/>
        </w:trPr>
        <w:tc>
          <w:tcPr>
            <w:tcW w:w="1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458,4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2"/>
          <w:wAfter w:w="162" w:type="pct"/>
          <w:trHeight w:val="20"/>
        </w:trPr>
        <w:tc>
          <w:tcPr>
            <w:tcW w:w="511" w:type="pct"/>
            <w:gridSpan w:val="3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0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5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pct"/>
            <w:gridSpan w:val="3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4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  <w:r w:rsidRPr="00A714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1E5D" w:rsidRPr="00A7146D" w:rsidTr="00B31E5D">
        <w:trPr>
          <w:gridAfter w:val="2"/>
          <w:wAfter w:w="162" w:type="pct"/>
          <w:trHeight w:val="20"/>
        </w:trPr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gridSpan w:val="3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gridSpan w:val="4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5D" w:rsidRPr="00A7146D" w:rsidTr="00B31E5D">
        <w:trPr>
          <w:gridAfter w:val="4"/>
          <w:wAfter w:w="276" w:type="pct"/>
          <w:trHeight w:val="20"/>
        </w:trPr>
        <w:tc>
          <w:tcPr>
            <w:tcW w:w="132" w:type="pct"/>
            <w:shd w:val="clear" w:color="auto" w:fill="auto"/>
            <w:noWrap/>
            <w:vAlign w:val="bottom"/>
            <w:hideMark/>
          </w:tcPr>
          <w:p w:rsidR="00B31E5D" w:rsidRPr="00A7146D" w:rsidRDefault="00B31E5D" w:rsidP="00B31E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1" w:type="pct"/>
            <w:gridSpan w:val="27"/>
            <w:shd w:val="clear" w:color="auto" w:fill="auto"/>
            <w:vAlign w:val="bottom"/>
            <w:hideMark/>
          </w:tcPr>
          <w:p w:rsidR="00B31E5D" w:rsidRPr="00A7146D" w:rsidRDefault="00B31E5D" w:rsidP="00B31E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7146D">
              <w:rPr>
                <w:rFonts w:ascii="Arial" w:hAnsi="Arial" w:cs="Arial"/>
                <w:sz w:val="16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A7146D">
              <w:rPr>
                <w:rFonts w:ascii="Arial" w:hAnsi="Arial" w:cs="Arial"/>
                <w:sz w:val="16"/>
                <w:szCs w:val="16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4343C" w:rsidRPr="00B31E5D" w:rsidRDefault="00B31E5D" w:rsidP="00B4343C">
      <w:pPr>
        <w:tabs>
          <w:tab w:val="center" w:pos="4677"/>
        </w:tabs>
        <w:rPr>
          <w:b/>
          <w:sz w:val="28"/>
          <w:szCs w:val="28"/>
        </w:rPr>
      </w:pPr>
      <w:r w:rsidRPr="00B31E5D">
        <w:rPr>
          <w:b/>
          <w:sz w:val="28"/>
          <w:szCs w:val="28"/>
        </w:rPr>
        <w:br w:type="textWrapping" w:clear="all"/>
      </w:r>
      <w:r w:rsidR="008B1157" w:rsidRPr="00B31E5D">
        <w:rPr>
          <w:b/>
          <w:sz w:val="28"/>
          <w:szCs w:val="28"/>
        </w:rPr>
        <w:t xml:space="preserve">                                                                    </w:t>
      </w:r>
    </w:p>
    <w:sectPr w:rsidR="00B4343C" w:rsidRPr="00B31E5D" w:rsidSect="00A7146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6C"/>
    <w:rsid w:val="00001786"/>
    <w:rsid w:val="000209EA"/>
    <w:rsid w:val="00023951"/>
    <w:rsid w:val="000D1575"/>
    <w:rsid w:val="000E25F0"/>
    <w:rsid w:val="000F0324"/>
    <w:rsid w:val="000F119A"/>
    <w:rsid w:val="000F74CB"/>
    <w:rsid w:val="00106101"/>
    <w:rsid w:val="00113E5F"/>
    <w:rsid w:val="00116A31"/>
    <w:rsid w:val="00124D77"/>
    <w:rsid w:val="001351A0"/>
    <w:rsid w:val="00141C0B"/>
    <w:rsid w:val="00141CE8"/>
    <w:rsid w:val="001817B6"/>
    <w:rsid w:val="001874DC"/>
    <w:rsid w:val="00187A46"/>
    <w:rsid w:val="001A5191"/>
    <w:rsid w:val="001A6422"/>
    <w:rsid w:val="001C26F6"/>
    <w:rsid w:val="001D49B3"/>
    <w:rsid w:val="001E7622"/>
    <w:rsid w:val="001F2939"/>
    <w:rsid w:val="001F5B16"/>
    <w:rsid w:val="002013BB"/>
    <w:rsid w:val="00222C9B"/>
    <w:rsid w:val="00227A02"/>
    <w:rsid w:val="002447E2"/>
    <w:rsid w:val="002557ED"/>
    <w:rsid w:val="00265655"/>
    <w:rsid w:val="00267F57"/>
    <w:rsid w:val="002810C8"/>
    <w:rsid w:val="00286E7E"/>
    <w:rsid w:val="002A3992"/>
    <w:rsid w:val="002A45AC"/>
    <w:rsid w:val="002B7400"/>
    <w:rsid w:val="002D7406"/>
    <w:rsid w:val="002E6D4E"/>
    <w:rsid w:val="002F6F60"/>
    <w:rsid w:val="003768BB"/>
    <w:rsid w:val="00390AC5"/>
    <w:rsid w:val="003D2E03"/>
    <w:rsid w:val="003E0BCF"/>
    <w:rsid w:val="003E6CB4"/>
    <w:rsid w:val="00406168"/>
    <w:rsid w:val="00420816"/>
    <w:rsid w:val="00431F85"/>
    <w:rsid w:val="00437045"/>
    <w:rsid w:val="00437EBA"/>
    <w:rsid w:val="0044204C"/>
    <w:rsid w:val="0044408E"/>
    <w:rsid w:val="004450B9"/>
    <w:rsid w:val="004548F7"/>
    <w:rsid w:val="00465E3C"/>
    <w:rsid w:val="00471C67"/>
    <w:rsid w:val="00474D1D"/>
    <w:rsid w:val="004A3F86"/>
    <w:rsid w:val="004B61B8"/>
    <w:rsid w:val="004C4EFE"/>
    <w:rsid w:val="004E03BE"/>
    <w:rsid w:val="0050214D"/>
    <w:rsid w:val="00534DD8"/>
    <w:rsid w:val="0054418B"/>
    <w:rsid w:val="00567C68"/>
    <w:rsid w:val="00571FF1"/>
    <w:rsid w:val="00585C84"/>
    <w:rsid w:val="00597A7A"/>
    <w:rsid w:val="005C75E0"/>
    <w:rsid w:val="005E4F13"/>
    <w:rsid w:val="00616219"/>
    <w:rsid w:val="0062399A"/>
    <w:rsid w:val="00642175"/>
    <w:rsid w:val="006573BC"/>
    <w:rsid w:val="00665FC3"/>
    <w:rsid w:val="00675ADB"/>
    <w:rsid w:val="00677EFE"/>
    <w:rsid w:val="00685813"/>
    <w:rsid w:val="00694C0C"/>
    <w:rsid w:val="006A02CD"/>
    <w:rsid w:val="006E00BD"/>
    <w:rsid w:val="006E721F"/>
    <w:rsid w:val="00722794"/>
    <w:rsid w:val="0072477A"/>
    <w:rsid w:val="00747904"/>
    <w:rsid w:val="00755D7E"/>
    <w:rsid w:val="00780CCC"/>
    <w:rsid w:val="00781321"/>
    <w:rsid w:val="007A5DE9"/>
    <w:rsid w:val="007B47CD"/>
    <w:rsid w:val="007C2426"/>
    <w:rsid w:val="007F08B1"/>
    <w:rsid w:val="007F1E4F"/>
    <w:rsid w:val="007F62FF"/>
    <w:rsid w:val="007F79B4"/>
    <w:rsid w:val="0082121D"/>
    <w:rsid w:val="00834744"/>
    <w:rsid w:val="00835302"/>
    <w:rsid w:val="008372BF"/>
    <w:rsid w:val="00873883"/>
    <w:rsid w:val="008B1157"/>
    <w:rsid w:val="008D2228"/>
    <w:rsid w:val="008D781C"/>
    <w:rsid w:val="008E3234"/>
    <w:rsid w:val="008F16E1"/>
    <w:rsid w:val="0095657D"/>
    <w:rsid w:val="00967BD6"/>
    <w:rsid w:val="00972101"/>
    <w:rsid w:val="0098131C"/>
    <w:rsid w:val="00996E6B"/>
    <w:rsid w:val="009B7D39"/>
    <w:rsid w:val="009C2D64"/>
    <w:rsid w:val="009F3106"/>
    <w:rsid w:val="00A001C1"/>
    <w:rsid w:val="00A02F39"/>
    <w:rsid w:val="00A20A0F"/>
    <w:rsid w:val="00A23C6C"/>
    <w:rsid w:val="00A2726D"/>
    <w:rsid w:val="00A3084E"/>
    <w:rsid w:val="00A67A26"/>
    <w:rsid w:val="00A7146D"/>
    <w:rsid w:val="00A96A5B"/>
    <w:rsid w:val="00AB7161"/>
    <w:rsid w:val="00AC0048"/>
    <w:rsid w:val="00AE2E7F"/>
    <w:rsid w:val="00AF10DF"/>
    <w:rsid w:val="00AF1B2D"/>
    <w:rsid w:val="00B0622D"/>
    <w:rsid w:val="00B14CB9"/>
    <w:rsid w:val="00B2571F"/>
    <w:rsid w:val="00B31E5D"/>
    <w:rsid w:val="00B346EB"/>
    <w:rsid w:val="00B351FA"/>
    <w:rsid w:val="00B4343C"/>
    <w:rsid w:val="00B6443B"/>
    <w:rsid w:val="00B6539A"/>
    <w:rsid w:val="00B65CC5"/>
    <w:rsid w:val="00B67C5D"/>
    <w:rsid w:val="00B856B7"/>
    <w:rsid w:val="00BA2951"/>
    <w:rsid w:val="00BE3F82"/>
    <w:rsid w:val="00BF6CDC"/>
    <w:rsid w:val="00C175E1"/>
    <w:rsid w:val="00C27227"/>
    <w:rsid w:val="00C60EC0"/>
    <w:rsid w:val="00C759F6"/>
    <w:rsid w:val="00C8076B"/>
    <w:rsid w:val="00C92AAB"/>
    <w:rsid w:val="00C9418B"/>
    <w:rsid w:val="00CB5A74"/>
    <w:rsid w:val="00CC1EEE"/>
    <w:rsid w:val="00CF659E"/>
    <w:rsid w:val="00D25E3D"/>
    <w:rsid w:val="00D55391"/>
    <w:rsid w:val="00DA6FF2"/>
    <w:rsid w:val="00DE1D8E"/>
    <w:rsid w:val="00DE3049"/>
    <w:rsid w:val="00E07E72"/>
    <w:rsid w:val="00E2434B"/>
    <w:rsid w:val="00E36745"/>
    <w:rsid w:val="00E523C8"/>
    <w:rsid w:val="00E62C57"/>
    <w:rsid w:val="00E7551F"/>
    <w:rsid w:val="00E775E2"/>
    <w:rsid w:val="00EA3214"/>
    <w:rsid w:val="00EA5926"/>
    <w:rsid w:val="00EA5D3E"/>
    <w:rsid w:val="00EC094C"/>
    <w:rsid w:val="00ED00C5"/>
    <w:rsid w:val="00ED211A"/>
    <w:rsid w:val="00ED6AE7"/>
    <w:rsid w:val="00F2511F"/>
    <w:rsid w:val="00F62AC2"/>
    <w:rsid w:val="00F80E3C"/>
    <w:rsid w:val="00F82363"/>
    <w:rsid w:val="00F86113"/>
    <w:rsid w:val="00F94ED3"/>
    <w:rsid w:val="00F960A9"/>
    <w:rsid w:val="00FB6E62"/>
    <w:rsid w:val="00FB731D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C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23C6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834744"/>
    <w:pPr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8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5">
    <w:name w:val="xl65"/>
    <w:basedOn w:val="a"/>
    <w:rsid w:val="00A7146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7146D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A7146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A7146D"/>
    <w:pPr>
      <w:pBdr>
        <w:top w:val="doub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7146D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A7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A7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A71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A7146D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A7146D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146D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A7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A7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A7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A7146D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A7146D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A7146D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A7146D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7146D"/>
    <w:pPr>
      <w:pBdr>
        <w:lef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A7146D"/>
    <w:pPr>
      <w:pBdr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A7146D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146D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A7146D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A7146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7146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A7146D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A7146D"/>
    <w:pPr>
      <w:pBdr>
        <w:top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A7146D"/>
    <w:pPr>
      <w:pBdr>
        <w:lef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A7146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A7146D"/>
    <w:pPr>
      <w:pBdr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A7146D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A7146D"/>
    <w:pPr>
      <w:pBdr>
        <w:bottom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A7146D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A7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a"/>
    <w:rsid w:val="00A7146D"/>
    <w:pPr>
      <w:pBdr>
        <w:top w:val="double" w:sz="6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A7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A7146D"/>
    <w:pPr>
      <w:pBdr>
        <w:left w:val="single" w:sz="4" w:space="0" w:color="auto"/>
        <w:bottom w:val="double" w:sz="6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A7146D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C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23C6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834744"/>
    <w:pPr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8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5">
    <w:name w:val="xl65"/>
    <w:basedOn w:val="a"/>
    <w:rsid w:val="00A7146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7146D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A7146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A7146D"/>
    <w:pPr>
      <w:pBdr>
        <w:top w:val="doub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7146D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A7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A7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A71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A7146D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A7146D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146D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A7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A7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A7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A7146D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A7146D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A7146D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A7146D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7146D"/>
    <w:pPr>
      <w:pBdr>
        <w:lef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A7146D"/>
    <w:pPr>
      <w:pBdr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A7146D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146D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A7146D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A7146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7146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A7146D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A7146D"/>
    <w:pPr>
      <w:pBdr>
        <w:top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A7146D"/>
    <w:pPr>
      <w:pBdr>
        <w:lef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A7146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A7146D"/>
    <w:pPr>
      <w:pBdr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A7146D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A7146D"/>
    <w:pPr>
      <w:pBdr>
        <w:bottom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A7146D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A7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a"/>
    <w:rsid w:val="00A7146D"/>
    <w:pPr>
      <w:pBdr>
        <w:top w:val="double" w:sz="6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A7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A7146D"/>
    <w:pPr>
      <w:pBdr>
        <w:left w:val="single" w:sz="4" w:space="0" w:color="auto"/>
        <w:bottom w:val="double" w:sz="6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A7146D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A7146D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A7146D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E485-743E-46C7-8EB0-3017AC26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User</cp:lastModifiedBy>
  <cp:revision>2</cp:revision>
  <cp:lastPrinted>2019-10-07T11:34:00Z</cp:lastPrinted>
  <dcterms:created xsi:type="dcterms:W3CDTF">2019-10-15T07:37:00Z</dcterms:created>
  <dcterms:modified xsi:type="dcterms:W3CDTF">2019-10-15T07:37:00Z</dcterms:modified>
</cp:coreProperties>
</file>