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СВЕДЕНИЯ</w:t>
      </w:r>
    </w:p>
    <w:p>
      <w:pPr>
        <w:pStyle w:val="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о доходах, об имуществе и обязательствах имущественного характера, руководителей</w:t>
      </w:r>
    </w:p>
    <w:p>
      <w:pPr>
        <w:pStyle w:val="6"/>
        <w:jc w:val="center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муниципальных учреждения и членов их семей</w:t>
      </w:r>
    </w:p>
    <w:p>
      <w:pPr>
        <w:pStyle w:val="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 1 января по 31 декабря 2018 года для размещения на официальном сайте администрации городского поселения Одинцово Одинцовского муниципального района Московской области и предоставления этих сведений средствам массовой</w:t>
      </w:r>
    </w:p>
    <w:p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информации для опубликования</w:t>
      </w:r>
    </w:p>
    <w:tbl>
      <w:tblPr>
        <w:tblStyle w:val="4"/>
        <w:tblW w:w="16185" w:type="dxa"/>
        <w:tblInd w:w="-851" w:type="dxa"/>
        <w:tblLayout w:type="fixed"/>
        <w:tblCellMar>
          <w:top w:w="75" w:type="dxa"/>
          <w:left w:w="0" w:type="dxa"/>
          <w:bottom w:w="75" w:type="dxa"/>
          <w:right w:w="0" w:type="dxa"/>
        </w:tblCellMar>
      </w:tblPr>
      <w:tblGrid>
        <w:gridCol w:w="1844"/>
        <w:gridCol w:w="1843"/>
        <w:gridCol w:w="1843"/>
        <w:gridCol w:w="2465"/>
        <w:gridCol w:w="6"/>
        <w:gridCol w:w="1035"/>
        <w:gridCol w:w="1313"/>
        <w:gridCol w:w="1843"/>
        <w:gridCol w:w="1867"/>
        <w:gridCol w:w="1012"/>
        <w:gridCol w:w="6"/>
        <w:gridCol w:w="1108"/>
      </w:tblGrid>
      <w:tr>
        <w:tblPrEx>
          <w:tblLayout w:type="fixed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0" w:hRule="atLeast"/>
        </w:trPr>
        <w:tc>
          <w:tcPr>
            <w:tcW w:w="9036" w:type="dxa"/>
            <w:gridSpan w:val="6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7149" w:type="dxa"/>
            <w:gridSpan w:val="6"/>
            <w:tcBorders>
              <w:left w:val="nil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Layout w:type="fixed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840" w:hRule="atLeast"/>
        </w:trPr>
        <w:tc>
          <w:tcPr>
            <w:tcW w:w="18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Фамилия, имя, отчество лица, представившего сведения </w:t>
            </w:r>
          </w:p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HYPERLINK \l "Par150%23Par150" </w:instrText>
            </w:r>
            <w:r>
              <w:fldChar w:fldCharType="separate"/>
            </w:r>
            <w:r>
              <w:rPr>
                <w:rStyle w:val="3"/>
                <w:rFonts w:ascii="Arial" w:hAnsi="Arial" w:cs="Arial"/>
                <w:sz w:val="20"/>
                <w:szCs w:val="20"/>
              </w:rPr>
              <w:t>&lt;*&gt;</w:t>
            </w:r>
            <w:r>
              <w:rPr>
                <w:rStyle w:val="3"/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Должность лица, представившего сведения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HYPERLINK \l "Par151%23Par151" </w:instrText>
            </w:r>
            <w:r>
              <w:fldChar w:fldCharType="separate"/>
            </w:r>
            <w:r>
              <w:rPr>
                <w:rStyle w:val="3"/>
                <w:rFonts w:ascii="Arial" w:hAnsi="Arial" w:cs="Arial"/>
                <w:sz w:val="20"/>
                <w:szCs w:val="20"/>
              </w:rPr>
              <w:t>&lt;**&gt;</w:t>
            </w:r>
            <w:r>
              <w:rPr>
                <w:rStyle w:val="3"/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Декларированный годовой доход 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за 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>
        <w:tblPrEx>
          <w:tblLayout w:type="fixed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20" w:hRule="atLeast"/>
        </w:trPr>
        <w:tc>
          <w:tcPr>
            <w:tcW w:w="18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вид объектов недвижимого имущества </w:t>
            </w:r>
          </w:p>
          <w:p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\l "Par152%23Par152" </w:instrText>
            </w:r>
            <w:r>
              <w:fldChar w:fldCharType="separate"/>
            </w:r>
            <w:r>
              <w:rPr>
                <w:rStyle w:val="3"/>
                <w:rFonts w:ascii="Arial" w:hAnsi="Arial" w:cs="Arial"/>
                <w:sz w:val="20"/>
                <w:szCs w:val="20"/>
              </w:rPr>
              <w:t>&lt;***&gt;</w:t>
            </w:r>
            <w:r>
              <w:rPr>
                <w:rStyle w:val="3"/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страна расположения </w:t>
            </w:r>
            <w:r>
              <w:fldChar w:fldCharType="begin"/>
            </w:r>
            <w:r>
              <w:instrText xml:space="preserve"> HYPERLINK \l "Par153%23Par153" </w:instrText>
            </w:r>
            <w:r>
              <w:fldChar w:fldCharType="separate"/>
            </w:r>
            <w:r>
              <w:rPr>
                <w:rStyle w:val="3"/>
                <w:rFonts w:ascii="Arial" w:hAnsi="Arial" w:cs="Arial"/>
                <w:sz w:val="20"/>
                <w:szCs w:val="20"/>
              </w:rPr>
              <w:t>&lt;****&gt;</w:t>
            </w:r>
            <w:r>
              <w:rPr>
                <w:rStyle w:val="3"/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страна расположения </w:t>
            </w:r>
            <w:r>
              <w:fldChar w:fldCharType="begin"/>
            </w:r>
            <w:r>
              <w:instrText xml:space="preserve"> HYPERLINK \l "Par153%23Par153" </w:instrText>
            </w:r>
            <w:r>
              <w:fldChar w:fldCharType="separate"/>
            </w:r>
            <w:r>
              <w:rPr>
                <w:rStyle w:val="3"/>
                <w:rFonts w:ascii="Arial" w:hAnsi="Arial" w:cs="Arial"/>
                <w:sz w:val="20"/>
                <w:szCs w:val="20"/>
              </w:rPr>
              <w:t>&lt;****&gt;</w:t>
            </w:r>
            <w:r>
              <w:rPr>
                <w:rStyle w:val="3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44" w:type="dxa"/>
          </w:tcPr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  <w:p>
            <w:pPr>
              <w:widowControl w:val="0"/>
              <w:autoSpaceDE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Макарышкина Елена Владимировна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МБУК «ОГБИЦ»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1  592 249,78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5" w:type="dxa"/>
          </w:tcPr>
          <w:p>
            <w:pPr>
              <w:widowControl w:val="0"/>
              <w:tabs>
                <w:tab w:val="center" w:pos="1199"/>
              </w:tabs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СХ назначения (индивидуальный)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(индивидуальный)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>
            <w:pPr>
              <w:widowControl w:val="0"/>
              <w:autoSpaceDE w:val="0"/>
              <w:ind w:left="-242" w:right="-2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(индивидуальная)</w:t>
            </w:r>
          </w:p>
        </w:tc>
        <w:tc>
          <w:tcPr>
            <w:tcW w:w="1041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840</w:t>
            </w:r>
            <w:r>
              <w:rPr>
                <w:rFonts w:ascii="Arial" w:hAnsi="Arial" w:cs="Arial"/>
                <w:lang w:val="en-US"/>
              </w:rPr>
              <w:t>,</w:t>
            </w:r>
            <w:r>
              <w:rPr>
                <w:rFonts w:ascii="Arial" w:hAnsi="Arial" w:cs="Arial"/>
              </w:rPr>
              <w:t>0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  <w:r>
              <w:rPr>
                <w:rFonts w:ascii="Arial" w:hAnsi="Arial" w:cs="Arial"/>
                <w:lang w:val="en-US"/>
              </w:rPr>
              <w:t>,</w:t>
            </w:r>
            <w:r>
              <w:rPr>
                <w:rFonts w:ascii="Arial" w:hAnsi="Arial" w:cs="Arial"/>
              </w:rPr>
              <w:t>03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52,0</w:t>
            </w:r>
          </w:p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13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843" w:type="dxa"/>
          </w:tcPr>
          <w:p>
            <w:pPr>
              <w:jc w:val="center"/>
            </w:pPr>
          </w:p>
        </w:tc>
        <w:tc>
          <w:tcPr>
            <w:tcW w:w="1867" w:type="dxa"/>
          </w:tcPr>
          <w:p>
            <w:pPr>
              <w:jc w:val="center"/>
            </w:pPr>
          </w:p>
        </w:tc>
        <w:tc>
          <w:tcPr>
            <w:tcW w:w="1012" w:type="dxa"/>
          </w:tcPr>
          <w:p>
            <w:pPr>
              <w:jc w:val="center"/>
            </w:pPr>
          </w:p>
        </w:tc>
        <w:tc>
          <w:tcPr>
            <w:tcW w:w="1114" w:type="dxa"/>
            <w:gridSpan w:val="2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44" w:type="dxa"/>
          </w:tcPr>
          <w:p>
            <w:pPr>
              <w:jc w:val="center"/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843" w:type="dxa"/>
          </w:tcPr>
          <w:p>
            <w:pPr>
              <w:jc w:val="center"/>
            </w:pPr>
          </w:p>
        </w:tc>
        <w:tc>
          <w:tcPr>
            <w:tcW w:w="1843" w:type="dxa"/>
          </w:tcPr>
          <w:p>
            <w:pPr>
              <w:jc w:val="center"/>
            </w:pPr>
            <w:r>
              <w:rPr>
                <w:rFonts w:ascii="Arial" w:hAnsi="Arial" w:cs="Arial"/>
              </w:rPr>
              <w:t>1 271 554,76</w:t>
            </w:r>
          </w:p>
        </w:tc>
        <w:tc>
          <w:tcPr>
            <w:tcW w:w="2465" w:type="dxa"/>
          </w:tcPr>
          <w:p>
            <w:pPr>
              <w:widowControl w:val="0"/>
              <w:autoSpaceDE w:val="0"/>
              <w:spacing w:after="0" w:line="240" w:lineRule="auto"/>
              <w:ind w:left="-242" w:right="-2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>
            <w:pPr>
              <w:widowControl w:val="0"/>
              <w:autoSpaceDE w:val="0"/>
              <w:spacing w:after="0" w:line="240" w:lineRule="auto"/>
              <w:ind w:left="-242" w:right="-242"/>
              <w:jc w:val="center"/>
              <w:rPr>
                <w:rFonts w:ascii="Arial" w:hAnsi="Arial" w:cs="Arial"/>
              </w:rPr>
            </w:pPr>
          </w:p>
          <w:p>
            <w:pPr>
              <w:widowControl w:val="0"/>
              <w:autoSpaceDE w:val="0"/>
              <w:spacing w:after="0" w:line="240" w:lineRule="auto"/>
              <w:ind w:left="-242" w:right="-242"/>
              <w:jc w:val="center"/>
              <w:rPr>
                <w:rFonts w:ascii="Arial" w:hAnsi="Arial" w:cs="Arial"/>
              </w:rPr>
            </w:pPr>
          </w:p>
          <w:p>
            <w:pPr>
              <w:widowControl w:val="0"/>
              <w:autoSpaceDE w:val="0"/>
              <w:ind w:left="-242" w:right="-242"/>
              <w:jc w:val="center"/>
              <w:rPr>
                <w:rFonts w:ascii="Arial" w:hAnsi="Arial" w:cs="Arial"/>
              </w:rPr>
            </w:pPr>
          </w:p>
        </w:tc>
        <w:tc>
          <w:tcPr>
            <w:tcW w:w="1041" w:type="dxa"/>
            <w:gridSpan w:val="2"/>
          </w:tcPr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  <w:r>
              <w:rPr>
                <w:rFonts w:ascii="Arial" w:hAnsi="Arial" w:cs="Arial"/>
                <w:lang w:val="en-US"/>
              </w:rPr>
              <w:t>,</w:t>
            </w:r>
            <w:r>
              <w:rPr>
                <w:rFonts w:ascii="Arial" w:hAnsi="Arial" w:cs="Arial"/>
              </w:rPr>
              <w:t>80</w:t>
            </w:r>
          </w:p>
        </w:tc>
        <w:tc>
          <w:tcPr>
            <w:tcW w:w="131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843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Автомобили легковые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</w:t>
            </w:r>
            <w:r>
              <w:rPr>
                <w:rFonts w:ascii="Arial" w:hAnsi="Arial" w:cs="Arial"/>
                <w:lang w:val="en-US"/>
              </w:rPr>
              <w:t>Nissan</w:t>
            </w:r>
            <w:r>
              <w:rPr>
                <w:rFonts w:ascii="Arial" w:hAnsi="Arial" w:cs="Arial"/>
              </w:rPr>
              <w:t xml:space="preserve">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en-US"/>
              </w:rPr>
              <w:t>Trail</w:t>
            </w:r>
            <w:r>
              <w:rPr>
                <w:rFonts w:ascii="Arial" w:hAnsi="Arial" w:cs="Arial"/>
              </w:rPr>
              <w:t>»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«</w:t>
            </w:r>
            <w:r>
              <w:rPr>
                <w:rFonts w:ascii="Arial" w:hAnsi="Arial" w:cs="Arial"/>
                <w:lang w:val="en-US"/>
              </w:rPr>
              <w:t>Nissan Note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1867" w:type="dxa"/>
          </w:tcPr>
          <w:p>
            <w:pPr>
              <w:jc w:val="center"/>
            </w:pPr>
          </w:p>
        </w:tc>
        <w:tc>
          <w:tcPr>
            <w:tcW w:w="1012" w:type="dxa"/>
          </w:tcPr>
          <w:p>
            <w:pPr>
              <w:jc w:val="center"/>
            </w:pPr>
          </w:p>
        </w:tc>
        <w:tc>
          <w:tcPr>
            <w:tcW w:w="1114" w:type="dxa"/>
            <w:gridSpan w:val="2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44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Черныш</w:t>
            </w:r>
          </w:p>
          <w:p>
            <w:pPr>
              <w:spacing w:after="0"/>
              <w:jc w:val="center"/>
            </w:pPr>
            <w:r>
              <w:rPr>
                <w:rFonts w:ascii="Arial" w:hAnsi="Arial" w:cs="Arial"/>
              </w:rPr>
              <w:t>Александр Владимирович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 МБУККТ ОМГДК «Солнечный»</w:t>
            </w:r>
          </w:p>
        </w:tc>
        <w:tc>
          <w:tcPr>
            <w:tcW w:w="1843" w:type="dxa"/>
          </w:tcPr>
          <w:p>
            <w:pPr>
              <w:jc w:val="center"/>
            </w:pPr>
            <w:r>
              <w:rPr>
                <w:rFonts w:ascii="Arial" w:hAnsi="Arial" w:cs="Arial"/>
              </w:rPr>
              <w:t>1 363 142,46</w:t>
            </w:r>
          </w:p>
        </w:tc>
        <w:tc>
          <w:tcPr>
            <w:tcW w:w="2465" w:type="dxa"/>
          </w:tcPr>
          <w:p>
            <w:pPr>
              <w:widowControl w:val="0"/>
              <w:autoSpaceDE w:val="0"/>
              <w:spacing w:after="0" w:line="240" w:lineRule="auto"/>
              <w:ind w:left="-242" w:right="-242"/>
              <w:jc w:val="center"/>
              <w:rPr>
                <w:rFonts w:ascii="Arial" w:hAnsi="Arial" w:cs="Arial"/>
              </w:rPr>
            </w:pPr>
          </w:p>
        </w:tc>
        <w:tc>
          <w:tcPr>
            <w:tcW w:w="1041" w:type="dxa"/>
            <w:gridSpan w:val="2"/>
          </w:tcPr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13" w:type="dxa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7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1012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  <w:r>
              <w:rPr>
                <w:rFonts w:ascii="Arial" w:hAnsi="Arial" w:cs="Arial"/>
                <w:lang w:val="en-US"/>
              </w:rPr>
              <w:t>,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114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4" w:type="dxa"/>
          </w:tcPr>
          <w:p>
            <w:pPr>
              <w:jc w:val="center"/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843" w:type="dxa"/>
          </w:tcPr>
          <w:p>
            <w:pPr>
              <w:jc w:val="center"/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173 972,02</w:t>
            </w:r>
          </w:p>
        </w:tc>
        <w:tc>
          <w:tcPr>
            <w:tcW w:w="2465" w:type="dxa"/>
          </w:tcPr>
          <w:p>
            <w:pPr>
              <w:widowControl w:val="0"/>
              <w:autoSpaceDE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Земельный участок </w:t>
            </w:r>
          </w:p>
          <w:p>
            <w:pPr>
              <w:widowControl w:val="0"/>
              <w:autoSpaceDE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(индивидуальная)</w:t>
            </w:r>
          </w:p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  <w:p>
            <w:pPr>
              <w:widowControl w:val="0"/>
              <w:autoSpaceDE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  <w:p>
            <w:pPr>
              <w:widowControl w:val="0"/>
              <w:autoSpaceDE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(индивидуальная)</w:t>
            </w:r>
          </w:p>
          <w:p>
            <w:pPr>
              <w:widowControl w:val="0"/>
              <w:autoSpaceDE w:val="0"/>
              <w:spacing w:after="0"/>
              <w:jc w:val="center"/>
              <w:rPr>
                <w:rFonts w:ascii="Arial" w:hAnsi="Arial" w:cs="Arial"/>
              </w:rPr>
            </w:pPr>
          </w:p>
          <w:p>
            <w:pPr>
              <w:widowControl w:val="0"/>
              <w:autoSpaceDE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>
            <w:pPr>
              <w:widowControl w:val="0"/>
              <w:autoSpaceDE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(индивидуальная)</w:t>
            </w:r>
          </w:p>
        </w:tc>
        <w:tc>
          <w:tcPr>
            <w:tcW w:w="1041" w:type="dxa"/>
            <w:gridSpan w:val="2"/>
          </w:tcPr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720,0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158,0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  <w:r>
              <w:rPr>
                <w:rFonts w:ascii="Arial" w:hAnsi="Arial" w:cs="Arial"/>
                <w:lang w:val="en-US"/>
              </w:rPr>
              <w:t>,8</w:t>
            </w:r>
          </w:p>
        </w:tc>
        <w:tc>
          <w:tcPr>
            <w:tcW w:w="1313" w:type="dxa"/>
          </w:tcPr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843" w:type="dxa"/>
          </w:tcPr>
          <w:p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7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1012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  <w:r>
              <w:rPr>
                <w:rFonts w:ascii="Arial" w:hAnsi="Arial" w:cs="Arial"/>
                <w:lang w:val="en-US"/>
              </w:rPr>
              <w:t>,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114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44" w:type="dxa"/>
          </w:tcPr>
          <w:p>
            <w:pPr>
              <w:spacing w:after="0"/>
              <w:jc w:val="center"/>
            </w:pPr>
            <w:r>
              <w:t>Кудрявцева Наталия Валерьевна</w:t>
            </w:r>
          </w:p>
        </w:tc>
        <w:tc>
          <w:tcPr>
            <w:tcW w:w="1843" w:type="dxa"/>
          </w:tcPr>
          <w:p>
            <w:pPr>
              <w:jc w:val="center"/>
            </w:pPr>
            <w:r>
              <w:rPr>
                <w:rFonts w:ascii="Arial" w:hAnsi="Arial" w:cs="Arial"/>
              </w:rPr>
              <w:t>Директор МБУК «Одинцовский Центр развития культуры»</w:t>
            </w:r>
          </w:p>
        </w:tc>
        <w:tc>
          <w:tcPr>
            <w:tcW w:w="1843" w:type="dxa"/>
          </w:tcPr>
          <w:p>
            <w:pPr>
              <w:jc w:val="center"/>
            </w:pPr>
            <w:r>
              <w:rPr>
                <w:rFonts w:ascii="Arial" w:hAnsi="Arial" w:cs="Arial"/>
              </w:rPr>
              <w:t>1 357 702,31</w:t>
            </w:r>
          </w:p>
        </w:tc>
        <w:tc>
          <w:tcPr>
            <w:tcW w:w="2465" w:type="dxa"/>
          </w:tcPr>
          <w:p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(долевая 1/2)</w:t>
            </w:r>
          </w:p>
          <w:p>
            <w:pPr>
              <w:spacing w:after="0"/>
              <w:jc w:val="center"/>
              <w:rPr>
                <w:rFonts w:ascii="Arial" w:hAnsi="Arial" w:cs="Arial"/>
              </w:rPr>
            </w:pPr>
          </w:p>
          <w:p>
            <w:pPr>
              <w:spacing w:after="0"/>
              <w:jc w:val="center"/>
            </w:pPr>
          </w:p>
        </w:tc>
        <w:tc>
          <w:tcPr>
            <w:tcW w:w="1041" w:type="dxa"/>
            <w:gridSpan w:val="2"/>
          </w:tcPr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38,0</w:t>
            </w:r>
          </w:p>
          <w:p>
            <w:pPr>
              <w:jc w:val="center"/>
              <w:rPr>
                <w:rFonts w:ascii="Arial" w:hAnsi="Arial" w:cs="Arial"/>
                <w:lang w:val="en-US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</w:t>
            </w:r>
          </w:p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cs="Arial"/>
              </w:rPr>
              <w:t>«</w:t>
            </w:r>
            <w:r>
              <w:rPr>
                <w:rFonts w:ascii="Arial" w:hAnsi="Arial" w:cs="Arial"/>
                <w:lang w:val="en-US"/>
              </w:rPr>
              <w:t>Honda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CR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en-US"/>
              </w:rPr>
              <w:t>V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1867" w:type="dxa"/>
          </w:tcPr>
          <w:p>
            <w:pPr>
              <w:jc w:val="center"/>
            </w:pPr>
          </w:p>
        </w:tc>
        <w:tc>
          <w:tcPr>
            <w:tcW w:w="1012" w:type="dxa"/>
          </w:tcPr>
          <w:p>
            <w:pPr>
              <w:jc w:val="center"/>
            </w:pPr>
          </w:p>
        </w:tc>
        <w:tc>
          <w:tcPr>
            <w:tcW w:w="1114" w:type="dxa"/>
            <w:gridSpan w:val="2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844" w:type="dxa"/>
          </w:tcPr>
          <w:p>
            <w:pPr>
              <w:spacing w:after="0"/>
              <w:jc w:val="center"/>
            </w:pPr>
            <w:r>
              <w:t>Супруг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784 638,22</w:t>
            </w:r>
          </w:p>
        </w:tc>
        <w:tc>
          <w:tcPr>
            <w:tcW w:w="2465" w:type="dxa"/>
          </w:tcPr>
          <w:p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>
            <w:pPr>
              <w:spacing w:after="0"/>
              <w:jc w:val="center"/>
            </w:pPr>
            <w:r>
              <w:rPr>
                <w:rFonts w:ascii="Arial" w:hAnsi="Arial" w:cs="Arial"/>
              </w:rPr>
              <w:t>(долевая 1/2)</w:t>
            </w:r>
          </w:p>
        </w:tc>
        <w:tc>
          <w:tcPr>
            <w:tcW w:w="1041" w:type="dxa"/>
            <w:gridSpan w:val="2"/>
          </w:tcPr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38,0</w:t>
            </w:r>
          </w:p>
        </w:tc>
        <w:tc>
          <w:tcPr>
            <w:tcW w:w="131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843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7" w:type="dxa"/>
          </w:tcPr>
          <w:p>
            <w:pPr>
              <w:jc w:val="center"/>
            </w:pPr>
          </w:p>
        </w:tc>
        <w:tc>
          <w:tcPr>
            <w:tcW w:w="1012" w:type="dxa"/>
          </w:tcPr>
          <w:p>
            <w:pPr>
              <w:jc w:val="center"/>
            </w:pPr>
          </w:p>
        </w:tc>
        <w:tc>
          <w:tcPr>
            <w:tcW w:w="1114" w:type="dxa"/>
            <w:gridSpan w:val="2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44" w:type="dxa"/>
          </w:tcPr>
          <w:p>
            <w:pPr>
              <w:jc w:val="center"/>
            </w:pPr>
            <w:r>
              <w:t>Дочь</w:t>
            </w:r>
          </w:p>
        </w:tc>
        <w:tc>
          <w:tcPr>
            <w:tcW w:w="1843" w:type="dxa"/>
          </w:tcPr>
          <w:p>
            <w:pPr>
              <w:jc w:val="center"/>
            </w:pPr>
          </w:p>
        </w:tc>
        <w:tc>
          <w:tcPr>
            <w:tcW w:w="1843" w:type="dxa"/>
          </w:tcPr>
          <w:p>
            <w:pPr>
              <w:jc w:val="center"/>
            </w:pPr>
            <w:r>
              <w:t>0</w:t>
            </w:r>
          </w:p>
        </w:tc>
        <w:tc>
          <w:tcPr>
            <w:tcW w:w="2465" w:type="dxa"/>
          </w:tcPr>
          <w:p>
            <w:pPr>
              <w:jc w:val="center"/>
            </w:pPr>
          </w:p>
        </w:tc>
        <w:tc>
          <w:tcPr>
            <w:tcW w:w="1041" w:type="dxa"/>
            <w:gridSpan w:val="2"/>
          </w:tcPr>
          <w:p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13" w:type="dxa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67" w:type="dxa"/>
          </w:tcPr>
          <w:p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(безвозмездное пользование)</w:t>
            </w:r>
          </w:p>
        </w:tc>
        <w:tc>
          <w:tcPr>
            <w:tcW w:w="1012" w:type="dxa"/>
          </w:tcPr>
          <w:p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38,0</w:t>
            </w:r>
          </w:p>
        </w:tc>
        <w:tc>
          <w:tcPr>
            <w:tcW w:w="1114" w:type="dxa"/>
            <w:gridSpan w:val="2"/>
          </w:tcPr>
          <w:p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44" w:type="dxa"/>
          </w:tcPr>
          <w:p>
            <w:pPr>
              <w:spacing w:after="0"/>
              <w:jc w:val="center"/>
            </w:pPr>
            <w:r>
              <w:rPr>
                <w:rFonts w:ascii="Arial" w:hAnsi="Arial" w:cs="Arial"/>
              </w:rPr>
              <w:t>Бондарева Наталья Владимировна</w:t>
            </w:r>
          </w:p>
        </w:tc>
        <w:tc>
          <w:tcPr>
            <w:tcW w:w="1843" w:type="dxa"/>
          </w:tcPr>
          <w:p>
            <w:pPr>
              <w:spacing w:after="0"/>
              <w:jc w:val="center"/>
            </w:pPr>
            <w:r>
              <w:rPr>
                <w:rFonts w:ascii="Arial" w:hAnsi="Arial" w:cs="Arial"/>
              </w:rPr>
              <w:t>Директор МАУК «Театр Натальи Бондаревой»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1 494 946,28</w:t>
            </w:r>
          </w:p>
        </w:tc>
        <w:tc>
          <w:tcPr>
            <w:tcW w:w="2465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Подземная стоянка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Машиноместо  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1" w:type="dxa"/>
            <w:gridSpan w:val="2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760,0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59,0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61,0</w:t>
            </w:r>
          </w:p>
          <w:p>
            <w:pPr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33,5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21,4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18,7</w:t>
            </w:r>
          </w:p>
        </w:tc>
        <w:tc>
          <w:tcPr>
            <w:tcW w:w="131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Россия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843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    легковой</w:t>
            </w:r>
          </w:p>
          <w:p>
            <w:pPr>
              <w:snapToGri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Hyundai</w:t>
            </w:r>
          </w:p>
          <w:p>
            <w:pPr>
              <w:snapToGri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Santa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Fe</w:t>
            </w:r>
          </w:p>
        </w:tc>
        <w:tc>
          <w:tcPr>
            <w:tcW w:w="1867" w:type="dxa"/>
          </w:tcPr>
          <w:p>
            <w:pPr>
              <w:jc w:val="center"/>
            </w:pPr>
          </w:p>
        </w:tc>
        <w:tc>
          <w:tcPr>
            <w:tcW w:w="1012" w:type="dxa"/>
          </w:tcPr>
          <w:p>
            <w:pPr>
              <w:jc w:val="center"/>
            </w:pPr>
          </w:p>
        </w:tc>
        <w:tc>
          <w:tcPr>
            <w:tcW w:w="1114" w:type="dxa"/>
            <w:gridSpan w:val="2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44" w:type="dxa"/>
          </w:tcPr>
          <w:p>
            <w:pPr>
              <w:jc w:val="center"/>
            </w:pPr>
            <w:r>
              <w:rPr>
                <w:rFonts w:ascii="Arial" w:hAnsi="Arial" w:cs="Arial"/>
              </w:rPr>
              <w:t>Дочь</w:t>
            </w:r>
          </w:p>
        </w:tc>
        <w:tc>
          <w:tcPr>
            <w:tcW w:w="1843" w:type="dxa"/>
          </w:tcPr>
          <w:p>
            <w:pPr>
              <w:jc w:val="center"/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465" w:type="dxa"/>
          </w:tcPr>
          <w:p>
            <w:pPr>
              <w:jc w:val="center"/>
            </w:pPr>
          </w:p>
        </w:tc>
        <w:tc>
          <w:tcPr>
            <w:tcW w:w="1041" w:type="dxa"/>
            <w:gridSpan w:val="2"/>
          </w:tcPr>
          <w:p>
            <w:pPr>
              <w:jc w:val="center"/>
            </w:pPr>
          </w:p>
        </w:tc>
        <w:tc>
          <w:tcPr>
            <w:tcW w:w="1313" w:type="dxa"/>
          </w:tcPr>
          <w:p>
            <w:pPr>
              <w:jc w:val="center"/>
            </w:pPr>
          </w:p>
        </w:tc>
        <w:tc>
          <w:tcPr>
            <w:tcW w:w="1843" w:type="dxa"/>
          </w:tcPr>
          <w:p>
            <w:pPr>
              <w:jc w:val="center"/>
            </w:pPr>
          </w:p>
        </w:tc>
        <w:tc>
          <w:tcPr>
            <w:tcW w:w="1867" w:type="dxa"/>
          </w:tcPr>
          <w:p>
            <w:pPr>
              <w:tabs>
                <w:tab w:val="left" w:pos="255"/>
                <w:tab w:val="center" w:pos="478"/>
              </w:tabs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(безвозмездное пользование)</w:t>
            </w:r>
          </w:p>
        </w:tc>
        <w:tc>
          <w:tcPr>
            <w:tcW w:w="1012" w:type="dxa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61,0</w:t>
            </w:r>
          </w:p>
        </w:tc>
        <w:tc>
          <w:tcPr>
            <w:tcW w:w="1114" w:type="dxa"/>
            <w:gridSpan w:val="2"/>
          </w:tcPr>
          <w:p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4" w:type="dxa"/>
          </w:tcPr>
          <w:p>
            <w:pPr>
              <w:spacing w:after="0"/>
              <w:jc w:val="center"/>
            </w:pPr>
            <w:r>
              <w:rPr>
                <w:rFonts w:ascii="Arial" w:hAnsi="Arial" w:cs="Arial"/>
              </w:rPr>
              <w:t>Чистяков Владимир Викторович</w:t>
            </w:r>
          </w:p>
        </w:tc>
        <w:tc>
          <w:tcPr>
            <w:tcW w:w="1843" w:type="dxa"/>
          </w:tcPr>
          <w:p>
            <w:pPr>
              <w:jc w:val="center"/>
            </w:pPr>
            <w:r>
              <w:rPr>
                <w:rFonts w:ascii="Arial" w:hAnsi="Arial" w:cs="Arial"/>
              </w:rPr>
              <w:t>Директор МБУС «Одинцовский спортивный центр»</w:t>
            </w:r>
          </w:p>
        </w:tc>
        <w:tc>
          <w:tcPr>
            <w:tcW w:w="1843" w:type="dxa"/>
          </w:tcPr>
          <w:p>
            <w:pPr>
              <w:jc w:val="center"/>
            </w:pPr>
            <w:r>
              <w:rPr>
                <w:rFonts w:ascii="Arial" w:hAnsi="Arial" w:cs="Arial"/>
              </w:rPr>
              <w:t>1 518 444,89</w:t>
            </w:r>
          </w:p>
        </w:tc>
        <w:tc>
          <w:tcPr>
            <w:tcW w:w="2465" w:type="dxa"/>
          </w:tcPr>
          <w:p>
            <w:pPr>
              <w:jc w:val="center"/>
            </w:pPr>
          </w:p>
        </w:tc>
        <w:tc>
          <w:tcPr>
            <w:tcW w:w="1041" w:type="dxa"/>
            <w:gridSpan w:val="2"/>
          </w:tcPr>
          <w:p>
            <w:pPr>
              <w:jc w:val="center"/>
            </w:pPr>
          </w:p>
        </w:tc>
        <w:tc>
          <w:tcPr>
            <w:tcW w:w="1313" w:type="dxa"/>
          </w:tcPr>
          <w:p>
            <w:pPr>
              <w:jc w:val="center"/>
            </w:pPr>
          </w:p>
        </w:tc>
        <w:tc>
          <w:tcPr>
            <w:tcW w:w="1843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</w:t>
            </w:r>
          </w:p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cs="Arial"/>
              </w:rPr>
              <w:t>«</w:t>
            </w:r>
            <w:r>
              <w:rPr>
                <w:rFonts w:ascii="Arial" w:hAnsi="Arial" w:cs="Arial"/>
                <w:lang w:val="en-US"/>
              </w:rPr>
              <w:t>Kia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Sportage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1867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(безвозмездное пользование)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1012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59,</w:t>
            </w:r>
            <w:r>
              <w:rPr>
                <w:rFonts w:ascii="Arial" w:hAnsi="Arial" w:cs="Arial"/>
              </w:rPr>
              <w:t>4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24,0</w:t>
            </w:r>
          </w:p>
        </w:tc>
        <w:tc>
          <w:tcPr>
            <w:tcW w:w="1114" w:type="dxa"/>
            <w:gridSpan w:val="2"/>
          </w:tcPr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  <w:p>
            <w:pPr>
              <w:widowControl w:val="0"/>
              <w:autoSpaceDE w:val="0"/>
              <w:jc w:val="center"/>
            </w:pPr>
            <w:r>
              <w:rPr>
                <w:rFonts w:ascii="Arial" w:hAnsi="Arial" w:cs="Arial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4" w:type="dxa"/>
          </w:tcPr>
          <w:p>
            <w:pPr>
              <w:jc w:val="center"/>
            </w:pPr>
            <w:r>
              <w:rPr>
                <w:rFonts w:ascii="Arial" w:hAnsi="Arial" w:cs="Arial"/>
                <w:lang w:val="en-US"/>
              </w:rPr>
              <w:t>С</w:t>
            </w:r>
            <w:r>
              <w:rPr>
                <w:rFonts w:ascii="Arial" w:hAnsi="Arial" w:cs="Arial"/>
              </w:rPr>
              <w:t>упруга</w:t>
            </w:r>
          </w:p>
        </w:tc>
        <w:tc>
          <w:tcPr>
            <w:tcW w:w="1843" w:type="dxa"/>
          </w:tcPr>
          <w:p>
            <w:pPr>
              <w:jc w:val="center"/>
            </w:pPr>
          </w:p>
        </w:tc>
        <w:tc>
          <w:tcPr>
            <w:tcW w:w="1843" w:type="dxa"/>
          </w:tcPr>
          <w:p>
            <w:pPr>
              <w:jc w:val="center"/>
            </w:pPr>
            <w:r>
              <w:rPr>
                <w:rFonts w:ascii="Arial" w:hAnsi="Arial" w:cs="Arial"/>
              </w:rPr>
              <w:t>197 375,21</w:t>
            </w:r>
          </w:p>
        </w:tc>
        <w:tc>
          <w:tcPr>
            <w:tcW w:w="2465" w:type="dxa"/>
          </w:tcPr>
          <w:p>
            <w:pPr>
              <w:jc w:val="center"/>
            </w:pPr>
          </w:p>
        </w:tc>
        <w:tc>
          <w:tcPr>
            <w:tcW w:w="1041" w:type="dxa"/>
            <w:gridSpan w:val="2"/>
          </w:tcPr>
          <w:p>
            <w:pPr>
              <w:jc w:val="center"/>
            </w:pPr>
          </w:p>
        </w:tc>
        <w:tc>
          <w:tcPr>
            <w:tcW w:w="1313" w:type="dxa"/>
          </w:tcPr>
          <w:p>
            <w:pPr>
              <w:jc w:val="center"/>
            </w:pPr>
          </w:p>
        </w:tc>
        <w:tc>
          <w:tcPr>
            <w:tcW w:w="1843" w:type="dxa"/>
          </w:tcPr>
          <w:p>
            <w:pPr>
              <w:jc w:val="center"/>
            </w:pPr>
          </w:p>
        </w:tc>
        <w:tc>
          <w:tcPr>
            <w:tcW w:w="1867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(безвозмездное пользование)</w:t>
            </w:r>
          </w:p>
          <w:p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</w:tcPr>
          <w:p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59,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114" w:type="dxa"/>
            <w:gridSpan w:val="2"/>
          </w:tcPr>
          <w:p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844" w:type="dxa"/>
          </w:tcPr>
          <w:p>
            <w:pPr>
              <w:widowControl w:val="0"/>
              <w:autoSpaceDE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Харитонов Фёдор Сергеевич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  МБУ «Одинцовский молодёжный центр»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714 194,69</w:t>
            </w:r>
          </w:p>
        </w:tc>
        <w:tc>
          <w:tcPr>
            <w:tcW w:w="2471" w:type="dxa"/>
            <w:gridSpan w:val="2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13" w:type="dxa"/>
          </w:tcPr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Автомобили легковые:</w:t>
            </w:r>
          </w:p>
          <w:p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Nissan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Teana</w:t>
            </w:r>
          </w:p>
          <w:p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Mazda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CX</w:t>
            </w:r>
            <w:r>
              <w:rPr>
                <w:rFonts w:ascii="Arial" w:hAnsi="Arial" w:cs="Arial"/>
              </w:rPr>
              <w:t>-9</w:t>
            </w:r>
          </w:p>
        </w:tc>
        <w:tc>
          <w:tcPr>
            <w:tcW w:w="1867" w:type="dxa"/>
          </w:tcPr>
          <w:p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(безвозмездное пользование)</w:t>
            </w:r>
          </w:p>
        </w:tc>
        <w:tc>
          <w:tcPr>
            <w:tcW w:w="1012" w:type="dxa"/>
          </w:tcPr>
          <w:p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50,0</w:t>
            </w:r>
          </w:p>
        </w:tc>
        <w:tc>
          <w:tcPr>
            <w:tcW w:w="1114" w:type="dxa"/>
            <w:gridSpan w:val="2"/>
          </w:tcPr>
          <w:p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1844" w:type="dxa"/>
          </w:tcPr>
          <w:p>
            <w:pPr>
              <w:widowControl w:val="0"/>
              <w:autoSpaceDE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471" w:type="dxa"/>
            <w:gridSpan w:val="2"/>
          </w:tcPr>
          <w:p>
            <w:pPr>
              <w:suppressAutoHyphens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  <w:p>
            <w:pPr>
              <w:suppressAutoHyphens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Комната</w:t>
            </w:r>
          </w:p>
          <w:p>
            <w:pPr>
              <w:suppressAutoHyphens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(долевая 1/2)</w:t>
            </w:r>
          </w:p>
          <w:p>
            <w:pPr>
              <w:suppressAutoHyphens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Комната</w:t>
            </w:r>
          </w:p>
          <w:p>
            <w:pPr>
              <w:suppressAutoHyphens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(долевая 1/2)</w:t>
            </w:r>
          </w:p>
        </w:tc>
        <w:tc>
          <w:tcPr>
            <w:tcW w:w="1035" w:type="dxa"/>
          </w:tcPr>
          <w:p>
            <w:pPr>
              <w:suppressAutoHyphens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42,3</w:t>
            </w:r>
          </w:p>
          <w:p>
            <w:pPr>
              <w:suppressAutoHyphens w:val="0"/>
              <w:spacing w:after="0"/>
              <w:jc w:val="center"/>
              <w:rPr>
                <w:rFonts w:ascii="Arial" w:hAnsi="Arial" w:cs="Arial"/>
              </w:rPr>
            </w:pPr>
          </w:p>
          <w:p>
            <w:pPr>
              <w:widowControl w:val="0"/>
              <w:autoSpaceDE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18,2</w:t>
            </w:r>
          </w:p>
          <w:p>
            <w:pPr>
              <w:widowControl w:val="0"/>
              <w:autoSpaceDE w:val="0"/>
              <w:spacing w:after="0"/>
              <w:jc w:val="center"/>
              <w:rPr>
                <w:rFonts w:ascii="Arial" w:hAnsi="Arial" w:cs="Arial"/>
              </w:rPr>
            </w:pPr>
          </w:p>
          <w:p>
            <w:pPr>
              <w:widowControl w:val="0"/>
              <w:autoSpaceDE w:val="0"/>
              <w:spacing w:after="0"/>
              <w:jc w:val="center"/>
              <w:rPr>
                <w:rFonts w:ascii="Arial" w:hAnsi="Arial" w:cs="Arial"/>
              </w:rPr>
            </w:pPr>
          </w:p>
          <w:p>
            <w:pPr>
              <w:widowControl w:val="0"/>
              <w:autoSpaceDE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18,0</w:t>
            </w:r>
          </w:p>
        </w:tc>
        <w:tc>
          <w:tcPr>
            <w:tcW w:w="1313" w:type="dxa"/>
          </w:tcPr>
          <w:p>
            <w:pPr>
              <w:suppressAutoHyphens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suppressAutoHyphens w:val="0"/>
              <w:spacing w:after="0"/>
              <w:jc w:val="center"/>
              <w:rPr>
                <w:rFonts w:ascii="Arial" w:hAnsi="Arial" w:cs="Arial"/>
              </w:rPr>
            </w:pPr>
          </w:p>
          <w:p>
            <w:pPr>
              <w:suppressAutoHyphens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widowControl w:val="0"/>
              <w:autoSpaceDE w:val="0"/>
              <w:spacing w:after="0"/>
              <w:jc w:val="center"/>
              <w:rPr>
                <w:rFonts w:ascii="Arial" w:hAnsi="Arial" w:cs="Arial"/>
              </w:rPr>
            </w:pPr>
          </w:p>
          <w:p>
            <w:pPr>
              <w:widowControl w:val="0"/>
              <w:autoSpaceDE w:val="0"/>
              <w:spacing w:after="0"/>
              <w:jc w:val="center"/>
              <w:rPr>
                <w:rFonts w:ascii="Arial" w:hAnsi="Arial" w:cs="Arial"/>
              </w:rPr>
            </w:pPr>
          </w:p>
          <w:p>
            <w:pPr>
              <w:widowControl w:val="0"/>
              <w:autoSpaceDE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843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7" w:type="dxa"/>
          </w:tcPr>
          <w:p>
            <w:pPr>
              <w:suppressAutoHyphens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</w:tcPr>
          <w:p>
            <w:pPr>
              <w:suppressAutoHyphens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14" w:type="dxa"/>
            <w:gridSpan w:val="2"/>
          </w:tcPr>
          <w:p>
            <w:pPr>
              <w:suppressAutoHyphens w:val="0"/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844" w:type="dxa"/>
          </w:tcPr>
          <w:p>
            <w:pPr>
              <w:widowControl w:val="0"/>
              <w:autoSpaceDE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Дочь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471" w:type="dxa"/>
            <w:gridSpan w:val="2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13" w:type="dxa"/>
          </w:tcPr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7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Комнаты (безвозмездное пользование)</w:t>
            </w:r>
          </w:p>
        </w:tc>
        <w:tc>
          <w:tcPr>
            <w:tcW w:w="1012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18,2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18,0</w:t>
            </w:r>
          </w:p>
        </w:tc>
        <w:tc>
          <w:tcPr>
            <w:tcW w:w="1114" w:type="dxa"/>
            <w:gridSpan w:val="2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844" w:type="dxa"/>
          </w:tcPr>
          <w:p>
            <w:pPr>
              <w:widowControl w:val="0"/>
              <w:autoSpaceDE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Овчинников</w:t>
            </w:r>
          </w:p>
          <w:p>
            <w:pPr>
              <w:widowControl w:val="0"/>
              <w:autoSpaceDE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Иван Александрович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 МБУК «Немчиновский культурно-досуговый центр»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1 534 615,10</w:t>
            </w:r>
          </w:p>
        </w:tc>
        <w:tc>
          <w:tcPr>
            <w:tcW w:w="2471" w:type="dxa"/>
            <w:gridSpan w:val="2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3" w:type="dxa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Автомобили легковые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ВАЗ 2105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ВАЗ 2107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МИЦУБИСИ </w:t>
            </w:r>
            <w:r>
              <w:rPr>
                <w:rFonts w:ascii="Arial" w:hAnsi="Arial" w:cs="Arial"/>
                <w:lang w:val="en-US"/>
              </w:rPr>
              <w:t>L</w:t>
            </w:r>
            <w:r>
              <w:rPr>
                <w:rFonts w:ascii="Arial" w:hAnsi="Arial" w:cs="Arial"/>
              </w:rPr>
              <w:t>200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грузовой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2775-0000010-01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Прицеп к легковым автомобилям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7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Комнаты </w:t>
            </w:r>
          </w:p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1012" w:type="dxa"/>
          </w:tcPr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35,3</w:t>
            </w:r>
          </w:p>
        </w:tc>
        <w:tc>
          <w:tcPr>
            <w:tcW w:w="1114" w:type="dxa"/>
            <w:gridSpan w:val="2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widowControl w:val="0"/>
              <w:autoSpaceDE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844" w:type="dxa"/>
          </w:tcPr>
          <w:p>
            <w:pPr>
              <w:widowControl w:val="0"/>
              <w:autoSpaceDE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1 935 683,42</w:t>
            </w:r>
          </w:p>
        </w:tc>
        <w:tc>
          <w:tcPr>
            <w:tcW w:w="2471" w:type="dxa"/>
            <w:gridSpan w:val="2"/>
          </w:tcPr>
          <w:p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(индивидуальная)</w:t>
            </w:r>
          </w:p>
        </w:tc>
        <w:tc>
          <w:tcPr>
            <w:tcW w:w="1035" w:type="dxa"/>
          </w:tcPr>
          <w:p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84,1</w:t>
            </w:r>
          </w:p>
        </w:tc>
        <w:tc>
          <w:tcPr>
            <w:tcW w:w="131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843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Мицубиси Паджеро Спорт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7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Комнаты </w:t>
            </w:r>
          </w:p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1012" w:type="dxa"/>
          </w:tcPr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35,3</w:t>
            </w:r>
          </w:p>
        </w:tc>
        <w:tc>
          <w:tcPr>
            <w:tcW w:w="1114" w:type="dxa"/>
            <w:gridSpan w:val="2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widowControl w:val="0"/>
              <w:autoSpaceDE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844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Антонов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Сергей Александрович</w:t>
            </w:r>
          </w:p>
        </w:tc>
        <w:tc>
          <w:tcPr>
            <w:tcW w:w="1843" w:type="dxa"/>
            <w:vAlign w:val="center"/>
          </w:tcPr>
          <w:p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Генеральный директор</w:t>
            </w:r>
          </w:p>
          <w:p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МАУС «ОСЗК»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1 357 544,87</w:t>
            </w:r>
          </w:p>
        </w:tc>
        <w:tc>
          <w:tcPr>
            <w:tcW w:w="2471" w:type="dxa"/>
            <w:gridSpan w:val="2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3" w:type="dxa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Мицубиси паджейро 3,0</w:t>
            </w:r>
          </w:p>
        </w:tc>
        <w:tc>
          <w:tcPr>
            <w:tcW w:w="1867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1012" w:type="dxa"/>
          </w:tcPr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88,5</w:t>
            </w:r>
          </w:p>
        </w:tc>
        <w:tc>
          <w:tcPr>
            <w:tcW w:w="1114" w:type="dxa"/>
            <w:gridSpan w:val="2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widowControl w:val="0"/>
              <w:autoSpaceDE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844" w:type="dxa"/>
          </w:tcPr>
          <w:p>
            <w:pPr>
              <w:widowControl w:val="0"/>
              <w:autoSpaceDE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1 626 439,14</w:t>
            </w:r>
          </w:p>
        </w:tc>
        <w:tc>
          <w:tcPr>
            <w:tcW w:w="2471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3" w:type="dxa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7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1012" w:type="dxa"/>
          </w:tcPr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68,3</w:t>
            </w:r>
          </w:p>
        </w:tc>
        <w:tc>
          <w:tcPr>
            <w:tcW w:w="1114" w:type="dxa"/>
            <w:gridSpan w:val="2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widowControl w:val="0"/>
              <w:autoSpaceDE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844" w:type="dxa"/>
          </w:tcPr>
          <w:p>
            <w:pPr>
              <w:widowControl w:val="0"/>
              <w:autoSpaceDE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Дочь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471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3" w:type="dxa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7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1012" w:type="dxa"/>
          </w:tcPr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68,3</w:t>
            </w:r>
          </w:p>
        </w:tc>
        <w:tc>
          <w:tcPr>
            <w:tcW w:w="1114" w:type="dxa"/>
            <w:gridSpan w:val="2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widowControl w:val="0"/>
              <w:autoSpaceDE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844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Вялов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Павел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Валерьевич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 МБУ «Одинцовское городское хозяйство городского поселения Одинцово»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1 239 406,94</w:t>
            </w:r>
          </w:p>
        </w:tc>
        <w:tc>
          <w:tcPr>
            <w:tcW w:w="2471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3" w:type="dxa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BMW</w:t>
            </w:r>
            <w:r>
              <w:rPr>
                <w:rFonts w:ascii="Arial" w:hAnsi="Arial" w:cs="Arial"/>
              </w:rPr>
              <w:t xml:space="preserve"> 320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7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1012" w:type="dxa"/>
          </w:tcPr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34,9</w:t>
            </w:r>
          </w:p>
        </w:tc>
        <w:tc>
          <w:tcPr>
            <w:tcW w:w="1114" w:type="dxa"/>
            <w:gridSpan w:val="2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844" w:type="dxa"/>
          </w:tcPr>
          <w:p>
            <w:pPr>
              <w:widowControl w:val="0"/>
              <w:autoSpaceDE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471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3" w:type="dxa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7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1012" w:type="dxa"/>
          </w:tcPr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34,9</w:t>
            </w:r>
          </w:p>
        </w:tc>
        <w:tc>
          <w:tcPr>
            <w:tcW w:w="1114" w:type="dxa"/>
            <w:gridSpan w:val="2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844" w:type="dxa"/>
          </w:tcPr>
          <w:p>
            <w:pPr>
              <w:widowControl w:val="0"/>
              <w:autoSpaceDE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Дочь 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471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3" w:type="dxa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7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1012" w:type="dxa"/>
          </w:tcPr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34,9</w:t>
            </w:r>
          </w:p>
        </w:tc>
        <w:tc>
          <w:tcPr>
            <w:tcW w:w="1114" w:type="dxa"/>
            <w:gridSpan w:val="2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844" w:type="dxa"/>
          </w:tcPr>
          <w:p>
            <w:pPr>
              <w:widowControl w:val="0"/>
              <w:autoSpaceDE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Сын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471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3" w:type="dxa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67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(безвозмездное пользование)</w:t>
            </w:r>
          </w:p>
        </w:tc>
        <w:tc>
          <w:tcPr>
            <w:tcW w:w="1012" w:type="dxa"/>
          </w:tcPr>
          <w:p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75,1</w:t>
            </w:r>
          </w:p>
        </w:tc>
        <w:tc>
          <w:tcPr>
            <w:tcW w:w="1114" w:type="dxa"/>
            <w:gridSpan w:val="2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</w:tc>
      </w:tr>
    </w:tbl>
    <w:p/>
    <w:sectPr>
      <w:pgSz w:w="16838" w:h="11906" w:orient="landscape"/>
      <w:pgMar w:top="567" w:right="1134" w:bottom="567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oNotDisplayPageBoundaries w:val="1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F93"/>
    <w:rsid w:val="0003134E"/>
    <w:rsid w:val="00052788"/>
    <w:rsid w:val="000B494B"/>
    <w:rsid w:val="000C6F9E"/>
    <w:rsid w:val="00172A60"/>
    <w:rsid w:val="001F35F1"/>
    <w:rsid w:val="00205E03"/>
    <w:rsid w:val="00212AB2"/>
    <w:rsid w:val="00227C42"/>
    <w:rsid w:val="00261922"/>
    <w:rsid w:val="00271F65"/>
    <w:rsid w:val="002C2F76"/>
    <w:rsid w:val="00310D79"/>
    <w:rsid w:val="00363861"/>
    <w:rsid w:val="00440545"/>
    <w:rsid w:val="0047668C"/>
    <w:rsid w:val="00481051"/>
    <w:rsid w:val="00492DC1"/>
    <w:rsid w:val="00495323"/>
    <w:rsid w:val="004B3468"/>
    <w:rsid w:val="004D4AF1"/>
    <w:rsid w:val="004D4C47"/>
    <w:rsid w:val="004D76F7"/>
    <w:rsid w:val="004E22B6"/>
    <w:rsid w:val="0051758A"/>
    <w:rsid w:val="005203FE"/>
    <w:rsid w:val="005A5C94"/>
    <w:rsid w:val="005E00DC"/>
    <w:rsid w:val="005E5954"/>
    <w:rsid w:val="006207BC"/>
    <w:rsid w:val="00620B7A"/>
    <w:rsid w:val="006436AD"/>
    <w:rsid w:val="0068067F"/>
    <w:rsid w:val="00681F14"/>
    <w:rsid w:val="0068393B"/>
    <w:rsid w:val="006D1879"/>
    <w:rsid w:val="007678AE"/>
    <w:rsid w:val="007B6F93"/>
    <w:rsid w:val="007F066D"/>
    <w:rsid w:val="008057F9"/>
    <w:rsid w:val="00855784"/>
    <w:rsid w:val="00875A27"/>
    <w:rsid w:val="00883838"/>
    <w:rsid w:val="008F5D95"/>
    <w:rsid w:val="00931185"/>
    <w:rsid w:val="00950A8C"/>
    <w:rsid w:val="0097318D"/>
    <w:rsid w:val="009F450B"/>
    <w:rsid w:val="00A0450E"/>
    <w:rsid w:val="00A476C6"/>
    <w:rsid w:val="00A57245"/>
    <w:rsid w:val="00A57988"/>
    <w:rsid w:val="00A75F7D"/>
    <w:rsid w:val="00AE33D6"/>
    <w:rsid w:val="00AF038E"/>
    <w:rsid w:val="00B7253B"/>
    <w:rsid w:val="00B77D53"/>
    <w:rsid w:val="00C256DD"/>
    <w:rsid w:val="00C74F22"/>
    <w:rsid w:val="00DB6532"/>
    <w:rsid w:val="00DC1263"/>
    <w:rsid w:val="00DD2FE7"/>
    <w:rsid w:val="00DF67AD"/>
    <w:rsid w:val="00E04957"/>
    <w:rsid w:val="00E41A8A"/>
    <w:rsid w:val="00EA56F7"/>
    <w:rsid w:val="00EB1863"/>
    <w:rsid w:val="00EB4A88"/>
    <w:rsid w:val="00F017CF"/>
    <w:rsid w:val="00F04B37"/>
    <w:rsid w:val="00F1151E"/>
    <w:rsid w:val="00F54D99"/>
    <w:rsid w:val="00FB4453"/>
    <w:rsid w:val="00FC3FDE"/>
    <w:rsid w:val="00FE7383"/>
    <w:rsid w:val="36CA530E"/>
    <w:rsid w:val="4F43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Times New Roman" w:cs="Calibri"/>
      <w:sz w:val="22"/>
      <w:szCs w:val="22"/>
      <w:lang w:val="ru-RU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ConsPlusNonformat"/>
    <w:qFormat/>
    <w:uiPriority w:val="0"/>
    <w:pPr>
      <w:widowControl w:val="0"/>
      <w:suppressAutoHyphens/>
      <w:autoSpaceDE w:val="0"/>
      <w:spacing w:after="0" w:line="240" w:lineRule="auto"/>
    </w:pPr>
    <w:rPr>
      <w:rFonts w:ascii="Courier New" w:hAnsi="Courier New" w:eastAsia="Calibri" w:cs="Courier New"/>
      <w:sz w:val="20"/>
      <w:szCs w:val="20"/>
      <w:lang w:val="ru-RU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F6665C-D81D-42DE-802E-FF3042B501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639</Words>
  <Characters>3643</Characters>
  <Lines>30</Lines>
  <Paragraphs>8</Paragraphs>
  <TotalTime>132</TotalTime>
  <ScaleCrop>false</ScaleCrop>
  <LinksUpToDate>false</LinksUpToDate>
  <CharactersWithSpaces>4274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2019-05-22T12:48:00Z</dcterms:created>
  <dc:creator>Буслова С Ю</dc:creator>
  <cp:lastModifiedBy>Наталья</cp:lastModifiedBy>
  <dcterms:modified xsi:type="dcterms:W3CDTF">2019-05-27T16:12:53Z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