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DE" w:rsidRDefault="001401DE" w:rsidP="001401DE">
      <w:pPr>
        <w:pStyle w:val="1"/>
        <w:shd w:val="clear" w:color="auto" w:fill="F6F6F6"/>
        <w:spacing w:before="0" w:line="240" w:lineRule="atLeast"/>
        <w:rPr>
          <w:rFonts w:ascii="Verdana" w:hAnsi="Verdana" w:cs="Tahoma"/>
          <w:color w:val="9A0000"/>
          <w:sz w:val="21"/>
          <w:szCs w:val="21"/>
        </w:rPr>
      </w:pPr>
      <w:r>
        <w:rPr>
          <w:rFonts w:ascii="Verdana" w:hAnsi="Verdana" w:cs="Tahom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 администрации города Кировска и членов их семьи за 2018 год»</w:t>
      </w:r>
    </w:p>
    <w:tbl>
      <w:tblPr>
        <w:tblW w:w="15967" w:type="dxa"/>
        <w:tblInd w:w="-11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86"/>
        <w:gridCol w:w="1675"/>
        <w:gridCol w:w="1638"/>
        <w:gridCol w:w="1545"/>
        <w:gridCol w:w="1479"/>
        <w:gridCol w:w="809"/>
        <w:gridCol w:w="1215"/>
        <w:gridCol w:w="1238"/>
        <w:gridCol w:w="809"/>
        <w:gridCol w:w="1215"/>
        <w:gridCol w:w="1241"/>
        <w:gridCol w:w="1734"/>
        <w:gridCol w:w="983"/>
      </w:tblGrid>
      <w:tr w:rsidR="001401DE" w:rsidTr="00D7745B">
        <w:trPr>
          <w:trHeight w:val="6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  муниципального служащего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2018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3431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96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12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 w:rsidP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Источники получения средств</w:t>
            </w:r>
          </w:p>
        </w:tc>
      </w:tr>
      <w:tr w:rsidR="001401DE" w:rsidTr="00D7745B">
        <w:trPr>
          <w:trHeight w:val="12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55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Елена Фёдоровна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города Кировска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969290,05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64,64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1017876,87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64,64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Мария Сергеевна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533066,07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64,34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851019,28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 Legacy Outback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Андаева Арина Леонидовна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648234,31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827022,98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"PAJERO"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Антипова Наталья Витальевна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управления имуществом, анализа и бухучета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418071,63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479430,19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"Mondeo"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Болбуков Александр Иванович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мобилизационного отдела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970182,02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"JETTAetta"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1210985,77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Мария Владимировна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647869,89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468866,88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885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Голубина Ирина Владимировна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500050,75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Янина Владимировна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838646,47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Грецкая Елена Дмитриевна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1360923,73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1431204,32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Грецкий Андрей Николаевич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образования, культуры и спорта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1431204,22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1360923,73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Григорова Елена Владимировна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бюджетным сектором финансово-</w:t>
            </w:r>
            <w:r>
              <w:rPr>
                <w:sz w:val="20"/>
                <w:szCs w:val="20"/>
              </w:rPr>
              <w:lastRenderedPageBreak/>
              <w:t>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1350489,60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1116559,06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3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Гришанов Артем Олегович*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юрисконсульт комитета по управлению муниципальной собственностью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190500,00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5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57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Евсевьева Олеся Леонидовна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1318656,79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1069266,21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A4 Аllroad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0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Роман Николаевич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Кировска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2031270,35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 Outlander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3390902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Suzumar 360 AL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1056633,96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37391,88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Кавун Мария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sz w:val="20"/>
                <w:szCs w:val="20"/>
              </w:rPr>
              <w:lastRenderedPageBreak/>
              <w:t>категории отдела опеки и попечительства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202853,18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276738,12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5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 Софья Германовна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муниципальной собственностью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617170,42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(6/20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3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Оксана Викторовна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муниципальной собственностью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644025,27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1159958,69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ЛАВ-81011А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Оксана Анатольевна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640126,93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Mokka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1646914,50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Кныш Наталья Константиновна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управления имуществом, анализа и бухучета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689404,14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(1/2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1051294,67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51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Комлев Сергей Викторович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Кировска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890832,87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401DE" w:rsidRDefault="00140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477182,55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Королькова Вера Валентиновна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юрист отдела муниципальной службы и противодействия коррупции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267877,39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571106,84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810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Инга Васильевна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архитектуры, градостроительства и земельных отношений в составе КУМС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1057306,13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SX4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Кришкевич Сандугаш Амангелдиевна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- юрист отдела </w:t>
            </w:r>
            <w:r>
              <w:rPr>
                <w:sz w:val="20"/>
                <w:szCs w:val="20"/>
              </w:rPr>
              <w:lastRenderedPageBreak/>
              <w:t>муниципальной службы и противодействия коррупции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714751,53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986125,38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A6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210740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21540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Самолет легкомоторный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Grumman АА-5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Юрий Александрович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Кировска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8034797,95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 Frontier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LAV 81012B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2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комплекс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2283350,30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Марина Валериевна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2726949,68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152200,00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174600,00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173700,00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173700,00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154800,00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930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Кузякова Катарина Сергеевна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управления имуществом, анализа и бухучета в составе КУМС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514619,85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3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Константин Николаевич*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Кировска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4699626,32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(74/10000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31601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226044,97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(99/100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(99/100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64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Иван Николаевич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- начальник отдела культуры в составе комитета образования, культуры и спорта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1469304,38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Almera Classic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598897,49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Макарычева Ирина Александровна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  комитета по управлению муниципальной собственностью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1097272,76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"FORESTER"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3238096,00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"MASTER"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ОПЛ-1 "МСТА"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Polaris WIDETRAK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66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Мамонова Юлия Александровна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 и градостроительс</w:t>
            </w:r>
            <w:r>
              <w:rPr>
                <w:sz w:val="20"/>
                <w:szCs w:val="20"/>
              </w:rPr>
              <w:lastRenderedPageBreak/>
              <w:t>тва в составе КУМС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401451,93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675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Дарья Александровна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архитектуры, градостроительства и земельных отношений в составе КУМС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591425,63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Мустаев Роман Валентинович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1056930,32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520113,53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Непряхина Светлана Игоревна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862592,82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"Solaris"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1384836,95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Наталья Александровна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564928,24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2098262,96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Александр Александрович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города Кировска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2286091,09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10137,57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Golf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Александра Дмитриевна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1046876,68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"Priora"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919718,36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Vesta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Ода Ольга Андреевна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архитектуры, градостроительства и земельных отношений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369952,01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Оцел Мария Андреевна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архитектуры, градостроительства и  земельных отношений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546331,44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1293766,51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4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Марина Михайловна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имуществом, анализа и бухгалтерского учета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607845,82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1865009,33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Patriot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705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Падисов Сергей Геннадьевич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746278,56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1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Мария Александровна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1121134,16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Погудалова Татьяна Валерьевна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сектора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718781,95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2025685,14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Снежана Алексеевна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969922,89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551355,57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Савохин Илья Аркадьевич*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1034168,44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Tucson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695121,99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Надежда Валерьевна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297513,86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I30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Викторовна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576978,73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1226181,00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"Duster"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Снегова Ирина Евгеньевна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сектором бухучета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1001338,00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915287,00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Солнцев Антон </w:t>
            </w:r>
            <w:r>
              <w:rPr>
                <w:sz w:val="20"/>
                <w:szCs w:val="20"/>
              </w:rPr>
              <w:lastRenderedPageBreak/>
              <w:t>Романович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отдела муниципального контроля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638019,50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BMW 525i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365500,13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Людмила Маратовна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имуществом, анализа и бухучета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912390,57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1071659,24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"SANTA FE"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Сухарева Наталья Ивановна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580500,57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1238587,89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Тертышная Елена Ивановна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комиссии по делам несовершеннолетних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881954,35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870652,46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 универсал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"SPORTAGE"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Тимакова Александра Ивановна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финансово-экономического управления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597282,93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830976,30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"LEGASY OUTBACK"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4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Торкунова Дарья Александровна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525073,38</w:t>
            </w:r>
          </w:p>
        </w:tc>
        <w:tc>
          <w:tcPr>
            <w:tcW w:w="144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5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63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Ирина Валерьевна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противодействия коррупции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976445,48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"Polo"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14976,56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885"/>
        </w:trPr>
        <w:tc>
          <w:tcPr>
            <w:tcW w:w="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Евгения Константиновна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648810,51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Наталья Александровна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 и противодействия коррупции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1103197,59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"ANTARA"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5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Харинская Лариса Николаевна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архитектуры, градостроительства и земельных отношений в составе КУМС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581060,94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34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891260,99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"S-MAX"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(1/100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63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Хонина Анастасия Александровна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противодействия коррупции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740466,54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548548,69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480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Чернухо Анастасия Михайловна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379260,46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1089397,22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X5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Галина Дмитриевна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713906,62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Chery "Vortex Tingo"</w:t>
            </w:r>
          </w:p>
        </w:tc>
        <w:tc>
          <w:tcPr>
            <w:tcW w:w="12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1226093,65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  <w:tr w:rsidR="001401DE" w:rsidTr="00D7745B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401DE" w:rsidRDefault="001401DE">
            <w:pPr>
              <w:rPr>
                <w:sz w:val="20"/>
                <w:szCs w:val="20"/>
              </w:rPr>
            </w:pPr>
          </w:p>
        </w:tc>
      </w:tr>
    </w:tbl>
    <w:p w:rsidR="001401DE" w:rsidRDefault="001401DE" w:rsidP="001401DE">
      <w:pPr>
        <w:pStyle w:val="a3"/>
        <w:shd w:val="clear" w:color="auto" w:fill="F6F6F6"/>
        <w:spacing w:before="0" w:beforeAutospacing="0" w:after="0" w:afterAutospacing="0" w:line="24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* Сведения о доходах, расходах, об имуществе и обязательствах имущественного характера представлены гражданином при поступлении на муниципальную службу (сведения о доходах за календарный год, предшествующий году подачи документов для замещения должности муниципальной службы; сведения об имуществе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дату))</w:t>
      </w:r>
    </w:p>
    <w:p w:rsidR="001401DE" w:rsidRDefault="001401DE" w:rsidP="001401DE">
      <w:pPr>
        <w:pStyle w:val="a3"/>
        <w:shd w:val="clear" w:color="auto" w:fill="F6F6F6"/>
        <w:spacing w:before="0" w:beforeAutospacing="0" w:after="0" w:afterAutospacing="0" w:line="24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401DE" w:rsidRDefault="001401DE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br w:type="page"/>
      </w:r>
    </w:p>
    <w:p w:rsidR="001401DE" w:rsidRDefault="001401DE" w:rsidP="001401DE">
      <w:pPr>
        <w:pStyle w:val="a3"/>
        <w:shd w:val="clear" w:color="auto" w:fill="F6F6F6"/>
        <w:spacing w:before="0" w:beforeAutospacing="0" w:after="0" w:afterAutospacing="0" w:line="24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Уточненные сведения о доходах, расходах, об имуществе и обязательствах имущественного характера муниципальных служащих администрации города Кировска и членов их семьи за 2018 год (по состоянию на 01.06.2019)</w:t>
      </w:r>
    </w:p>
    <w:p w:rsidR="001401DE" w:rsidRDefault="001401DE" w:rsidP="001401DE">
      <w:pPr>
        <w:pStyle w:val="a3"/>
        <w:shd w:val="clear" w:color="auto" w:fill="F6F6F6"/>
        <w:spacing w:before="0" w:beforeAutospacing="0" w:after="0" w:afterAutospacing="0" w:line="24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876" w:type="dxa"/>
        <w:tblInd w:w="-11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1813"/>
        <w:gridCol w:w="1430"/>
        <w:gridCol w:w="1672"/>
        <w:gridCol w:w="1601"/>
        <w:gridCol w:w="869"/>
        <w:gridCol w:w="1313"/>
        <w:gridCol w:w="1338"/>
        <w:gridCol w:w="869"/>
        <w:gridCol w:w="1313"/>
        <w:gridCol w:w="1092"/>
        <w:gridCol w:w="820"/>
        <w:gridCol w:w="1430"/>
      </w:tblGrid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Фамилия, имя, отчество муниципального служащего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Декларированный годовой доход</w:t>
            </w:r>
            <w:r>
              <w:br/>
            </w:r>
            <w:r>
              <w:rPr>
                <w:rStyle w:val="a4"/>
              </w:rPr>
              <w:t>за 2018 год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</w:t>
            </w:r>
            <w:r>
              <w:br/>
            </w: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46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</w:t>
            </w:r>
            <w:r>
              <w:br/>
            </w:r>
            <w:r>
              <w:rPr>
                <w:rStyle w:val="a4"/>
              </w:rPr>
              <w:t>на праве собственности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 w:rsidP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Источники получения средств</w:t>
            </w:r>
          </w:p>
        </w:tc>
      </w:tr>
      <w:tr w:rsidR="001401DE" w:rsidTr="001401DE">
        <w:trPr>
          <w:trHeight w:val="12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Абрамова Елена Фёдоровна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Управляющий делами администрации города 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1001311,15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64,64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Nissan X-TRAIL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1017876,87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58,10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64,64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51,30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26,20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36,00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Голубина Ирина Владимировна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 xml:space="preserve">Начальник отдела муниципального </w:t>
            </w:r>
            <w:r>
              <w:lastRenderedPageBreak/>
              <w:t>контроля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lastRenderedPageBreak/>
              <w:t>500050,75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60,20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Сделок, превышающих общий доход муниципаль</w:t>
            </w:r>
            <w:r>
              <w:lastRenderedPageBreak/>
              <w:t>ного служащего за три последних года (2015, 2016, 2017 гг.) не осуществлялось</w:t>
            </w:r>
          </w:p>
        </w:tc>
      </w:tr>
      <w:tr w:rsidR="001401DE" w:rsidTr="001401DE">
        <w:trPr>
          <w:trHeight w:val="75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60,6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Евсевьева Олеся Леонидовна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Начальник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1322656,79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67,21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1069266,21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67,21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Audi A4 Аllroad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67,21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Каратаева Софья Германовна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Председатель комитета по управлению муниципальной собственностью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617170,42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54,00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 xml:space="preserve">Сделок, превышающих общий доход муниципального служащего за три </w:t>
            </w:r>
            <w:r>
              <w:lastRenderedPageBreak/>
              <w:t>последних года (2015, 2016, 2017 гг.) не осуществлялось</w:t>
            </w:r>
          </w:p>
        </w:tc>
      </w:tr>
      <w:tr w:rsidR="001401DE" w:rsidTr="001401DE">
        <w:trPr>
          <w:trHeight w:val="43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47,10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lastRenderedPageBreak/>
              <w:t>20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Комлев Сергей Викторович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Заместитель главы администрации города 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1245664,76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56,70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68,10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562439,15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56,70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78,00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Кузин Юрий Александрович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Глава администрации города Кировска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7452409,63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577,00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132,80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Вездеход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Argo Frontier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2162,00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Автоприцеп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TC LAV 81012B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1434,00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lastRenderedPageBreak/>
              <w:t>990,00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1080,00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1206,00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1066,00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1203,00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876,00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702,00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377,00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633,00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904,00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1130,00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1471,00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3469,00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286,00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1187,40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320,00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340,00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170,00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170,00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43,30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35,10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51,50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179,00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42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Административно-бытовой комплекс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1324,30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2283350,30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1100,00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577,00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Toyota Land Cruiser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2654,00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286,60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1300,00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700,00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lastRenderedPageBreak/>
              <w:t>1500,0</w:t>
            </w:r>
            <w:r>
              <w:lastRenderedPageBreak/>
              <w:t>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1532,00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660,00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1700,00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938,00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53,30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577,00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286,60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577,00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286,60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577,00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286,60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Непряхина Светлана Игоревна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Ведущий специалист отдела муниципального контроля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862592,82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Hyundai "Solaris"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51,80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301,00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1384836,95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79,50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51,80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54,00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59,50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49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Степанова Людмила Маратовна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 xml:space="preserve">Главный специалист отдела управления имуществом, анализа и бухучета в составе </w:t>
            </w:r>
            <w:r>
              <w:lastRenderedPageBreak/>
              <w:t>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lastRenderedPageBreak/>
              <w:t>916390,57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64,40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52,20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19,70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jc w:val="center"/>
              <w:rPr>
                <w:szCs w:val="24"/>
              </w:rPr>
            </w:pPr>
            <w:r>
              <w:t>1071659,24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19,70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31,10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Hyundai "SANTA FE"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  <w:tr w:rsidR="001401DE" w:rsidTr="001401DE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52,20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401DE" w:rsidRDefault="001401DE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549F1"/>
    <w:multiLevelType w:val="multilevel"/>
    <w:tmpl w:val="315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01DE"/>
    <w:rsid w:val="001C34A2"/>
    <w:rsid w:val="001F1EF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74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816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459763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14" w:color="FFFFFF"/>
                        <w:bottom w:val="single" w:sz="6" w:space="21" w:color="FFFFFF"/>
                        <w:right w:val="single" w:sz="6" w:space="14" w:color="FFFFFF"/>
                      </w:divBdr>
                      <w:divsChild>
                        <w:div w:id="15864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01198">
          <w:marLeft w:val="-23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600">
                  <w:marLeft w:val="0"/>
                  <w:marRight w:val="-30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2020-01-22T04:30:00Z</dcterms:modified>
</cp:coreProperties>
</file>