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9" w:rsidRPr="00AB3B19" w:rsidRDefault="00AB3B19" w:rsidP="00AB3B19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Segoe UI" w:eastAsia="Times New Roman" w:hAnsi="Segoe UI" w:cs="Segoe UI"/>
          <w:color w:val="565656"/>
          <w:szCs w:val="24"/>
          <w:lang w:eastAsia="ru-RU"/>
        </w:rPr>
      </w:pPr>
      <w:r w:rsidRPr="00AB3B19">
        <w:rPr>
          <w:rFonts w:ascii="Segoe UI" w:eastAsia="Times New Roman" w:hAnsi="Segoe UI" w:cs="Segoe UI"/>
          <w:color w:val="565656"/>
          <w:szCs w:val="24"/>
          <w:lang w:eastAsia="ru-RU"/>
        </w:rPr>
        <w:t>СВЕДЕНИЯ</w:t>
      </w:r>
      <w:r w:rsidRPr="00AB3B19">
        <w:rPr>
          <w:rFonts w:ascii="Segoe UI" w:eastAsia="Times New Roman" w:hAnsi="Segoe UI" w:cs="Segoe UI"/>
          <w:color w:val="565656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Pr="00AB3B19">
        <w:rPr>
          <w:rFonts w:ascii="Segoe UI" w:eastAsia="Times New Roman" w:hAnsi="Segoe UI" w:cs="Segoe UI"/>
          <w:color w:val="565656"/>
          <w:szCs w:val="24"/>
          <w:lang w:eastAsia="ru-RU"/>
        </w:rPr>
        <w:br/>
        <w:t>за период с 1 января 2018 г. по 31 декабря 2018 г.</w:t>
      </w:r>
    </w:p>
    <w:tbl>
      <w:tblPr>
        <w:tblW w:w="237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1"/>
        <w:gridCol w:w="2104"/>
        <w:gridCol w:w="1733"/>
        <w:gridCol w:w="1961"/>
        <w:gridCol w:w="1994"/>
        <w:gridCol w:w="1418"/>
        <w:gridCol w:w="1621"/>
        <w:gridCol w:w="1545"/>
        <w:gridCol w:w="1311"/>
        <w:gridCol w:w="1924"/>
        <w:gridCol w:w="1750"/>
        <w:gridCol w:w="1619"/>
        <w:gridCol w:w="2140"/>
        <w:gridCol w:w="1998"/>
      </w:tblGrid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№ п/п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Должность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Транспорт-ные средства (вид, марка)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Вид объекта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Вид fсобственности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Площадь (кв.м)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Площадь (кв.м)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Фролов С.А.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1)Земель-ный участок ИЖС 2)Земель-ный участок для размещения здания магазина 3)Земель-ный участок для размещения здания магазина 4)Земельный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участок под зданиями (строени-ями), сооружениями 5), 6), 7)Земельные участки для размещения торгового павильона 8) земельный участок для ведения ЛПХ 9)Жилой дом 10) здание магазина 11) здание магазина 12) торговый павильон 13) торговый павильон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Индивидуа-льная Общая долевая 1/2 Общая долевая 1/2 Индивидуа-льная Индивидуа-льная Индивидуа-льная Индивидуа-льная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Индивидуаль-ная Индивидуаль-ная Индивидуаль-ная Индивидуаль-ная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969 658 658 203 36, 144,120 2000 172,2 604,8 71 105,70 71,1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 Россия Россия 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Skoda Оctavia, 2017г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2276875,74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172,2 969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172,2 969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Данилова Т.Е.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1/2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86,6 72,3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1042548,71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Минюк А.И.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Земельный участок ЛПХ Земельный участок ЛПХ Земельный участок с/х Жилой дом Квартира Квартира Гараж сарай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 Индивидуа-льная Индивидуа-льная Индивидуа-льная Общая долевая 1/4 Индивидуа-льная 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3286 1052 1133 35400 264,6 66,3 40 44,7 71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 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3/4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49,7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KИА DLE SPORTAGE, 2018 Легк/авто прицеп «Нимига»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1137758,34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1/4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66,3 24,0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731677,98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Беляев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35,2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2058795,32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Берлет А.Л.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Депутат МО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Земельный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участок ЛПХ Земельный участок садоводство Земельный участок Жилой дом баня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Индивиду-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альная индивиду- альная индивиду-альная индивиду-альная индивиду-альная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782 1000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1438 29,9       24,0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Россия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ИЖ2126-030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2003г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994400,05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Земельный участок Земельный участок Земельный участок Земельный участок 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29,9 2500 782 1000 1438 24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Жилой дом Земельный участок Земельный участок Земельный участок Земельный участок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29,9 2500 782 1000 1438 24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Москвина И.А.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Дом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Индивиду-альная Индивиду-альная 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1800 35,2 58,4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Хундай i30 2009г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797849,16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Индивиду-альная 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3150 58,4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221398,88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Музалев А.В.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Земельный участок ЛПХ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Индивиду-альная 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1680 52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39,5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TOVOTA HIGHLANDER 2011г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1222704,73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с/х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Индивиду-альная 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28950 52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39,5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Автомобиль легковой НИССАН QASHQAI -2010г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6929,09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39,5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6929,09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39,5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6929,09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Калинин С.Н.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58,2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Скания 691311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1510646,85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58,2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Камаз 4310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91260,00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58,2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9732,00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58,2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9732,00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58,2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Супрун С.П.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Земельный участок ЛПХ Жилой дом Гараж Баня Сарай сарай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 Индивидуа-льная Индивидуа-льная Индивидуа-льная 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2194 3000 130,1  24 20 24 9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ГАЗ 22171 2003 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1021504,90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Земельный участок ЛПХ Квартира Хоз.блок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Индивидуа-льная Индивидуа-льная Индивидуа-льная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2500 2500 40,1 20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130,1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491575,75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Кунижев Е.Р.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Хоз- постройка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3000    12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53,5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213800,00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53,5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90000,00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53,5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53,5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53,5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Каменик В.В.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ИЖС Земельный участок ЛПХ Квартира квартира Жилой дом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 Долевая 1/2 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1000 1200 67            42,1 86,2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840963,98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Долевая 1/2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67         56,6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269475,60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Коняева Т.А.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44,5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626574,74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Большаков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1000 60,7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Ауди А4 2000г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871841,26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60,7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60000,00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60,7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60,7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Алексеева О.И.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43,8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43,8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Лада Приора 2011г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682677,50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2/3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43,8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5000 48,0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Ford Fusion 2007г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62620,82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43,8 48,0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2500,31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Бердышев В.И.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Депутат МО Волосовский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Земельный участок ЛПХ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Земельный участок ЛПХ Жилой дом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Общая долевая 1/2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Индивидуа-льная Общая долевая 1/2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5000 2000 79,2 53,6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Россия Россия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Жилой дом 1/2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Земельный участок1/2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79,2 5000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Ниссан Х-TRAIL 2012 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1458599,07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73,8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79,2 5000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959153,27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Савенков В.Г.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ИЖС Земельный участок ИЖС Жилой дом 1/2 Квартира гараж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 Индивидуа-льная 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1033 2160                37,9                42,8 20,0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Шкода Октавия, 2015г Шкода Октавия, 2010г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1043547,48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1033 42,8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128250,42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Кленикова Е.А.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Индивиду- альная 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1500 71,3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Прицеп к легковому авто МЗСА 817701, 2014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1023085,80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Земельный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участок ЛПХ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Индивиду-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альная Общая 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5000 71,3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Россия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ШЕВРОЛЕ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НИВА 212300-55, 2016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715926,19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Быкова Л.Д.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Земельный участок ЛПХ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2300 1500 47,7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Opel zafira 2012 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960312,40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47,7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Mitsubishi ASX , 2011г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348000,00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Костанян И.Р.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Жилой дом квартира Земельный участок Земельный участок погреб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20,7 201,5 42,9 2550 3254 17,3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val="en-US"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val="en-US" w:eastAsia="ru-RU"/>
              </w:rPr>
              <w:t>KIA Sportag 2006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г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val="en-US" w:eastAsia="ru-RU"/>
              </w:rPr>
              <w:t xml:space="preserve"> Suzuki Grand Vitara, 2005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1597915,81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,2550 кв.м, погреб, 17,3 кв.м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Жилой дом Жилой дом квартира Земельный участок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Земельный участок погреб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20,7 201,5 42,9 2550 3254 17,3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617870,52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Земельный участок Жилой дом Жилой дом погреб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Индивидуаль-ная Индивидуа-льная Индивидуа-льная Индивидуаль-ная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3254 2550 20,7          201,5 17,3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42,9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Дьячкова Т.Е.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ИЖС Жилой дом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1200 129,2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Земельный участок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300 203 26,6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1076071,43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26,6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Жилой дом Земельный участок Земельный участок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129,2 1200 300 203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Ford Focus 2016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274926,42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Комарова Т.В.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Депутат МО Волосовский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Земельный участок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Общая долевая 1/2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5000 184,1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Земельный участок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5000 184,1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HAVAL H6, 2017года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выпуска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807665,99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1/2 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5000 184,1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Suzuki Grand Vitara,2007 Форд транзит, 1996 Трактор МТЗ-82 1989г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173783,88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5000 184,1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5000 184,1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5000 184,1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Лаврова Т.А.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Квартира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55,5 56,0 4400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RENAULT SCENIC, 2009г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655937,64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Жилой дом Земельный участок Земельный участок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Общая долевая 1/3 Общая долевая 1/3 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55,5 71,0 4400 5000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MAZDA-BT-50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676816,97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Жилой дом Земельный участок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55,5 71,0 4400 5000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Мороз О.Р.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44,5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ХУНДАЙ GETZ GLS 1,4 АТ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841086,80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Галацевич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Земельный участок с/х Квартира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Общая долевая Индивидуа-льная 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2283                   21889283 73,4 60,5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1597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ГАЗ 31105 2005г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868195,99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Колосов А.Ю.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Долевая 1/2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2500 71,6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Opel Astra 2012 u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796474,65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 Жилой дом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Долевая 1/2 Долевая 1/2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2500 29 71,6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366987,35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Долевая1/2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75,8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71,6 2500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Медведева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 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1170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618647,54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51,0 1170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Лада Калина 2012г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423384,10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Спирин Н.А.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с/х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61100 53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2771 136,0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ВАЗ21043 1999г Шевроле Лачетти 2007г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965680,92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Жилой дом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2771 136,0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61100 53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218385,65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Иванова А.А.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Земельный участок ИЖС Жилой дом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(оставшаяся часть 8%)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Индивидуа- льная индивидуа-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льная 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2969        54,5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Земельный участок Земельный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участок ЛПХ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600 1500 54,5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798847,49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Земельный участок ЛПХ 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 общая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600 1500 54,5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ИЖС Жилой дом (оставшая-ся часть 8%)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2969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ВАЗ 21104 2006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417167,05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Пименов Д.А.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1705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52,7 72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УАЗ 315195, 2008г TOYOTA PRADO, 2010г МАЗ 5551, 1998г Скания Т-124, 2002г Снегоход YAMAHA RPZ50МР, 2007 Прицеп МЗСА 817715, 2010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1307403,36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48,7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 xml:space="preserve">Скороскоков </w:t>
            </w: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lastRenderedPageBreak/>
              <w:t>Н.П.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Депутат МО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Земельный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участок Земельный участок ИЖС Жилой дом Здание магазина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Индивидуа-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льная Индивидуа-льная 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600 1500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174,3 468,4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 xml:space="preserve">Россия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Россия Россия 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УАЗ 315195,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2005г Форд Транзит, 2006г УАЗ 3909, 2000г Трактор Т-16 МГ,1991г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267751,69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174,3 1500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 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152079,24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Дьяков П.В.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Земельный участок ЛПХ Жилой дом Хозяйст-венная постройка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Индивидуа-льная Индивидуа-льная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3106 33,1 24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УАЗ 31512, 1990г RENO Duster, 2015г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853202,92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33,1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560712,96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61,5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23000,00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32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b/>
                <w:bCs/>
                <w:color w:val="565656"/>
                <w:szCs w:val="24"/>
                <w:lang w:eastAsia="ru-RU"/>
              </w:rPr>
              <w:t>Жарова И.Б.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Депутат МО Волосовский МР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гараж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Общая долевая 1/4 Индивидуа-льная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46,6 38,5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 3/4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46,6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Лифан х60 2015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1086387,88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  <w:tr w:rsidR="00AB3B19" w:rsidRPr="00AB3B19" w:rsidTr="00AB3B1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Квартира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Общая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46,6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Квартира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3/4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46,6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 xml:space="preserve">Шкода </w:t>
            </w: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Октавия, 2007г ВАЗ 2107, 2010 г.в.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lastRenderedPageBreak/>
              <w:t>420300,00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3B19" w:rsidRPr="00AB3B19" w:rsidRDefault="00AB3B19" w:rsidP="00AB3B1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</w:pPr>
            <w:r w:rsidRPr="00AB3B19">
              <w:rPr>
                <w:rFonts w:ascii="Segoe UI" w:eastAsia="Times New Roman" w:hAnsi="Segoe UI" w:cs="Segoe UI"/>
                <w:color w:val="565656"/>
                <w:szCs w:val="24"/>
                <w:lang w:eastAsia="ru-RU"/>
              </w:rPr>
              <w:t>—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42FA"/>
    <w:rsid w:val="00777841"/>
    <w:rsid w:val="00807380"/>
    <w:rsid w:val="008C09C5"/>
    <w:rsid w:val="0097184D"/>
    <w:rsid w:val="009F48C4"/>
    <w:rsid w:val="00A22E7B"/>
    <w:rsid w:val="00A23DD1"/>
    <w:rsid w:val="00AB3B1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2020-01-20T09:29:00Z</dcterms:modified>
</cp:coreProperties>
</file>