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2A5" w:rsidRDefault="00217F4A" w:rsidP="00035B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5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лица председателя контрольно-счетной комиссии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Ивнянского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района Белгородской области, а также его супруги </w:t>
      </w:r>
      <w:r w:rsidRPr="00E05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 отчетный период с 01 января 2018 года по 31 декабря 2018 года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размещаемые на официальном сайте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Ивнянского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района</w:t>
      </w:r>
    </w:p>
    <w:p w:rsidR="00035B2B" w:rsidRDefault="00035B2B" w:rsidP="00B23125">
      <w:pPr>
        <w:tabs>
          <w:tab w:val="left" w:pos="5833"/>
        </w:tabs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4693" w:type="dxa"/>
        <w:tblInd w:w="93" w:type="dxa"/>
        <w:tblLayout w:type="fixed"/>
        <w:tblLook w:val="04A0"/>
      </w:tblPr>
      <w:tblGrid>
        <w:gridCol w:w="1824"/>
        <w:gridCol w:w="1498"/>
        <w:gridCol w:w="946"/>
        <w:gridCol w:w="1487"/>
        <w:gridCol w:w="858"/>
        <w:gridCol w:w="1268"/>
        <w:gridCol w:w="1117"/>
        <w:gridCol w:w="858"/>
        <w:gridCol w:w="1268"/>
        <w:gridCol w:w="1224"/>
        <w:gridCol w:w="1275"/>
        <w:gridCol w:w="1070"/>
      </w:tblGrid>
      <w:tr w:rsidR="00B23125" w:rsidTr="00E77AB9">
        <w:trPr>
          <w:trHeight w:val="51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Общая сумма дохода за 2018 г.  (руб.)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23125" w:rsidTr="00E77AB9">
        <w:trPr>
          <w:trHeight w:val="510"/>
        </w:trPr>
        <w:tc>
          <w:tcPr>
            <w:tcW w:w="1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125" w:rsidRPr="00E05F73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B2B" w:rsidTr="00AF35D2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B2B" w:rsidRDefault="00035B2B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Якшин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Михаил Михайлович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B2B" w:rsidRPr="00293C2D" w:rsidRDefault="00035B2B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Председатель контрольно-счетной комиссии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1765,0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21101, 2006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B2B" w:rsidRDefault="00035B2B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750078,15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035B2B" w:rsidTr="00AF35D2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B2B" w:rsidRDefault="00035B2B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B2B" w:rsidRPr="00293C2D" w:rsidRDefault="00035B2B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16,9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B2B" w:rsidRDefault="00035B2B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1045083,88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5B2B" w:rsidRDefault="00035B2B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</w:tbl>
    <w:p w:rsidR="00217F4A" w:rsidRDefault="00217F4A" w:rsidP="00217F4A">
      <w:pPr>
        <w:jc w:val="center"/>
      </w:pPr>
    </w:p>
    <w:sectPr w:rsidR="00217F4A" w:rsidSect="00217F4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217F4A"/>
    <w:rsid w:val="00035B2B"/>
    <w:rsid w:val="00217F4A"/>
    <w:rsid w:val="003F02A5"/>
    <w:rsid w:val="00B23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Селихова</dc:creator>
  <cp:keywords/>
  <dc:description/>
  <cp:lastModifiedBy>Селихова</cp:lastModifiedBy>
  <cp:revision>4</cp:revision>
  <dcterms:created xsi:type="dcterms:W3CDTF">2019-05-27T14:04:00Z</dcterms:created>
  <dcterms:modified xsi:type="dcterms:W3CDTF">2019-05-27T14:15:00Z</dcterms:modified>
</cp:coreProperties>
</file>