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336" w:before="15" w:after="0"/>
        <w:jc w:val="center"/>
        <w:outlineLvl w:val="0"/>
        <w:rPr>
          <w:rFonts w:ascii="Arial" w:hAnsi="Arial" w:cs="Arial"/>
          <w:b/>
          <w:b/>
          <w:bCs/>
          <w:color w:val="CD3301"/>
        </w:rPr>
      </w:pPr>
      <w:r>
        <w:rPr>
          <w:rFonts w:cs="Arial" w:ascii="Arial" w:hAnsi="Arial"/>
          <w:b/>
          <w:bCs/>
          <w:color w:val="auto"/>
        </w:rPr>
        <w:t>Сведения о доходах, об имуществе и обязательствах имущественного характера</w:t>
      </w:r>
    </w:p>
    <w:p>
      <w:pPr>
        <w:pStyle w:val="Normal"/>
        <w:numPr>
          <w:ilvl w:val="0"/>
          <w:numId w:val="0"/>
        </w:numPr>
        <w:spacing w:lineRule="auto" w:line="336" w:before="15" w:after="0"/>
        <w:jc w:val="center"/>
        <w:outlineLvl w:val="0"/>
        <w:rPr>
          <w:rFonts w:ascii="Arial" w:hAnsi="Arial" w:cs="Arial"/>
          <w:b/>
          <w:b/>
          <w:bCs/>
          <w:color w:val="CD3301"/>
        </w:rPr>
      </w:pPr>
      <w:r>
        <w:rPr>
          <w:rFonts w:cs="Arial" w:ascii="Arial" w:hAnsi="Arial"/>
          <w:b/>
          <w:bCs/>
          <w:color w:val="auto"/>
        </w:rPr>
        <w:t xml:space="preserve"> </w:t>
      </w:r>
      <w:r>
        <w:rPr>
          <w:rFonts w:cs="Arial" w:ascii="Arial" w:hAnsi="Arial"/>
          <w:b/>
          <w:bCs/>
          <w:color w:val="auto"/>
        </w:rPr>
        <w:t>муниципальных служащих администрации Уватского муниципального района</w:t>
      </w:r>
    </w:p>
    <w:p>
      <w:pPr>
        <w:pStyle w:val="Normal"/>
        <w:numPr>
          <w:ilvl w:val="0"/>
          <w:numId w:val="0"/>
        </w:numPr>
        <w:spacing w:lineRule="auto" w:line="336" w:before="15" w:after="0"/>
        <w:jc w:val="center"/>
        <w:outlineLvl w:val="0"/>
        <w:rPr>
          <w:color w:val="auto"/>
        </w:rPr>
      </w:pPr>
      <w:r>
        <w:rPr>
          <w:rFonts w:cs="Arial" w:ascii="Arial" w:hAnsi="Arial"/>
          <w:b/>
          <w:bCs/>
          <w:color w:val="auto"/>
        </w:rPr>
        <w:t>за период с 1 января 201</w:t>
      </w:r>
      <w:r>
        <w:rPr>
          <w:rFonts w:cs="Arial" w:ascii="Arial" w:hAnsi="Arial"/>
          <w:b/>
          <w:bCs/>
          <w:color w:val="auto"/>
        </w:rPr>
        <w:t>8</w:t>
      </w:r>
      <w:r>
        <w:rPr>
          <w:rFonts w:cs="Arial" w:ascii="Arial" w:hAnsi="Arial"/>
          <w:b/>
          <w:bCs/>
          <w:color w:val="auto"/>
        </w:rPr>
        <w:t xml:space="preserve"> г. по 31 декабря 201</w:t>
      </w:r>
      <w:r>
        <w:rPr>
          <w:rFonts w:cs="Arial" w:ascii="Arial" w:hAnsi="Arial"/>
          <w:b/>
          <w:bCs/>
          <w:color w:val="auto"/>
        </w:rPr>
        <w:t>8</w:t>
      </w:r>
      <w:r>
        <w:rPr>
          <w:rFonts w:cs="Arial" w:ascii="Arial" w:hAnsi="Arial"/>
          <w:b/>
          <w:bCs/>
          <w:color w:val="auto"/>
        </w:rPr>
        <w:t xml:space="preserve"> г.</w:t>
      </w:r>
    </w:p>
    <w:tbl>
      <w:tblPr>
        <w:tblW w:w="15075" w:type="dxa"/>
        <w:jc w:val="left"/>
        <w:tblInd w:w="9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</w:tblPr>
      <w:tblGrid>
        <w:gridCol w:w="1590"/>
        <w:gridCol w:w="1697"/>
        <w:gridCol w:w="1588"/>
        <w:gridCol w:w="1590"/>
        <w:gridCol w:w="1125"/>
        <w:gridCol w:w="1548"/>
        <w:gridCol w:w="1590"/>
        <w:gridCol w:w="1227"/>
        <w:gridCol w:w="1544"/>
        <w:gridCol w:w="3"/>
        <w:gridCol w:w="1571"/>
      </w:tblGrid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252525"/>
                <w:sz w:val="20"/>
                <w:szCs w:val="20"/>
              </w:rPr>
              <w:t>Должность /</w:t>
            </w:r>
            <w:r>
              <w:rPr>
                <w:rFonts w:cs="Arial" w:ascii="Arial" w:hAnsi="Arial"/>
                <w:b/>
                <w:bCs/>
                <w:sz w:val="20"/>
                <w:szCs w:val="20"/>
                <w:lang w:eastAsia="en-US"/>
              </w:rPr>
              <w:t xml:space="preserve"> для членов семьи – степень родства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color w:val="00000A"/>
                <w:sz w:val="20"/>
                <w:szCs w:val="20"/>
              </w:rPr>
              <w:t>Общая сумма дохода за 201</w:t>
            </w:r>
            <w:r>
              <w:rPr>
                <w:rFonts w:cs="Arial" w:ascii="Arial" w:hAnsi="Arial"/>
                <w:b/>
                <w:bCs/>
                <w:color w:val="00000A"/>
                <w:sz w:val="20"/>
                <w:szCs w:val="20"/>
              </w:rPr>
              <w:t>8</w:t>
            </w:r>
            <w:r>
              <w:rPr>
                <w:rFonts w:cs="Arial" w:ascii="Arial" w:hAnsi="Arial"/>
                <w:b/>
                <w:bCs/>
                <w:color w:val="00000A"/>
                <w:sz w:val="20"/>
                <w:szCs w:val="20"/>
              </w:rPr>
              <w:t xml:space="preserve"> год (в рублях)</w:t>
            </w:r>
            <w:r>
              <w:rPr>
                <w:rFonts w:cs="Arial" w:ascii="Arial" w:hAnsi="Arial"/>
                <w:b/>
                <w:bCs/>
                <w:color w:val="00000A"/>
                <w:sz w:val="20"/>
                <w:szCs w:val="20"/>
                <w:lang w:eastAsia="en-US"/>
              </w:rPr>
              <w:t>*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42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00000A"/>
                <w:sz w:val="20"/>
                <w:szCs w:val="20"/>
              </w:rPr>
              <w:t>Транспортные средства (вид и марка)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52525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00000A"/>
                <w:sz w:val="20"/>
                <w:szCs w:val="20"/>
              </w:rPr>
              <w:t>Митрюшкин Леонид Валерьевич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2 </w:t>
            </w:r>
            <w:r>
              <w:rPr>
                <w:rFonts w:cs="Arial" w:ascii="Arial" w:hAnsi="Arial"/>
                <w:color w:val="252525"/>
                <w:sz w:val="20"/>
                <w:szCs w:val="20"/>
              </w:rPr>
              <w:t>488 330,78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Квартира </w:t>
            </w:r>
          </w:p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3/5 </w:t>
            </w:r>
          </w:p>
        </w:tc>
        <w:tc>
          <w:tcPr>
            <w:tcW w:w="11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63,3</w:t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65,4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132,5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Супруга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802 352,09</w:t>
            </w:r>
          </w:p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/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65,4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63,3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Общее имущество в многоквартирном доме 6540/1150840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2308,8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132,5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Общее имущество в многоквартирном доме 6540/1150840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(земельный участок)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10068,7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1/5</w:t>
            </w:r>
          </w:p>
        </w:tc>
        <w:tc>
          <w:tcPr>
            <w:tcW w:w="11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63,3</w:t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65,4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252525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132,5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Шумасова Людмила Анатольевна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2 374 016,17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 xml:space="preserve">в т.ч. от </w:t>
            </w:r>
            <w:r>
              <w:rPr>
                <w:rFonts w:ascii="Arial" w:hAnsi="Arial"/>
                <w:color w:val="00000A"/>
                <w:sz w:val="20"/>
                <w:szCs w:val="20"/>
              </w:rPr>
              <w:t xml:space="preserve">продажи имущества 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 xml:space="preserve">5 </w:t>
            </w:r>
            <w:r>
              <w:rPr>
                <w:rFonts w:ascii="Arial" w:hAnsi="Arial"/>
                <w:color w:val="00000A"/>
                <w:sz w:val="20"/>
                <w:szCs w:val="20"/>
              </w:rPr>
              <w:t>000,00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Земельный участок 1/4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445,0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132,7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1/4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117,8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2/3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54,5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Земельный участок 1/4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445,0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132,7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Мотоцикл Днепр 11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1/4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117,8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Земельный участок 1/4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445,0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132,7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1/4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117,8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132,7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117,8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bookmarkStart w:id="0" w:name="__DdeLink__946_1989839749"/>
            <w:bookmarkEnd w:id="0"/>
            <w:r>
              <w:rPr>
                <w:rFonts w:ascii="Arial" w:hAnsi="Arial"/>
                <w:color w:val="00000A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445,0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Корчемкина Наталья Владимировна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Заместитель Главы администрации, Начальник управления образования, культуры, спорта и молодежной политики</w:t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2 193 617,27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153,3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 xml:space="preserve">1 </w:t>
            </w:r>
            <w:r>
              <w:rPr>
                <w:rFonts w:ascii="Arial" w:hAnsi="Arial"/>
                <w:color w:val="00000A"/>
                <w:sz w:val="20"/>
                <w:szCs w:val="20"/>
              </w:rPr>
              <w:t>468 656,40</w:t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/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153,3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Легковой автомобиль </w:t>
            </w:r>
            <w:r>
              <w:rPr>
                <w:rFonts w:ascii="Arial" w:hAnsi="Arial"/>
                <w:color w:val="00000A"/>
                <w:sz w:val="20"/>
                <w:szCs w:val="20"/>
                <w:lang w:val="en-US"/>
              </w:rPr>
              <w:t>HIUNDAI I40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Несовершенно-летний ребенок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153,3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Герасимова Елена Юрьевна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Заместитель Главы администрации, Руководитель аппарата Главы администрации</w:t>
            </w:r>
          </w:p>
        </w:tc>
        <w:tc>
          <w:tcPr>
            <w:tcW w:w="158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4 653 852,07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 xml:space="preserve">в т.ч. от </w:t>
            </w:r>
            <w:r>
              <w:rPr>
                <w:rFonts w:ascii="Arial" w:hAnsi="Arial"/>
                <w:color w:val="00000A"/>
                <w:sz w:val="20"/>
                <w:szCs w:val="20"/>
              </w:rPr>
              <w:t xml:space="preserve">продажи </w:t>
            </w:r>
            <w:r>
              <w:rPr>
                <w:rFonts w:ascii="Arial" w:hAnsi="Arial"/>
                <w:color w:val="00000A"/>
                <w:sz w:val="20"/>
                <w:szCs w:val="20"/>
              </w:rPr>
              <w:t>недвижимого</w:t>
            </w:r>
            <w:r>
              <w:rPr>
                <w:rFonts w:ascii="Arial" w:hAnsi="Arial"/>
                <w:color w:val="00000A"/>
                <w:sz w:val="20"/>
                <w:szCs w:val="20"/>
              </w:rPr>
              <w:t xml:space="preserve"> имущества 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1 500 000,00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A"/>
                <w:sz w:val="20"/>
                <w:szCs w:val="20"/>
              </w:rPr>
              <w:t>1200,0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квартира 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A"/>
                <w:sz w:val="20"/>
                <w:szCs w:val="20"/>
              </w:rPr>
              <w:t>94,6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A"/>
                <w:sz w:val="20"/>
                <w:szCs w:val="20"/>
              </w:rPr>
              <w:t>51,4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супруг</w:t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5</w:t>
            </w:r>
            <w:r>
              <w:rPr>
                <w:rFonts w:cs="Arial" w:ascii="Arial" w:hAnsi="Arial"/>
                <w:color w:val="00000A"/>
                <w:sz w:val="20"/>
                <w:szCs w:val="20"/>
              </w:rPr>
              <w:t>04 620,31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  <w:highlight w:val="yellow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94,6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легковой автомобиль </w:t>
            </w:r>
          </w:p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Great Wall СС6461 КМ68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1200,0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51,4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9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 List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0026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3">
    <w:name w:val="Заголовок 3"/>
    <w:basedOn w:val="Normal"/>
    <w:link w:val="30"/>
    <w:uiPriority w:val="99"/>
    <w:qFormat/>
    <w:locked/>
    <w:rsid w:val="00076125"/>
    <w:pPr>
      <w:spacing w:beforeAutospacing="1" w:afterAutospacing="1"/>
      <w:outlineLvl w:val="2"/>
    </w:pPr>
    <w:rPr>
      <w:rFonts w:eastAsia="Calibri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9"/>
    <w:semiHidden/>
    <w:qFormat/>
    <w:locked/>
    <w:rsid w:val="00ab4a0b"/>
    <w:rPr>
      <w:rFonts w:ascii="Cambria" w:hAnsi="Cambria" w:cs="Times New Roman"/>
      <w:b/>
      <w:bCs/>
      <w:sz w:val="26"/>
      <w:szCs w:val="26"/>
    </w:rPr>
  </w:style>
  <w:style w:type="character" w:styleId="Style13" w:customStyle="1">
    <w:name w:val="Интернет-ссылка"/>
    <w:basedOn w:val="DefaultParagraphFont"/>
    <w:uiPriority w:val="99"/>
    <w:rsid w:val="00f50026"/>
    <w:rPr>
      <w:rFonts w:cs="Times New Roman"/>
      <w:color w:val="0000FF"/>
      <w:u w:val="single"/>
    </w:rPr>
  </w:style>
  <w:style w:type="character" w:styleId="Appleconvertedspace" w:customStyle="1">
    <w:name w:val="apple-converted-space"/>
    <w:basedOn w:val="DefaultParagraphFont"/>
    <w:uiPriority w:val="99"/>
    <w:qFormat/>
    <w:rsid w:val="00f50026"/>
    <w:rPr>
      <w:rFonts w:cs="Times New Roman"/>
    </w:rPr>
  </w:style>
  <w:style w:type="paragraph" w:styleId="Style14" w:customStyle="1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 w:customStyle="1">
    <w:name w:val="Заглавие"/>
    <w:basedOn w:val="Normal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LibreOffice/5.1.1.3$Windows_x86 LibreOffice_project/89f508ef3ecebd2cfb8e1def0f0ba9a803b88a6d</Application>
  <Pages>3</Pages>
  <Words>347</Words>
  <Characters>2191</Characters>
  <CharactersWithSpaces>2391</CharactersWithSpaces>
  <Paragraphs>167</Paragraphs>
  <Company>Uvat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2016-08-11T11:00:00Z</dcterms:created>
  <dc:creator>User</dc:creator>
  <dc:description/>
  <dc:language>ru-RU</dc:language>
  <cp:lastModifiedBy/>
  <cp:lastPrinted>2018-05-21T12:47:53Z</cp:lastPrinted>
  <dcterms:modified xsi:type="dcterms:W3CDTF">2019-05-08T09:28:11Z</dcterms:modified>
  <cp:revision>31</cp:revision>
  <dc:subject/>
  <dc:title>Сведения о доходах, об имуществе и обязательствах имущественного характера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Uvat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