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rFonts w:ascii="Arial" w:hAnsi="Arial"/>
          <w:color w:val="000000"/>
          <w:lang w:val="ru-RU"/>
        </w:rPr>
      </w:pPr>
      <w:r>
        <w:rPr>
          <w:rFonts w:ascii="Arial" w:hAnsi="Arial"/>
          <w:color w:val="000000"/>
          <w:lang w:val="ru-RU"/>
        </w:rPr>
      </w:r>
    </w:p>
    <w:p>
      <w:pPr>
        <w:pStyle w:val="Standard"/>
        <w:jc w:val="center"/>
        <w:rPr>
          <w:rFonts w:cs="Times New Roman"/>
          <w:lang w:val="ru-RU"/>
        </w:rPr>
      </w:pPr>
      <w:r>
        <w:rPr>
          <w:rFonts w:cs="Times New Roman"/>
          <w:color w:val="000000"/>
          <w:lang w:val="ru-RU"/>
        </w:rPr>
        <w:t>Сведения</w:t>
      </w:r>
    </w:p>
    <w:p>
      <w:pPr>
        <w:pStyle w:val="Standard"/>
        <w:jc w:val="center"/>
        <w:rPr>
          <w:rFonts w:cs="Times New Roman"/>
          <w:lang w:val="ru-RU"/>
        </w:rPr>
      </w:pPr>
      <w:r>
        <w:rPr>
          <w:rFonts w:cs="Times New Roman"/>
          <w:color w:val="000000"/>
          <w:lang w:val="ru-RU"/>
        </w:rPr>
        <w:t>о доходах, расходах, об имуществе и обязательствах имущественного характера депутатов Юргамышской районной Думы, а также их супругов и несовершеннолетних детей</w:t>
      </w:r>
    </w:p>
    <w:p>
      <w:pPr>
        <w:pStyle w:val="Standard"/>
        <w:jc w:val="center"/>
        <w:rPr>
          <w:rFonts w:cs="Times New Roman"/>
          <w:lang w:val="ru-RU"/>
        </w:rPr>
      </w:pPr>
      <w:r>
        <w:rPr>
          <w:rFonts w:cs="Times New Roman"/>
          <w:color w:val="000000"/>
          <w:lang w:val="ru-RU"/>
        </w:rPr>
        <w:t>за период с 1 января по 31 декабря 2018 года</w:t>
      </w:r>
    </w:p>
    <w:p>
      <w:pPr>
        <w:pStyle w:val="Standard"/>
        <w:jc w:val="center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</w:r>
    </w:p>
    <w:tbl>
      <w:tblPr>
        <w:tblW w:w="15856" w:type="dxa"/>
        <w:jc w:val="left"/>
        <w:tblInd w:w="-62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9" w:type="dxa"/>
          <w:bottom w:w="55" w:type="dxa"/>
          <w:right w:w="55" w:type="dxa"/>
        </w:tblCellMar>
        <w:tblLook w:val="04a0"/>
      </w:tblPr>
      <w:tblGrid>
        <w:gridCol w:w="1530"/>
        <w:gridCol w:w="2145"/>
        <w:gridCol w:w="1514"/>
        <w:gridCol w:w="1454"/>
        <w:gridCol w:w="2055"/>
        <w:gridCol w:w="1080"/>
        <w:gridCol w:w="959"/>
        <w:gridCol w:w="1530"/>
        <w:gridCol w:w="3"/>
        <w:gridCol w:w="1646"/>
        <w:gridCol w:w="1006"/>
        <w:gridCol w:w="932"/>
      </w:tblGrid>
      <w:tr>
        <w:trPr/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Фамилия, инициалы</w:t>
            </w:r>
          </w:p>
        </w:tc>
        <w:tc>
          <w:tcPr>
            <w:tcW w:w="21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Должность</w:t>
            </w:r>
          </w:p>
        </w:tc>
        <w:tc>
          <w:tcPr>
            <w:tcW w:w="15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Style w:val="Style14"/>
                <w:rFonts w:cs="Times New Roman"/>
                <w:b w:val="false"/>
                <w:bCs w:val="false"/>
                <w:color w:val="000000"/>
                <w:lang w:val="ru-RU"/>
              </w:rPr>
              <w:t>Общая сумма декларированного годового дохода за 2016 год (руб.)</w:t>
            </w:r>
          </w:p>
        </w:tc>
        <w:tc>
          <w:tcPr>
            <w:tcW w:w="14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  <w:tc>
          <w:tcPr>
            <w:tcW w:w="56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>
        <w:trPr/>
        <w:tc>
          <w:tcPr>
            <w:tcW w:w="153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15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14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Площадь</w:t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(кв.м)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Страна расположения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Транспортные средства</w:t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Вид объекта недвижимости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Площадь</w:t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(кв.м)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Страна расположения</w:t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Токарь И.В.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Художественный руководитель МКУ «Юргамышский районный дом культуры», депутат Юргамышской районной Думы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438171,55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1/5 доли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Квартира 1/5 доли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2210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54,9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Россия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Автомобиль легковой Ваз 21061</w:t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1/5 доли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Квартира 1/5 доли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Квартира ¼ доли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Квартира ¼ доли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2210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54,9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val="ru-RU"/>
              </w:rPr>
              <w:t>48</w:t>
            </w:r>
          </w:p>
          <w:p>
            <w:pPr>
              <w:pStyle w:val="Normal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val="ru-RU"/>
              </w:rPr>
              <w:t>52,7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Россия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1/5 доли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Квартира 1/5 доли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2210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54,9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Россия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Тельминова Н.В.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Директор школы, депутат Юргамышской районной Думы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667049,56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Дом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1822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67,3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Россия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Супруг 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310844,52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для с/х производства 1/293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для с/х производства 1/293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для с/х производства 1/293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для с/х производства 1/293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для с/х производства 1/293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для с/х производства 1/293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9137975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682842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11448704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2210731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9757248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1500000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Автомобиль легковой </w:t>
            </w:r>
            <w:r>
              <w:rPr>
                <w:rFonts w:cs="Times New Roman"/>
                <w:color w:val="000000"/>
                <w:lang w:val="en-US"/>
              </w:rPr>
              <w:t>Toyota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en-US"/>
              </w:rPr>
              <w:t>corolla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Прицеп КМЗ 828420</w:t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67,3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1822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Россия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Россия</w:t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Кинель С.В.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Директор МКУДО «Юргамышская ДЮСШ», депутат Юргамышской районной Думы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683153,33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49,8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Россия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Автомобили легковые </w:t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Ваз 21312</w:t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Ваз 21112</w:t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Тойота Королла</w:t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Квартира 1/2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60,5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Квартира 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49,8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Россия</w:t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Коковкин Ю.В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Пенсионер, Председатель Юргамышской районной Думы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461772,0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для с/х использования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129800,0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894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70,2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Супруга 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en-US"/>
              </w:rPr>
              <w:t>3592386,0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894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70,2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Автомобили легковые </w:t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Опель Астра</w:t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Шадрин Е.Ю.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Оператор НППС КНУ, депутат Юргамышской районной Думы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1067187,89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¼ доли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 ¼ доли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1019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733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58,6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187,3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Автомобиль легковой Renault Duster</w:t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супруга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422672,92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¼ доли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 ¼ доли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1019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58,6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733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187,3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¼ доли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 ¼ доли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1019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58,6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733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187,3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Лямин Ю.А.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ИП Глава КФХ, депутат Юргамышской районной Думы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2824895,31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с/х назначения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117300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1300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56,5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Автомобиль легковой </w:t>
            </w:r>
          </w:p>
          <w:p>
            <w:pPr>
              <w:pStyle w:val="Style22"/>
              <w:jc w:val="center"/>
              <w:rPr>
                <w:color w:val="CE181E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Nissan Terrano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Автомобиль грузовой Маз-5516А8 -336 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Трактор Беларус 82.1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Маз прицеп 856102 010</w:t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супруга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253642,56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с/х назначения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119700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33,5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color w:val="000000"/>
                <w:lang w:val="ru-RU"/>
              </w:rPr>
              <w:t>Автомобиль легковой Toyota Hil</w:t>
            </w:r>
            <w:r>
              <w:rPr>
                <w:rFonts w:cs="Times New Roman"/>
                <w:color w:val="000000"/>
                <w:lang w:val="en-US"/>
              </w:rPr>
              <w:t>ux</w:t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Шимолин А.И.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Директор юргамышского филиала ГБПОУ «Курганский базовый медицинский колледж», депутат Юргамышской районной Думы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1081961,31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Земельный участок 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600 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81,4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Россия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Россия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Автомобиль легковой Фольксваген Tiguan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Шевроле NIVA 212300-55</w:t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Супруга 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en-US"/>
              </w:rPr>
              <w:t>764322,21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Земельный участок 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600 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81,4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Россия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Россия</w:t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Пожарицкая Е.В.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Директор МКОУ Кипельская СОШ, депутат Юргамышской районной Думы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669892,39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¼ доли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Квартира ¼ доли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700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81,9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Автомобиль легковой Ниссан куб</w:t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супруг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203168,19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¼ доли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Квартира ¼ доли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700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81,9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Автомобиль легковой Ваз 210930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Трактор колесный ЮМЗ-6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Трактор колесный Т-40 АМ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Самодельная колесная (Самтрак)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Прицеп 2 ПТО-4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Прицеп КМЗ 81021</w:t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Квартира 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81,9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¼ доли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Квартира ¼ доли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700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81,9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¼ доли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Квартира ¼ доли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700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81,9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Клепинин А.В.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Депутат Юргамышской районной Думы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541990,00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Квартира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Здание теплой стоянки автотранспорта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Здание магазина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Здание ремонтной мастерской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Здание магазина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Здание магазина 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Здание магазина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Здание столовой</w:t>
            </w:r>
          </w:p>
          <w:p>
            <w:pPr>
              <w:pStyle w:val="Style22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1000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3176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2167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2446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2296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700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292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2180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122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1132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57,2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204,5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145,9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189,9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188,7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58,4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133,8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186,8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 xml:space="preserve">Россия 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Автомобили легковые УАЗ Патриот</w:t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Тойота Rav4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Автомобили грузовые Мицубиси canter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Борчанинова О.В.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ind w:left="126" w:hanging="0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Учитель МКОУ «Кислянская СОШ», депутат Юргамышской районной Думы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485527,84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1/3 доли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 1/3 доли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Квартира 1/3 доли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Квартира ¼ доли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2000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103,8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52,2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33,3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нет</w:t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супруг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393716,92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1/3 доли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½ доли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 1/3 доли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Квартира ¼ доли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2000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3800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103,8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33,3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Автомобили легковые Ваз 21124</w:t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Лада Калина</w:t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Ниссан  </w:t>
            </w:r>
            <w:r>
              <w:rPr>
                <w:rFonts w:cs="Times New Roman"/>
                <w:color w:val="000000"/>
                <w:lang w:val="en-US"/>
              </w:rPr>
              <w:t>Terrano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Прицеп к легковым ТС</w:t>
            </w:r>
          </w:p>
          <w:p>
            <w:pPr>
              <w:pStyle w:val="Style22"/>
              <w:jc w:val="center"/>
              <w:rPr>
                <w:color w:val="CE181E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УАЗ 3962</w:t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color w:val="000000"/>
              </w:rPr>
            </w:pPr>
            <w:r>
              <w:rPr>
                <w:rFonts w:cs="Times New Roman"/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1/3 доли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 1/3 доли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Квартира ¼ доли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ru-RU"/>
              </w:rPr>
              <w:t>2000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lang w:val="ru-RU"/>
              </w:rPr>
              <w:t>103,8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lang w:val="ru-RU"/>
              </w:rPr>
              <w:t>33,3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color w:val="000000"/>
              </w:rPr>
            </w:pPr>
            <w:r>
              <w:rPr>
                <w:rFonts w:cs="Times New Roman"/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Квартира ¼ доли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lang w:val="ru-RU"/>
              </w:rPr>
              <w:t>33,3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Жилой дом 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ru-RU"/>
              </w:rPr>
              <w:t>103,8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ru-RU"/>
              </w:rPr>
              <w:t>Россия</w:t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Дмитриева И.И.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Учитель МКОУ «Красноуральская СОШ», депутат Юргамышской районной Думы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393643,75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для с/х назначения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760200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Квартира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46,3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Россия</w:t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супруг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443903,98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для с/х назначения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760200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525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46,3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Автомобиль легковой ВАЗ-321093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Автомобиль грузовой</w:t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ГАЗ 6615</w:t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Маслов А.Г.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ГБУ «Скоблинский психоневрологический интернат» директор, депутат Юргамышской районной Думы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645699,47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Земельный участок 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1900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870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55,2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31,6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Автомобиль легковой Шевроле круз</w:t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супруга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385335,35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Автомобиль легковой Мицубиси Кольт</w:t>
            </w:r>
          </w:p>
          <w:p>
            <w:pPr>
              <w:pStyle w:val="Style22"/>
              <w:jc w:val="center"/>
              <w:rPr>
                <w:color w:val="CE181E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Нива Шевроле</w:t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Земельный участок 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1900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870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55,2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Хохлов Р.П.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Начальник ГУ – управление Пенсионного фонда РФ в Юргамышском районе Курганской области, депутат Юргамышской районной Думы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1266435,7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½ доли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 ¾  доли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680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712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1250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bookmarkStart w:id="0" w:name="__DdeLink__9469_2249659560"/>
            <w:r>
              <w:rPr>
                <w:color w:val="000000"/>
                <w:lang w:val="ru-RU"/>
              </w:rPr>
              <w:t>53,7</w:t>
            </w:r>
            <w:bookmarkEnd w:id="0"/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99,2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Россия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Автомобиль легковой </w:t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ВАЗ 21093</w:t>
            </w:r>
          </w:p>
          <w:p>
            <w:pPr>
              <w:pStyle w:val="Style22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en-US"/>
              </w:rPr>
              <w:t>Nissan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en-US"/>
              </w:rPr>
              <w:t>X</w:t>
            </w:r>
            <w:r>
              <w:rPr>
                <w:rFonts w:cs="Times New Roman"/>
                <w:color w:val="000000"/>
                <w:lang w:val="ru-RU"/>
              </w:rPr>
              <w:t>-</w:t>
            </w:r>
            <w:r>
              <w:rPr>
                <w:rFonts w:cs="Times New Roman"/>
                <w:color w:val="000000"/>
                <w:lang w:val="en-US"/>
              </w:rPr>
              <w:t>Trail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Автомобиль грузовой ГАЗ-53А</w:t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½ доли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  1/4  доли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680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53,7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Россия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супруга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469654,17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 ½ доли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 ¼ доли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680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53,7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Прицеп к легковому автомобилю</w:t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Земельный участок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99,2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1250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Россия</w:t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99,2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1250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Россия 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Трапезников В.Н.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ИП Трапезников В.Н., депутат Юргамышской районной Думы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9310689,00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Нежилое помещение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Здание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4314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1188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924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249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130,9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449,5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56,6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Автомобили легковые </w:t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Тойота </w:t>
            </w:r>
            <w:r>
              <w:rPr>
                <w:rFonts w:cs="Times New Roman"/>
                <w:color w:val="000000"/>
                <w:lang w:val="en-US"/>
              </w:rPr>
              <w:t>LAND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en-US"/>
              </w:rPr>
              <w:t>Cruiser</w:t>
            </w:r>
            <w:r>
              <w:rPr>
                <w:rFonts w:cs="Times New Roman"/>
                <w:color w:val="000000"/>
                <w:lang w:val="ru-RU"/>
              </w:rPr>
              <w:t xml:space="preserve"> 150(</w:t>
            </w:r>
            <w:r>
              <w:rPr>
                <w:rFonts w:cs="Times New Roman"/>
                <w:color w:val="000000"/>
                <w:lang w:val="en-US"/>
              </w:rPr>
              <w:t>Prado</w:t>
            </w:r>
            <w:r>
              <w:rPr>
                <w:rFonts w:cs="Times New Roman"/>
                <w:color w:val="000000"/>
                <w:lang w:val="ru-RU"/>
              </w:rPr>
              <w:t>)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Автомобили грузовые Ниссан NF 24 CS</w:t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Газ 3302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Трактор Беларусь 82,1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Фронтальный погрузчик 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70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13000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2957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76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супруга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en-US"/>
              </w:rPr>
              <w:t>160131,73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>130,9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924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>249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color w:val="CE181E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CE181E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130,9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924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249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</w:tc>
      </w:tr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Жилой дом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  <w:p>
            <w:pPr>
              <w:pStyle w:val="Style22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</w:r>
          </w:p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Земельный участок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130,9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924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249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Россия </w:t>
            </w:r>
          </w:p>
        </w:tc>
      </w:tr>
    </w:tbl>
    <w:p>
      <w:pPr>
        <w:pStyle w:val="Standard"/>
        <w:ind w:right="-555" w:hanging="0"/>
        <w:jc w:val="both"/>
        <w:rPr>
          <w:color w:val="000000"/>
        </w:rPr>
      </w:pPr>
      <w:r>
        <w:rPr>
          <w:color w:val="000000"/>
        </w:rPr>
      </w:r>
    </w:p>
    <w:sectPr>
      <w:type w:val="nextPage"/>
      <w:pgSz w:orient="landscape" w:w="16838" w:h="11906"/>
      <w:pgMar w:left="1134" w:right="1134" w:header="0" w:top="340" w:footer="0" w:bottom="3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Cs w:val="24"/>
        <w:lang w:val="de-DE" w:eastAsia="ja-JP" w:bidi="fa-IR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e7693"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ыделение жирным"/>
    <w:qFormat/>
    <w:rsid w:val="00a95808"/>
    <w:rPr>
      <w:b/>
      <w:bCs/>
    </w:rPr>
  </w:style>
  <w:style w:type="paragraph" w:styleId="Style15" w:customStyle="1">
    <w:name w:val="Заголовок"/>
    <w:basedOn w:val="Normal"/>
    <w:next w:val="Textbody"/>
    <w:qFormat/>
    <w:rsid w:val="00a95808"/>
    <w:pPr>
      <w:keepNext w:val="true"/>
      <w:widowControl w:val="false"/>
      <w:bidi w:val="0"/>
      <w:spacing w:before="240" w:after="120"/>
      <w:jc w:val="left"/>
    </w:pPr>
    <w:rPr>
      <w:rFonts w:ascii="Arial" w:hAnsi="Arial" w:eastAsia="MS PGothic" w:cs="Tahoma"/>
      <w:color w:val="auto"/>
      <w:kern w:val="2"/>
      <w:sz w:val="28"/>
      <w:szCs w:val="28"/>
      <w:lang w:val="de-DE" w:eastAsia="ja-JP" w:bidi="fa-IR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Normal"/>
    <w:rsid w:val="00a95808"/>
    <w:pPr>
      <w:widowControl w:val="false"/>
      <w:bidi w:val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Style18" w:customStyle="1">
    <w:name w:val="Caption"/>
    <w:basedOn w:val="Normal"/>
    <w:qFormat/>
    <w:rsid w:val="00a95808"/>
    <w:pPr>
      <w:widowControl w:val="false"/>
      <w:suppressLineNumbers/>
      <w:bidi w:val="0"/>
      <w:spacing w:before="120" w:after="120"/>
      <w:jc w:val="left"/>
    </w:pPr>
    <w:rPr>
      <w:rFonts w:ascii="Times New Roman" w:hAnsi="Times New Roman" w:eastAsia="Andale Sans UI" w:cs="Tahoma"/>
      <w:i/>
      <w:iCs/>
      <w:color w:val="auto"/>
      <w:kern w:val="2"/>
      <w:sz w:val="24"/>
      <w:szCs w:val="24"/>
      <w:lang w:val="de-DE" w:eastAsia="ja-JP" w:bidi="fa-IR"/>
    </w:rPr>
  </w:style>
  <w:style w:type="paragraph" w:styleId="Style19" w:customStyle="1">
    <w:name w:val="Указатель"/>
    <w:basedOn w:val="Normal"/>
    <w:qFormat/>
    <w:rsid w:val="00a95808"/>
    <w:pPr>
      <w:widowControl w:val="false"/>
      <w:suppressLineNumbers/>
      <w:bidi w:val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Standard" w:customStyle="1">
    <w:name w:val="Standard"/>
    <w:qFormat/>
    <w:rsid w:val="00a95808"/>
    <w:pPr>
      <w:widowControl/>
      <w:bidi w:val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Textbody" w:customStyle="1">
    <w:name w:val="Text body"/>
    <w:basedOn w:val="Standard"/>
    <w:qFormat/>
    <w:rsid w:val="00a95808"/>
    <w:pPr>
      <w:spacing w:before="0" w:after="120"/>
    </w:pPr>
    <w:rPr/>
  </w:style>
  <w:style w:type="paragraph" w:styleId="Style20">
    <w:name w:val="Title"/>
    <w:basedOn w:val="Standard"/>
    <w:next w:val="Textbody"/>
    <w:qFormat/>
    <w:rsid w:val="00a95808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Style21">
    <w:name w:val="Subtitle"/>
    <w:basedOn w:val="Style20"/>
    <w:next w:val="Textbody"/>
    <w:qFormat/>
    <w:rsid w:val="00a95808"/>
    <w:pPr>
      <w:jc w:val="center"/>
    </w:pPr>
    <w:rPr>
      <w:i/>
      <w:iCs/>
    </w:rPr>
  </w:style>
  <w:style w:type="paragraph" w:styleId="Style22" w:customStyle="1">
    <w:name w:val="Содержимое таблицы"/>
    <w:basedOn w:val="Standard"/>
    <w:qFormat/>
    <w:rsid w:val="00a95808"/>
    <w:pPr>
      <w:suppressLineNumbers/>
    </w:pPr>
    <w:rPr/>
  </w:style>
  <w:style w:type="paragraph" w:styleId="Style23" w:customStyle="1">
    <w:name w:val="Заголовок таблицы"/>
    <w:basedOn w:val="Style22"/>
    <w:qFormat/>
    <w:rsid w:val="00a95808"/>
    <w:pPr>
      <w:jc w:val="center"/>
    </w:pPr>
    <w:rPr>
      <w:b/>
      <w:bCs/>
    </w:rPr>
  </w:style>
  <w:style w:type="paragraph" w:styleId="Style24" w:customStyle="1">
    <w:name w:val="Header"/>
    <w:basedOn w:val="Standard"/>
    <w:rsid w:val="00a95808"/>
    <w:pPr>
      <w:suppressLineNumbers/>
      <w:tabs>
        <w:tab w:val="clear" w:pos="706"/>
        <w:tab w:val="center" w:pos="7285" w:leader="none"/>
        <w:tab w:val="right" w:pos="1457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LibreOffice/6.1.3.2$Windows_x86 LibreOffice_project/86daf60bf00efa86ad547e59e09d6bb77c699acb</Application>
  <Pages>10</Pages>
  <Words>1093</Words>
  <Characters>6841</Characters>
  <CharactersWithSpaces>7505</CharactersWithSpaces>
  <Paragraphs>564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2018-04-19T08:23:00Z</dcterms:created>
  <dc:creator>31Comp</dc:creator>
  <dc:description/>
  <dc:language>ru-RU</dc:language>
  <cp:lastModifiedBy/>
  <cp:lastPrinted>2015-05-28T14:05:00Z</cp:lastPrinted>
  <dcterms:modified xsi:type="dcterms:W3CDTF">2019-05-08T09:10:55Z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Info 1">
    <vt:lpwstr/>
  </property>
  <property fmtid="{D5CDD505-2E9C-101B-9397-08002B2CF9AE}" pid="7" name="Info 2">
    <vt:lpwstr/>
  </property>
  <property fmtid="{D5CDD505-2E9C-101B-9397-08002B2CF9AE}" pid="8" name="Info 3">
    <vt:lpwstr/>
  </property>
  <property fmtid="{D5CDD505-2E9C-101B-9397-08002B2CF9AE}" pid="9" name="Info 4">
    <vt:lpwstr/>
  </property>
  <property fmtid="{D5CDD505-2E9C-101B-9397-08002B2CF9AE}" pid="10" name="LinksUpToDate">
    <vt:bool>0</vt:bool>
  </property>
  <property fmtid="{D5CDD505-2E9C-101B-9397-08002B2CF9AE}" pid="11" name="ScaleCrop">
    <vt:bool>0</vt:bool>
  </property>
  <property fmtid="{D5CDD505-2E9C-101B-9397-08002B2CF9AE}" pid="12" name="ShareDoc">
    <vt:bool>0</vt:bool>
  </property>
</Properties>
</file>