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94" w:rsidRDefault="006E5394" w:rsidP="00AE2D6D">
      <w:pPr>
        <w:shd w:val="clear" w:color="auto" w:fill="FFFFFF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48627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394" w:rsidRPr="006E5394" w:rsidRDefault="006E5394" w:rsidP="00AE2D6D">
      <w:pPr>
        <w:shd w:val="clear" w:color="auto" w:fill="FFFFFF"/>
        <w:rPr>
          <w:color w:val="333333"/>
          <w:sz w:val="36"/>
          <w:szCs w:val="36"/>
        </w:rPr>
      </w:pPr>
      <w:hyperlink r:id="rId6" w:history="1">
        <w:r w:rsidRPr="006E5394">
          <w:rPr>
            <w:rStyle w:val="a5"/>
            <w:color w:val="993333"/>
            <w:sz w:val="36"/>
            <w:szCs w:val="36"/>
            <w:shd w:val="clear" w:color="auto" w:fill="FFFFFF"/>
          </w:rPr>
          <w:t>Сведения о доходах, расходах, об имуществе и обязательствах имущественного характера за отчетный период с 1 января 2018 года по 31 декабря 2018 года</w:t>
        </w:r>
      </w:hyperlink>
    </w:p>
    <w:p w:rsidR="00AE2D6D" w:rsidRDefault="00AE2D6D" w:rsidP="00AE2D6D">
      <w:pPr>
        <w:shd w:val="clear" w:color="auto" w:fill="FFFFFF"/>
        <w:rPr>
          <w:color w:val="333333"/>
        </w:rPr>
      </w:pPr>
      <w:hyperlink r:id="rId7" w:history="1">
        <w:r>
          <w:rPr>
            <w:rStyle w:val="a5"/>
            <w:color w:val="993333"/>
          </w:rPr>
          <w:t>АНДРОНОВ Павел Валерьевич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367"/>
        <w:gridCol w:w="1988"/>
        <w:gridCol w:w="2499"/>
        <w:gridCol w:w="1024"/>
        <w:gridCol w:w="1586"/>
        <w:gridCol w:w="2170"/>
        <w:gridCol w:w="1629"/>
        <w:gridCol w:w="1024"/>
        <w:gridCol w:w="1586"/>
      </w:tblGrid>
      <w:tr w:rsidR="00AE2D6D" w:rsidTr="00306E32">
        <w:trPr>
          <w:tblCellSpacing w:w="0" w:type="dxa"/>
        </w:trPr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72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страна расположения</w:t>
            </w:r>
          </w:p>
        </w:tc>
      </w:tr>
      <w:tr w:rsidR="00AE2D6D" w:rsidTr="00306E32">
        <w:trPr>
          <w:tblCellSpacing w:w="0" w:type="dxa"/>
        </w:trPr>
        <w:tc>
          <w:tcPr>
            <w:tcW w:w="23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Депутат Смоленского городского Совета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389495,61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земли сельскохозяйственного назначения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801,0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</w:pPr>
            <w:r>
              <w:rPr>
                <w:sz w:val="28"/>
              </w:rPr>
              <w:t>Автомобиль легковой</w:t>
            </w:r>
          </w:p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ШКОДА </w:t>
            </w:r>
            <w:r>
              <w:rPr>
                <w:sz w:val="28"/>
                <w:lang w:val="en-US"/>
              </w:rPr>
              <w:t>OCTAVIA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Супруг (супруга)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466818,39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</w:tbl>
    <w:p w:rsidR="00AE2D6D" w:rsidRDefault="00AE2D6D" w:rsidP="00AE2D6D">
      <w:pPr>
        <w:shd w:val="clear" w:color="auto" w:fill="FFFFFF"/>
        <w:spacing w:before="100" w:beforeAutospacing="1" w:after="100" w:afterAutospacing="1"/>
        <w:rPr>
          <w:color w:val="333333"/>
        </w:rPr>
      </w:pPr>
      <w:r>
        <w:rPr>
          <w:color w:val="333333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  <w:t> </w:t>
      </w:r>
      <w:r>
        <w:rPr>
          <w:rFonts w:ascii="Tahoma" w:hAnsi="Tahoma" w:cs="Tahoma"/>
          <w:color w:val="333333"/>
        </w:rPr>
        <w:br/>
      </w:r>
      <w:hyperlink r:id="rId8" w:history="1">
        <w:r>
          <w:rPr>
            <w:rStyle w:val="a5"/>
            <w:color w:val="993333"/>
          </w:rPr>
          <w:t>ВЕРЕЙКИН Александр Сергеевич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560"/>
        <w:gridCol w:w="2151"/>
        <w:gridCol w:w="2084"/>
        <w:gridCol w:w="1101"/>
        <w:gridCol w:w="1714"/>
        <w:gridCol w:w="1687"/>
        <w:gridCol w:w="1761"/>
        <w:gridCol w:w="1101"/>
        <w:gridCol w:w="1714"/>
      </w:tblGrid>
      <w:tr w:rsidR="00AE2D6D" w:rsidTr="00306E32">
        <w:trPr>
          <w:tblCellSpacing w:w="0" w:type="dxa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Декларированный годовой доход за 2018 год (руб.)</w:t>
            </w:r>
          </w:p>
        </w:tc>
        <w:tc>
          <w:tcPr>
            <w:tcW w:w="65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5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страна расположения</w:t>
            </w:r>
          </w:p>
        </w:tc>
      </w:tr>
      <w:tr w:rsidR="00AE2D6D" w:rsidTr="00306E32">
        <w:trPr>
          <w:tblCellSpacing w:w="0" w:type="dxa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Депутат Смоленского городского Совета</w:t>
            </w:r>
          </w:p>
        </w:tc>
        <w:tc>
          <w:tcPr>
            <w:tcW w:w="2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2577077,55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 xml:space="preserve">земельный участок для ведения личного подсобного </w:t>
            </w:r>
            <w:r>
              <w:rPr>
                <w:sz w:val="28"/>
              </w:rPr>
              <w:lastRenderedPageBreak/>
              <w:t>хозяйства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3000,0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Автомобиль Грузовой, ЗИЛ-494580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Садовый земельный участок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1499,0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409,0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955,0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 xml:space="preserve">Земельный участок для размещения домов многоэтажной </w:t>
            </w:r>
            <w:r>
              <w:rPr>
                <w:sz w:val="28"/>
              </w:rPr>
              <w:lastRenderedPageBreak/>
              <w:t>жилой застройки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1100,0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малоэтажная многоквартирная жилая застройка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1073,0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110,1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31,4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25,1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Мозаичный участок (нежилое)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422,8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 xml:space="preserve">Помещение общественного назначения в </w:t>
            </w:r>
            <w:r>
              <w:rPr>
                <w:sz w:val="28"/>
              </w:rPr>
              <w:lastRenderedPageBreak/>
              <w:t>стадии незавершенного строительства, нежилое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49,1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Помещение общественного назначения в стадии незавершенного строительства, нежилое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Супруг (супруга)</w:t>
            </w:r>
          </w:p>
        </w:tc>
        <w:tc>
          <w:tcPr>
            <w:tcW w:w="2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600,00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малоэтажной многоквартирной жилой застройки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1073,0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110,1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38,2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нежилое помещение (подвал)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 xml:space="preserve">нежилое </w:t>
            </w:r>
            <w:r>
              <w:rPr>
                <w:sz w:val="28"/>
              </w:rPr>
              <w:lastRenderedPageBreak/>
              <w:t>помещение (подвал)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26,7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нежилое помещение (подвал)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15,9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</w:tr>
      <w:tr w:rsidR="00AE2D6D" w:rsidTr="00306E32">
        <w:trPr>
          <w:tblCellSpacing w:w="0" w:type="dxa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110,1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110,1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</w:tbl>
    <w:p w:rsidR="00AE2D6D" w:rsidRDefault="00AE2D6D" w:rsidP="00AE2D6D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</w:rPr>
      </w:pPr>
      <w:r>
        <w:rPr>
          <w:color w:val="333333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9" w:history="1">
        <w:r>
          <w:rPr>
            <w:rStyle w:val="a5"/>
            <w:color w:val="993333"/>
          </w:rPr>
          <w:t>ДИЖИЧЕНКО Раиса Леонидовна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084"/>
        <w:gridCol w:w="2232"/>
        <w:gridCol w:w="2148"/>
        <w:gridCol w:w="1140"/>
        <w:gridCol w:w="1777"/>
        <w:gridCol w:w="1749"/>
        <w:gridCol w:w="1826"/>
        <w:gridCol w:w="1140"/>
        <w:gridCol w:w="1777"/>
      </w:tblGrid>
      <w:tr w:rsidR="00AE2D6D" w:rsidTr="00306E32">
        <w:trPr>
          <w:tblCellSpacing w:w="0" w:type="dxa"/>
        </w:trPr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 xml:space="preserve">Лица, о доходах, об имуществе и обязательствах имущественного характера </w:t>
            </w:r>
            <w:r>
              <w:rPr>
                <w:sz w:val="28"/>
              </w:rPr>
              <w:lastRenderedPageBreak/>
              <w:t>которых указываются сведения</w:t>
            </w: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Декларированный годовой доход за 2018 год (руб.)</w:t>
            </w:r>
          </w:p>
        </w:tc>
        <w:tc>
          <w:tcPr>
            <w:tcW w:w="68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 xml:space="preserve">вид объектов </w:t>
            </w:r>
            <w:r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площад</w:t>
            </w:r>
            <w:r>
              <w:rPr>
                <w:sz w:val="28"/>
              </w:rPr>
              <w:lastRenderedPageBreak/>
              <w:t>ь (кв. м)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страна </w:t>
            </w:r>
            <w:r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транспортны</w:t>
            </w:r>
            <w:r>
              <w:rPr>
                <w:sz w:val="28"/>
              </w:rPr>
              <w:lastRenderedPageBreak/>
              <w:t>е средства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вид объектов </w:t>
            </w:r>
            <w:r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площад</w:t>
            </w:r>
            <w:r>
              <w:rPr>
                <w:sz w:val="28"/>
              </w:rPr>
              <w:lastRenderedPageBreak/>
              <w:t>ь (кв. м)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 xml:space="preserve">страна </w:t>
            </w:r>
            <w:r>
              <w:rPr>
                <w:sz w:val="28"/>
              </w:rPr>
              <w:lastRenderedPageBreak/>
              <w:t>расположения</w:t>
            </w:r>
          </w:p>
        </w:tc>
      </w:tr>
      <w:tr w:rsidR="00AE2D6D" w:rsidTr="00306E32">
        <w:trPr>
          <w:tblCellSpacing w:w="0" w:type="dxa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Депутат Смоленского городского Совета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1141776,19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537,0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76,3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512,0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</w:pPr>
            <w:r>
              <w:rPr>
                <w:sz w:val="28"/>
              </w:rPr>
              <w:t>квартира</w:t>
            </w:r>
          </w:p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20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Супруг (супруга)</w:t>
            </w: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280762,77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</w:pPr>
            <w:r>
              <w:rPr>
                <w:sz w:val="28"/>
              </w:rPr>
              <w:t>квартира</w:t>
            </w:r>
          </w:p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</w:pPr>
            <w:r>
              <w:rPr>
                <w:sz w:val="28"/>
              </w:rPr>
              <w:t>Автомобиль легковой автомобиль</w:t>
            </w:r>
          </w:p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Форд Фокус Универсал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размещения гаражей и автостоянок, место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76,3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Автомобиль легковой автомобиль Ниссан </w:t>
            </w: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Часть земельного участка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5140,0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</w:tbl>
    <w:p w:rsidR="00AE2D6D" w:rsidRDefault="00AE2D6D" w:rsidP="00AE2D6D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</w:rPr>
      </w:pPr>
      <w:r>
        <w:rPr>
          <w:color w:val="333333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10" w:history="1">
        <w:r>
          <w:rPr>
            <w:rStyle w:val="a5"/>
            <w:color w:val="993333"/>
          </w:rPr>
          <w:t>ЖУРАВКОВА Галина Васильевна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796"/>
        <w:gridCol w:w="1918"/>
        <w:gridCol w:w="1847"/>
        <w:gridCol w:w="990"/>
        <w:gridCol w:w="1531"/>
        <w:gridCol w:w="3697"/>
        <w:gridCol w:w="1573"/>
        <w:gridCol w:w="990"/>
        <w:gridCol w:w="1531"/>
      </w:tblGrid>
      <w:tr w:rsidR="00AE2D6D" w:rsidTr="00306E32">
        <w:trPr>
          <w:tblCellSpacing w:w="0" w:type="dxa"/>
        </w:trPr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Лица, о доходах, об имуществе и обязательств</w:t>
            </w:r>
            <w:r>
              <w:rPr>
                <w:sz w:val="28"/>
              </w:rPr>
              <w:lastRenderedPageBreak/>
              <w:t>ах имущественного характера которых указываются сведения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Декларированный годовой доход за 2018 год (руб.)</w:t>
            </w:r>
          </w:p>
        </w:tc>
        <w:tc>
          <w:tcPr>
            <w:tcW w:w="80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0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страна расположения</w:t>
            </w:r>
          </w:p>
        </w:tc>
      </w:tr>
      <w:tr w:rsidR="00AE2D6D" w:rsidTr="00306E32">
        <w:trPr>
          <w:tblCellSpacing w:w="0" w:type="dxa"/>
        </w:trPr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Депутат Смоленского городского Совета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221123,02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2700,0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  <w:lang w:val="en-US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8100,0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под индивидуальное жилищное строительств</w:t>
            </w:r>
            <w:r>
              <w:rPr>
                <w:sz w:val="28"/>
              </w:rPr>
              <w:lastRenderedPageBreak/>
              <w:t>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5500,0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95,9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Супруг (супруга)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366830,82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Автомобиль легковой </w:t>
            </w:r>
            <w:r>
              <w:rPr>
                <w:sz w:val="28"/>
                <w:lang w:val="en-US"/>
              </w:rPr>
              <w:t>SUZUKI GRAND VITARA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95,9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595,0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AE2D6D" w:rsidTr="00306E3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Default="00AE2D6D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 xml:space="preserve">Жилой дом 1-этажный </w:t>
            </w:r>
            <w:r>
              <w:rPr>
                <w:sz w:val="28"/>
              </w:rPr>
              <w:lastRenderedPageBreak/>
              <w:t>(подземных этажей – 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lastRenderedPageBreak/>
              <w:t>90,5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Default="00AE2D6D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</w:tbl>
    <w:p w:rsidR="00AE2D6D" w:rsidRDefault="00AE2D6D" w:rsidP="00AE2D6D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</w:rPr>
      </w:pPr>
      <w:r>
        <w:rPr>
          <w:color w:val="333333"/>
        </w:rPr>
        <w:lastRenderedPageBreak/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rFonts w:ascii="Tahoma" w:hAnsi="Tahoma" w:cs="Tahoma"/>
          <w:color w:val="333333"/>
        </w:rPr>
        <w:br/>
      </w:r>
      <w:hyperlink r:id="rId11" w:history="1">
        <w:r>
          <w:rPr>
            <w:rStyle w:val="a5"/>
            <w:color w:val="993333"/>
          </w:rPr>
          <w:t>КОНЗАФАРОВ Андрей Петрович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566"/>
        <w:gridCol w:w="2155"/>
        <w:gridCol w:w="1955"/>
        <w:gridCol w:w="1103"/>
        <w:gridCol w:w="1717"/>
        <w:gridCol w:w="1793"/>
        <w:gridCol w:w="1764"/>
        <w:gridCol w:w="1103"/>
        <w:gridCol w:w="1717"/>
      </w:tblGrid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1984298,88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5354295,47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МЕРСЕДЕС БЕНЦ </w:t>
            </w:r>
            <w:r w:rsidRPr="00AE2D6D">
              <w:rPr>
                <w:rFonts w:eastAsia="Times New Roman"/>
                <w:sz w:val="28"/>
                <w:lang w:val="en-US" w:eastAsia="ru-RU"/>
              </w:rPr>
              <w:t>GLC</w:t>
            </w:r>
            <w:r w:rsidRPr="00AE2D6D">
              <w:rPr>
                <w:rFonts w:eastAsia="Times New Roman"/>
                <w:sz w:val="28"/>
                <w:lang w:eastAsia="ru-RU"/>
              </w:rPr>
              <w:t>30</w:t>
            </w: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52,2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AE2D6D" w:rsidRPr="00AE2D6D" w:rsidRDefault="00AE2D6D" w:rsidP="00AE2D6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AE2D6D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rFonts w:ascii="Tahoma" w:hAnsi="Tahoma" w:cs="Tahoma"/>
          <w:color w:val="333333"/>
        </w:rPr>
      </w:pPr>
    </w:p>
    <w:p w:rsidR="00AE2D6D" w:rsidRDefault="00AE2D6D" w:rsidP="00AE2D6D">
      <w:pPr>
        <w:shd w:val="clear" w:color="auto" w:fill="FFFFFF"/>
        <w:rPr>
          <w:color w:val="333333"/>
        </w:rPr>
      </w:pPr>
      <w:hyperlink r:id="rId12" w:history="1">
        <w:r>
          <w:rPr>
            <w:rStyle w:val="a5"/>
            <w:color w:val="993333"/>
          </w:rPr>
          <w:t>КОСЫХ Вадим Вячеславович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548"/>
        <w:gridCol w:w="2140"/>
        <w:gridCol w:w="1941"/>
        <w:gridCol w:w="1096"/>
        <w:gridCol w:w="1705"/>
        <w:gridCol w:w="1678"/>
        <w:gridCol w:w="1964"/>
        <w:gridCol w:w="1096"/>
        <w:gridCol w:w="1705"/>
      </w:tblGrid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 xml:space="preserve">Лица, о доходах, об имуществе и </w:t>
            </w: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 xml:space="preserve">Декларированный годовой </w:t>
            </w: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пользовании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4312210,63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875,0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ТОЙОТА венза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огородный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452,0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789,0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1520,0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799,0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под индивидуальн</w:t>
            </w: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Помещение общественного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379645,06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НИССАН Кашкай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54,7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54,7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16987,12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 xml:space="preserve">Земельный участок для размещения домов </w:t>
            </w: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AE2D6D" w:rsidRPr="00AE2D6D" w:rsidRDefault="00AE2D6D" w:rsidP="00AE2D6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AE2D6D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hyperlink r:id="rId13" w:history="1">
        <w:r>
          <w:rPr>
            <w:color w:val="993333"/>
            <w:u w:val="single"/>
          </w:rPr>
          <w:br/>
        </w:r>
      </w:hyperlink>
      <w:hyperlink r:id="rId14" w:history="1">
        <w:r>
          <w:rPr>
            <w:rStyle w:val="a5"/>
            <w:color w:val="993333"/>
          </w:rPr>
          <w:t>ЛЕВАНТ Дмитрий Яковлевич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03"/>
        <w:gridCol w:w="2252"/>
        <w:gridCol w:w="2031"/>
        <w:gridCol w:w="1149"/>
        <w:gridCol w:w="1792"/>
        <w:gridCol w:w="1764"/>
        <w:gridCol w:w="1841"/>
        <w:gridCol w:w="1149"/>
        <w:gridCol w:w="1792"/>
      </w:tblGrid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174516,60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индивидуальная 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777,0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Автомобиль легковой УАЗ-469Б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113,3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Грузовой УАЗ 3962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59,3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Автоприцеп ГАЗ-704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24,0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194375,34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земельный участок индивидуальная 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335,0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113,3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Дачный домик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41,6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57,5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AE2D6D" w:rsidRPr="00AE2D6D" w:rsidRDefault="00AE2D6D" w:rsidP="00AE2D6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AE2D6D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hyperlink r:id="rId15" w:history="1">
        <w:r>
          <w:rPr>
            <w:color w:val="993333"/>
            <w:u w:val="single"/>
          </w:rPr>
          <w:br/>
        </w:r>
      </w:hyperlink>
      <w:hyperlink r:id="rId16" w:history="1">
        <w:r>
          <w:rPr>
            <w:rStyle w:val="a5"/>
            <w:color w:val="993333"/>
          </w:rPr>
          <w:t>МАКСИМОВ Андрей Викторович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AE2D6D" w:rsidRPr="00AE2D6D" w:rsidTr="00AE2D6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D6D" w:rsidRPr="00AE2D6D" w:rsidRDefault="00AE2D6D" w:rsidP="00AE2D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AE2D6D" w:rsidRPr="00AE2D6D" w:rsidTr="00AE2D6D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303157,40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64,0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2D6D" w:rsidRPr="00AE2D6D" w:rsidRDefault="00AE2D6D" w:rsidP="00AE2D6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E2D6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AE2D6D" w:rsidRPr="00AE2D6D" w:rsidRDefault="00AE2D6D" w:rsidP="00AE2D6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AE2D6D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17" w:history="1">
        <w:r>
          <w:rPr>
            <w:rStyle w:val="a5"/>
            <w:color w:val="993333"/>
          </w:rPr>
          <w:t>МАЛЬЦЕВ Денис Юрьевич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233"/>
        <w:gridCol w:w="1877"/>
        <w:gridCol w:w="1703"/>
        <w:gridCol w:w="970"/>
        <w:gridCol w:w="1498"/>
        <w:gridCol w:w="3585"/>
        <w:gridCol w:w="1539"/>
        <w:gridCol w:w="970"/>
        <w:gridCol w:w="1498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4672063,88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1144,0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 легковой ФОЛЬКСВАГЕН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 PASSAT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1456,0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78,4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331395,17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 (1/5)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Легковой РЕНО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 MEGANE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  <w:t> </w:t>
      </w:r>
      <w:r>
        <w:rPr>
          <w:rFonts w:ascii="Tahoma" w:hAnsi="Tahoma" w:cs="Tahoma"/>
          <w:color w:val="333333"/>
        </w:rPr>
        <w:br/>
      </w:r>
      <w:hyperlink r:id="rId18" w:history="1">
        <w:r>
          <w:rPr>
            <w:rStyle w:val="a5"/>
            <w:color w:val="993333"/>
          </w:rPr>
          <w:t>МИХАЙЛОВ Юрий Леонидович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 xml:space="preserve">Депутат Смоленского городского 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347280,85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485,8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lastRenderedPageBreak/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19" w:history="1">
        <w:r>
          <w:rPr>
            <w:rStyle w:val="a5"/>
            <w:color w:val="993333"/>
          </w:rPr>
          <w:t>МОИСЕЕНКОВ Григорий Александрович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944"/>
        <w:gridCol w:w="2080"/>
        <w:gridCol w:w="1702"/>
        <w:gridCol w:w="1067"/>
        <w:gridCol w:w="1657"/>
        <w:gridCol w:w="2997"/>
        <w:gridCol w:w="1702"/>
        <w:gridCol w:w="1067"/>
        <w:gridCol w:w="1657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1183026,79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 легковой ХЕНДЭ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SANTA FE</w:t>
            </w:r>
            <w:r w:rsidRPr="00E42664">
              <w:rPr>
                <w:rFonts w:eastAsia="Times New Roman"/>
                <w:sz w:val="28"/>
                <w:lang w:eastAsia="ru-RU"/>
              </w:rPr>
              <w:t> 2.4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AT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85,1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961485,99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lastRenderedPageBreak/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  <w:t> </w:t>
      </w:r>
      <w:r>
        <w:rPr>
          <w:color w:val="333333"/>
        </w:rPr>
        <w:br/>
      </w:r>
      <w:hyperlink r:id="rId20" w:history="1">
        <w:r>
          <w:rPr>
            <w:rStyle w:val="a5"/>
            <w:color w:val="993333"/>
          </w:rPr>
          <w:t>НИКОЛАЕНКОВ Михаил Викторович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453"/>
        <w:gridCol w:w="2061"/>
        <w:gridCol w:w="1689"/>
        <w:gridCol w:w="1059"/>
        <w:gridCol w:w="1644"/>
        <w:gridCol w:w="2575"/>
        <w:gridCol w:w="1689"/>
        <w:gridCol w:w="1059"/>
        <w:gridCol w:w="1644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132401,49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 легковой Лексус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RX</w:t>
            </w:r>
            <w:r w:rsidRPr="00E42664">
              <w:rPr>
                <w:rFonts w:eastAsia="Times New Roman"/>
                <w:sz w:val="28"/>
                <w:lang w:eastAsia="ru-RU"/>
              </w:rPr>
              <w:t>330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54,1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гараж-стоянка (1/95)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21,8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мотовездеход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 HONDA TRX680FA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Снегоход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YAMAHA RS10SDV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Автобус НЕОПЛАН 116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Автобус СЕТРА 315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HD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Автобус ФОЛЬКСВАГЕН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LT</w:t>
            </w:r>
            <w:r w:rsidRPr="00E42664">
              <w:rPr>
                <w:rFonts w:eastAsia="Times New Roman"/>
                <w:sz w:val="28"/>
                <w:lang w:eastAsia="ru-RU"/>
              </w:rPr>
              <w:t>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Автобус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 MERSEDES-BENZ 311 CDI SPRINTER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Прицеп МЗСА 817715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135921,00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1500,00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rFonts w:ascii="Tahoma" w:hAnsi="Tahoma" w:cs="Tahoma"/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21" w:history="1">
        <w:r>
          <w:rPr>
            <w:rStyle w:val="a5"/>
            <w:color w:val="993333"/>
          </w:rPr>
          <w:t>НОВИКОВА Светлана Алексеевна</w:t>
        </w:r>
      </w:hyperlink>
      <w:r>
        <w:rPr>
          <w:rFonts w:ascii="Tahoma" w:hAnsi="Tahoma" w:cs="Tahoma"/>
          <w:color w:val="333333"/>
        </w:rPr>
        <w:br/>
      </w:r>
      <w:hyperlink r:id="rId22" w:history="1">
        <w:r>
          <w:rPr>
            <w:rFonts w:ascii="Tahoma" w:hAnsi="Tahoma" w:cs="Tahoma"/>
            <w:color w:val="993333"/>
            <w:u w:val="single"/>
          </w:rPr>
          <w:br/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11"/>
        <w:gridCol w:w="2261"/>
        <w:gridCol w:w="1975"/>
        <w:gridCol w:w="1154"/>
        <w:gridCol w:w="1799"/>
        <w:gridCol w:w="1771"/>
        <w:gridCol w:w="1849"/>
        <w:gridCol w:w="1154"/>
        <w:gridCol w:w="1799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1424281,82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1400,0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10000,0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50,3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37,3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53,6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 xml:space="preserve"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</w:t>
      </w:r>
      <w:r w:rsidRPr="00E42664">
        <w:rPr>
          <w:rFonts w:eastAsia="Times New Roman"/>
          <w:color w:val="333333"/>
          <w:szCs w:val="24"/>
          <w:lang w:eastAsia="ru-RU"/>
        </w:rPr>
        <w:lastRenderedPageBreak/>
        <w:t>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rFonts w:ascii="Tahoma" w:hAnsi="Tahoma" w:cs="Tahoma"/>
          <w:color w:val="333333"/>
        </w:rPr>
      </w:pPr>
    </w:p>
    <w:p w:rsidR="00E42664" w:rsidRDefault="00AE2D6D" w:rsidP="00AE2D6D">
      <w:pPr>
        <w:shd w:val="clear" w:color="auto" w:fill="FFFFFF"/>
        <w:rPr>
          <w:color w:val="333333"/>
        </w:rPr>
      </w:pPr>
      <w:hyperlink r:id="rId23" w:history="1">
        <w:r>
          <w:rPr>
            <w:rStyle w:val="a5"/>
            <w:color w:val="993333"/>
          </w:rPr>
          <w:t>ОДИНЦОВА Людмила Владимировна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350"/>
        <w:gridCol w:w="1975"/>
        <w:gridCol w:w="1620"/>
        <w:gridCol w:w="1018"/>
        <w:gridCol w:w="1577"/>
        <w:gridCol w:w="3118"/>
        <w:gridCol w:w="1620"/>
        <w:gridCol w:w="1018"/>
        <w:gridCol w:w="1577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770855,95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52,3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66,2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148,6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5335823,98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 xml:space="preserve">земельный участок для размещения 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38,0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 легковой 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LAND ROVER FRILANDER 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lastRenderedPageBreak/>
              <w:t> 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3600,0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моторная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k</w:t>
            </w:r>
            <w:r w:rsidRPr="00E42664">
              <w:rPr>
                <w:rFonts w:eastAsia="Times New Roman"/>
                <w:sz w:val="28"/>
                <w:lang w:eastAsia="ru-RU"/>
              </w:rPr>
              <w:t>одка «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BRIG</w:t>
            </w:r>
            <w:r w:rsidRPr="00E42664">
              <w:rPr>
                <w:rFonts w:eastAsia="Times New Roman"/>
                <w:sz w:val="28"/>
                <w:lang w:eastAsia="ru-RU"/>
              </w:rPr>
              <w:t>», мотор «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SUZUKI</w:t>
            </w:r>
            <w:r w:rsidRPr="00E42664">
              <w:rPr>
                <w:rFonts w:eastAsia="Times New Roman"/>
                <w:sz w:val="28"/>
                <w:lang w:eastAsia="ru-RU"/>
              </w:rPr>
              <w:t>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Жилой дом строительство не завершено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53,4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36,9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86,6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hyperlink r:id="rId24" w:history="1">
        <w:r>
          <w:rPr>
            <w:color w:val="993333"/>
            <w:u w:val="single"/>
          </w:rPr>
          <w:br/>
        </w:r>
      </w:hyperlink>
      <w:hyperlink r:id="rId25" w:history="1">
        <w:r>
          <w:rPr>
            <w:rStyle w:val="a5"/>
            <w:color w:val="993333"/>
          </w:rPr>
          <w:t>ОЛЕЙНИКОВА Валентина Михайловна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1655040,17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26" w:history="1">
        <w:r>
          <w:rPr>
            <w:rStyle w:val="a5"/>
            <w:color w:val="993333"/>
          </w:rPr>
          <w:t>ОТВАГИН Игорь Викторович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888"/>
        <w:gridCol w:w="2019"/>
        <w:gridCol w:w="1654"/>
        <w:gridCol w:w="1038"/>
        <w:gridCol w:w="1610"/>
        <w:gridCol w:w="3362"/>
        <w:gridCol w:w="1654"/>
        <w:gridCol w:w="1038"/>
        <w:gridCol w:w="1610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 xml:space="preserve">Лица, о доходах, об имуществе и обязательствах имущественного характера 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23,1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 легковой ТОЙОТА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LAND CRUISER</w:t>
            </w:r>
            <w:r w:rsidRPr="00E42664">
              <w:rPr>
                <w:rFonts w:eastAsia="Times New Roman"/>
                <w:sz w:val="28"/>
                <w:lang w:eastAsia="ru-RU"/>
              </w:rPr>
              <w:t> 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124,7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23,1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hyperlink r:id="rId27" w:history="1">
        <w:r>
          <w:rPr>
            <w:color w:val="993333"/>
            <w:u w:val="single"/>
          </w:rPr>
          <w:br/>
        </w:r>
      </w:hyperlink>
      <w:hyperlink r:id="rId28" w:history="1">
        <w:r>
          <w:rPr>
            <w:rStyle w:val="a5"/>
            <w:color w:val="993333"/>
          </w:rPr>
          <w:t>ПАВЛОВ Евгений Александрович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876"/>
        <w:gridCol w:w="2005"/>
        <w:gridCol w:w="1643"/>
        <w:gridCol w:w="1032"/>
        <w:gridCol w:w="1600"/>
        <w:gridCol w:w="3442"/>
        <w:gridCol w:w="1643"/>
        <w:gridCol w:w="1032"/>
        <w:gridCol w:w="1600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927890,59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  <w:r w:rsidRPr="00E42664">
              <w:rPr>
                <w:rFonts w:eastAsia="Times New Roman"/>
                <w:sz w:val="28"/>
                <w:lang w:eastAsia="ru-RU"/>
              </w:rPr>
              <w:t>грузовой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 Mercedes-Benz 311 CDI Sprinter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24,3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</w:t>
            </w:r>
            <w:r w:rsidRPr="00E42664">
              <w:rPr>
                <w:rFonts w:eastAsia="Times New Roman"/>
                <w:sz w:val="28"/>
                <w:lang w:val="en-US" w:eastAsia="ru-RU"/>
              </w:rPr>
              <w:t xml:space="preserve"> </w:t>
            </w:r>
            <w:r w:rsidRPr="00E42664">
              <w:rPr>
                <w:rFonts w:eastAsia="Times New Roman"/>
                <w:sz w:val="28"/>
                <w:lang w:eastAsia="ru-RU"/>
              </w:rPr>
              <w:t>грузовой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 Mercedes-Benz 311 CDI Sprinter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Маломерное судно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BADGER HB </w:t>
            </w:r>
            <w:r w:rsidRPr="00E42664">
              <w:rPr>
                <w:rFonts w:eastAsia="Times New Roman"/>
                <w:sz w:val="28"/>
                <w:lang w:eastAsia="ru-RU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Маломерное судно ЯЗЬ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прицеп к легковому автомобилю МАЗ 8162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самоходная машина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YAMAHA VK</w:t>
            </w:r>
            <w:r w:rsidRPr="00E42664">
              <w:rPr>
                <w:rFonts w:eastAsia="Times New Roman"/>
                <w:sz w:val="28"/>
                <w:lang w:eastAsia="ru-RU"/>
              </w:rPr>
              <w:t>540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EC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29" w:history="1">
        <w:r>
          <w:rPr>
            <w:rStyle w:val="a5"/>
            <w:color w:val="993333"/>
          </w:rPr>
          <w:t>ПЕТРАКОВ Сергей Николаевич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416"/>
        <w:gridCol w:w="2029"/>
        <w:gridCol w:w="1690"/>
        <w:gridCol w:w="1043"/>
        <w:gridCol w:w="1619"/>
        <w:gridCol w:w="2751"/>
        <w:gridCol w:w="1663"/>
        <w:gridCol w:w="1043"/>
        <w:gridCol w:w="1619"/>
      </w:tblGrid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1102201,74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KIA ED</w:t>
            </w:r>
            <w:r w:rsidRPr="00E42664">
              <w:rPr>
                <w:rFonts w:eastAsia="Times New Roman"/>
                <w:sz w:val="28"/>
                <w:lang w:eastAsia="ru-RU"/>
              </w:rPr>
              <w:t> (</w:t>
            </w:r>
            <w:r w:rsidRPr="00E42664">
              <w:rPr>
                <w:rFonts w:eastAsia="Times New Roman"/>
                <w:sz w:val="28"/>
                <w:lang w:val="en-US" w:eastAsia="ru-RU"/>
              </w:rPr>
              <w:t>CEEd</w:t>
            </w:r>
            <w:r w:rsidRPr="00E42664">
              <w:rPr>
                <w:rFonts w:eastAsia="Times New Roman"/>
                <w:sz w:val="28"/>
                <w:lang w:eastAsia="ru-RU"/>
              </w:rPr>
              <w:t>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Хозяйственная постройка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22,7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739568,88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садовый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42664" w:rsidRPr="00E42664" w:rsidTr="00E4266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664" w:rsidRPr="00E42664" w:rsidRDefault="00E42664" w:rsidP="00E426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2664" w:rsidRPr="00E42664" w:rsidRDefault="00E42664" w:rsidP="00E4266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4266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42664" w:rsidRPr="00E42664" w:rsidRDefault="00E42664" w:rsidP="00E4266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E42664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E42664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lastRenderedPageBreak/>
        <w:br/>
      </w:r>
      <w:r>
        <w:rPr>
          <w:color w:val="333333"/>
        </w:rPr>
        <w:br/>
      </w:r>
      <w:hyperlink r:id="rId30" w:history="1">
        <w:r>
          <w:rPr>
            <w:rStyle w:val="a5"/>
            <w:color w:val="993333"/>
          </w:rPr>
          <w:t>ПОЛИОНОВ Сергей Юрьевич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2"/>
        <w:gridCol w:w="2127"/>
        <w:gridCol w:w="2233"/>
        <w:gridCol w:w="1090"/>
        <w:gridCol w:w="1695"/>
        <w:gridCol w:w="1669"/>
        <w:gridCol w:w="1742"/>
        <w:gridCol w:w="1090"/>
        <w:gridCol w:w="1695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804097,58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698,0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 легковой ОПЕЛЬ фронтера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1147,0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 легковой ХУНДАЙ санта фэ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Огородный земельный перераспределение ранее учтенных участков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470,0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лодка, мотор Баджер, Тохатцу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земельный участок под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индивидуальное жилищное строительство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1553,0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прицеп к л/а МЗСА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817703 МЗСА 817703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прицеп к л/а МЗСА 817703 МЗСА 817703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892,0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1415,0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1120,0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жилой дом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109,6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236,4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 2-х комнатная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57,40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 3-х комнатная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57,4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78,2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28,3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45,8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39,9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139591,71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90,0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45,0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</w:p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 xml:space="preserve"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</w:t>
      </w:r>
      <w:r w:rsidRPr="008C01C6">
        <w:rPr>
          <w:rFonts w:eastAsia="Times New Roman"/>
          <w:color w:val="333333"/>
          <w:szCs w:val="24"/>
          <w:lang w:eastAsia="ru-RU"/>
        </w:rPr>
        <w:lastRenderedPageBreak/>
        <w:t>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  <w:t> </w:t>
      </w:r>
      <w:r>
        <w:rPr>
          <w:rFonts w:ascii="Tahoma" w:hAnsi="Tahoma" w:cs="Tahoma"/>
          <w:color w:val="333333"/>
        </w:rPr>
        <w:br/>
      </w:r>
      <w:hyperlink r:id="rId31" w:history="1">
        <w:r>
          <w:rPr>
            <w:rStyle w:val="a5"/>
            <w:color w:val="993333"/>
          </w:rPr>
          <w:t>ПОПОВ Юрий Степанович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04"/>
        <w:gridCol w:w="2254"/>
        <w:gridCol w:w="2015"/>
        <w:gridCol w:w="1151"/>
        <w:gridCol w:w="1794"/>
        <w:gridCol w:w="1766"/>
        <w:gridCol w:w="1844"/>
        <w:gridCol w:w="1151"/>
        <w:gridCol w:w="1794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953491,22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52,2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56,5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338056,90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56,5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52,2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22,5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rFonts w:ascii="Tahoma" w:hAnsi="Tahoma" w:cs="Tahoma"/>
          <w:color w:val="333333"/>
        </w:rPr>
      </w:pPr>
      <w:r>
        <w:rPr>
          <w:color w:val="333333"/>
        </w:rPr>
        <w:br/>
      </w:r>
      <w:r>
        <w:rPr>
          <w:rFonts w:ascii="Tahoma" w:hAnsi="Tahoma" w:cs="Tahoma"/>
          <w:color w:val="333333"/>
        </w:rPr>
        <w:br/>
      </w:r>
      <w:hyperlink r:id="rId32" w:history="1">
        <w:r>
          <w:rPr>
            <w:rStyle w:val="a5"/>
            <w:color w:val="993333"/>
          </w:rPr>
          <w:t>РОГАЧЕВСКИЙ Андрей Николаевич</w:t>
        </w:r>
        <w:r>
          <w:rPr>
            <w:color w:val="993333"/>
            <w:u w:val="single"/>
          </w:rPr>
          <w:br/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886"/>
        <w:gridCol w:w="2015"/>
        <w:gridCol w:w="1651"/>
        <w:gridCol w:w="1036"/>
        <w:gridCol w:w="1607"/>
        <w:gridCol w:w="3384"/>
        <w:gridCol w:w="1651"/>
        <w:gridCol w:w="1036"/>
        <w:gridCol w:w="1607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1385666,26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KIA QLE SPORTAGE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882442,01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гараж 1-этажный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25,4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rFonts w:ascii="Tahoma" w:hAnsi="Tahoma" w:cs="Tahoma"/>
          <w:color w:val="333333"/>
        </w:rPr>
      </w:pPr>
    </w:p>
    <w:p w:rsidR="008C01C6" w:rsidRDefault="00AE2D6D" w:rsidP="00AE2D6D">
      <w:pPr>
        <w:shd w:val="clear" w:color="auto" w:fill="FFFFFF"/>
        <w:rPr>
          <w:color w:val="333333"/>
        </w:rPr>
      </w:pPr>
      <w:hyperlink r:id="rId33" w:history="1">
        <w:r>
          <w:rPr>
            <w:rStyle w:val="a5"/>
            <w:color w:val="993333"/>
          </w:rPr>
          <w:t>РУДАК Евгений Николаевич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371"/>
        <w:gridCol w:w="1992"/>
        <w:gridCol w:w="1632"/>
        <w:gridCol w:w="1025"/>
        <w:gridCol w:w="1589"/>
        <w:gridCol w:w="3018"/>
        <w:gridCol w:w="1632"/>
        <w:gridCol w:w="1025"/>
        <w:gridCol w:w="1589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1348091,32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2185,0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 </w:t>
            </w:r>
            <w:r w:rsidRPr="008C01C6">
              <w:rPr>
                <w:rFonts w:eastAsia="Times New Roman"/>
                <w:sz w:val="28"/>
                <w:lang w:eastAsia="ru-RU"/>
              </w:rPr>
              <w:t>легковой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 LAND ROVER RANGE ROVER EVOQUE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1C6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1C6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C01C6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жилой дом в стадии строительства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(фундамент)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217,6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мотовездеход CHONGQING HS700 ATV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прицеп МЗСА к легковому автомобилю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1,10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40,1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 легковой ЯГУАР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 XF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34" w:history="1">
        <w:r>
          <w:rPr>
            <w:rStyle w:val="a5"/>
            <w:color w:val="993333"/>
          </w:rPr>
          <w:t>СЫНКИН Юрий Константинович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985"/>
        <w:gridCol w:w="2125"/>
        <w:gridCol w:w="1928"/>
        <w:gridCol w:w="1089"/>
        <w:gridCol w:w="1693"/>
        <w:gridCol w:w="2343"/>
        <w:gridCol w:w="1928"/>
        <w:gridCol w:w="1089"/>
        <w:gridCol w:w="1693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Депутат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1899991,35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85,2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Автомобиль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легковой НИССАН 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QASHQA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земельный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3954,0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26,2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жилой дом, 1-этажный, мансарда, (подземных этажей - 1)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284,9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rHeight w:val="2254"/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549940,56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3954,0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жилой дом, 1-этажный, мансарда,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(подземных этажей - 1)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284,9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85,2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hyperlink r:id="rId35" w:history="1">
        <w:r>
          <w:rPr>
            <w:color w:val="993333"/>
            <w:u w:val="single"/>
          </w:rPr>
          <w:br/>
        </w:r>
      </w:hyperlink>
      <w:hyperlink r:id="rId36" w:history="1">
        <w:r>
          <w:rPr>
            <w:rStyle w:val="a5"/>
            <w:color w:val="993333"/>
          </w:rPr>
          <w:t>ТИМОШЕНКОВА Ирина Николаевна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949"/>
        <w:gridCol w:w="2083"/>
        <w:gridCol w:w="1706"/>
        <w:gridCol w:w="1069"/>
        <w:gridCol w:w="1661"/>
        <w:gridCol w:w="2969"/>
        <w:gridCol w:w="1706"/>
        <w:gridCol w:w="1069"/>
        <w:gridCol w:w="1661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694506,21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приусадебный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 легковой ХЕНДЭ 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GRAND STAREX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приусадебный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82,7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  <w:t> </w:t>
      </w:r>
      <w:hyperlink r:id="rId37" w:anchor="3869811279587" w:history="1">
        <w:r>
          <w:rPr>
            <w:rFonts w:ascii="Tahoma" w:hAnsi="Tahoma" w:cs="Tahoma"/>
            <w:color w:val="993333"/>
            <w:u w:val="single"/>
          </w:rPr>
          <w:br/>
        </w:r>
      </w:hyperlink>
      <w:hyperlink r:id="rId38" w:history="1">
        <w:r>
          <w:rPr>
            <w:rStyle w:val="a5"/>
            <w:color w:val="993333"/>
          </w:rPr>
          <w:t>ЧЕРТКОВ Виктор Кузьмич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998"/>
        <w:gridCol w:w="2138"/>
        <w:gridCol w:w="1939"/>
        <w:gridCol w:w="1095"/>
        <w:gridCol w:w="1703"/>
        <w:gridCol w:w="2452"/>
        <w:gridCol w:w="1750"/>
        <w:gridCol w:w="1095"/>
        <w:gridCol w:w="1703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1314677,70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1007,0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NISSAN X</w:t>
            </w:r>
            <w:r w:rsidRPr="008C01C6">
              <w:rPr>
                <w:rFonts w:eastAsia="Times New Roman"/>
                <w:sz w:val="28"/>
                <w:lang w:eastAsia="ru-RU"/>
              </w:rPr>
              <w:t>-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TRAIL</w:t>
            </w:r>
            <w:r w:rsidRPr="008C01C6">
              <w:rPr>
                <w:rFonts w:eastAsia="Times New Roman"/>
                <w:sz w:val="28"/>
                <w:lang w:eastAsia="ru-RU"/>
              </w:rPr>
              <w:t> 2,0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дачный земельный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768,0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жилой дом 1-этажный с мансардой, 4-х комнатный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146,2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129,8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гараж, 1-этажный, подземная этажность - 1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22,4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566924,84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1200,0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129,8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  <w:t> </w:t>
      </w:r>
      <w:r>
        <w:rPr>
          <w:rFonts w:ascii="Tahoma" w:hAnsi="Tahoma" w:cs="Tahoma"/>
          <w:color w:val="333333"/>
        </w:rPr>
        <w:t>  </w:t>
      </w:r>
      <w:r>
        <w:rPr>
          <w:rFonts w:ascii="Tahoma" w:hAnsi="Tahoma" w:cs="Tahoma"/>
          <w:color w:val="333333"/>
        </w:rPr>
        <w:br/>
      </w:r>
      <w:hyperlink r:id="rId39" w:history="1">
        <w:r>
          <w:rPr>
            <w:rStyle w:val="a5"/>
            <w:color w:val="993333"/>
          </w:rPr>
          <w:t>ШАБЕЛЬНИК Виктор Владимирович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097"/>
        <w:gridCol w:w="2246"/>
        <w:gridCol w:w="1837"/>
        <w:gridCol w:w="1147"/>
        <w:gridCol w:w="1788"/>
        <w:gridCol w:w="1986"/>
        <w:gridCol w:w="1837"/>
        <w:gridCol w:w="1147"/>
        <w:gridCol w:w="1788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Лица, о доходах, об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Декларированный годовой доход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rHeight w:val="1288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1290109,81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35,8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8C01C6">
              <w:rPr>
                <w:rFonts w:eastAsia="Times New Roman"/>
                <w:sz w:val="28"/>
                <w:lang w:val="en-US" w:eastAsia="ru-RU"/>
              </w:rPr>
              <w:t>Nissan Murano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42,7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</w:r>
      <w:hyperlink r:id="rId40" w:history="1">
        <w:r>
          <w:rPr>
            <w:rStyle w:val="a5"/>
            <w:color w:val="993333"/>
          </w:rPr>
          <w:t>ШУМЕЙКО Николай Николаевич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234"/>
        <w:gridCol w:w="1879"/>
        <w:gridCol w:w="2360"/>
        <w:gridCol w:w="1588"/>
        <w:gridCol w:w="1501"/>
        <w:gridCol w:w="1478"/>
        <w:gridCol w:w="2360"/>
        <w:gridCol w:w="972"/>
        <w:gridCol w:w="1501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Депутат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1600047,91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8690,0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Автомоби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ль легковой НИССАН ТИИДА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Земельный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4100,0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78800,0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(2/3)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78800,0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104000,0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157550,0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105950,0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1015,0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объект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незавершенного строительства степень готовности объекта незавершенного строительства 56%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Для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данного вида недвижимого имущества не предусмотрено указание площади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  <w:t> </w:t>
      </w:r>
      <w:hyperlink r:id="rId41" w:history="1">
        <w:r>
          <w:rPr>
            <w:rFonts w:ascii="Tahoma" w:hAnsi="Tahoma" w:cs="Tahoma"/>
            <w:color w:val="993333"/>
            <w:u w:val="single"/>
          </w:rPr>
          <w:br/>
        </w:r>
      </w:hyperlink>
      <w:hyperlink r:id="rId42" w:history="1">
        <w:r>
          <w:rPr>
            <w:rStyle w:val="a5"/>
            <w:color w:val="993333"/>
          </w:rPr>
          <w:t>ЭФРОН Александр Григорьевич</w:t>
        </w:r>
      </w:hyperlink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Лица, о доходах, об имуществе и обязательствах имущественного характера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вид объектов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площад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страна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транспортны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вид объектов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площад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 xml:space="preserve">страна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1796338,36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59,8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11,2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AE2D6D" w:rsidRDefault="00AE2D6D" w:rsidP="00AE2D6D">
      <w:pPr>
        <w:shd w:val="clear" w:color="auto" w:fill="FFFFFF"/>
        <w:rPr>
          <w:color w:val="333333"/>
        </w:rPr>
      </w:pPr>
      <w:r>
        <w:rPr>
          <w:color w:val="333333"/>
        </w:rPr>
        <w:br/>
      </w:r>
      <w:hyperlink r:id="rId43" w:history="1">
        <w:r>
          <w:rPr>
            <w:color w:val="993333"/>
            <w:u w:val="single"/>
          </w:rPr>
          <w:br/>
        </w:r>
      </w:hyperlink>
      <w:hyperlink r:id="rId44" w:history="1">
        <w:r>
          <w:rPr>
            <w:rStyle w:val="a5"/>
            <w:color w:val="993333"/>
          </w:rPr>
          <w:t>ЯКИМОВ Сергей Сергеевич</w:t>
        </w:r>
      </w:hyperlink>
      <w:r>
        <w:rPr>
          <w:color w:val="333333"/>
        </w:rPr>
        <w:t> </w:t>
      </w:r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 xml:space="preserve">Депутат Смоленского </w:t>
            </w: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707617,93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1C6" w:rsidRPr="008C01C6" w:rsidRDefault="008C01C6" w:rsidP="008C01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земельный участок под домом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563,5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8C01C6" w:rsidRPr="008C01C6" w:rsidTr="008C01C6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lastRenderedPageBreak/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386423,29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44,1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1C6" w:rsidRPr="008C01C6" w:rsidRDefault="008C01C6" w:rsidP="008C01C6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C01C6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8C01C6" w:rsidRPr="008C01C6" w:rsidRDefault="008C01C6" w:rsidP="008C01C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8C01C6">
        <w:rPr>
          <w:rFonts w:eastAsia="Times New Roman"/>
          <w:color w:val="333333"/>
          <w:szCs w:val="24"/>
          <w:lang w:eastAsia="ru-RU"/>
        </w:rPr>
        <w:t>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депутатом Смоленского городского Совета,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депутата Смоленского городского Совета и его супруги (супруга) за три последних года, предшествующих отчетному периоду</w:t>
      </w:r>
    </w:p>
    <w:p w:rsidR="008C01C6" w:rsidRDefault="008C01C6" w:rsidP="00AE2D6D">
      <w:pPr>
        <w:shd w:val="clear" w:color="auto" w:fill="FFFFFF"/>
        <w:rPr>
          <w:rFonts w:ascii="Tahoma" w:hAnsi="Tahoma" w:cs="Tahoma"/>
          <w:color w:val="333333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53E4"/>
    <w:multiLevelType w:val="multilevel"/>
    <w:tmpl w:val="53B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C7305"/>
    <w:multiLevelType w:val="multilevel"/>
    <w:tmpl w:val="CB2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76FE6"/>
    <w:multiLevelType w:val="multilevel"/>
    <w:tmpl w:val="3458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24BE9"/>
    <w:multiLevelType w:val="multilevel"/>
    <w:tmpl w:val="83E2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6E32"/>
    <w:rsid w:val="0033018F"/>
    <w:rsid w:val="003D090D"/>
    <w:rsid w:val="004E4A62"/>
    <w:rsid w:val="00553AA0"/>
    <w:rsid w:val="00595A02"/>
    <w:rsid w:val="006E5394"/>
    <w:rsid w:val="00727EB8"/>
    <w:rsid w:val="00777841"/>
    <w:rsid w:val="00807380"/>
    <w:rsid w:val="008C01C6"/>
    <w:rsid w:val="008C09C5"/>
    <w:rsid w:val="0097184D"/>
    <w:rsid w:val="009F48C4"/>
    <w:rsid w:val="00A22E7B"/>
    <w:rsid w:val="00A23DD1"/>
    <w:rsid w:val="00AE2D6D"/>
    <w:rsid w:val="00BE110E"/>
    <w:rsid w:val="00C60523"/>
    <w:rsid w:val="00C76735"/>
    <w:rsid w:val="00E426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3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lsovet.ru/docs/otchrt/Rescheniya/SvedeniyaDep2018/%D0%92%D0%B5%D1%80%D0%B5%D0%B9%D0%BA%D0%B8%D0%BD.php" TargetMode="External"/><Relationship Id="rId13" Type="http://schemas.openxmlformats.org/officeDocument/2006/relationships/hyperlink" Target="http://smolsovet.ru/docs/otchrt/Rescheniya/SvedeniyaDep" TargetMode="External"/><Relationship Id="rId18" Type="http://schemas.openxmlformats.org/officeDocument/2006/relationships/hyperlink" Target="http://smolsovet.ru/docs/otchrt/Rescheniya/SvedeniyaDep2018/%D0%9C%D0%B8%D1%85%D0%B0%D0%B9%D0%BB%D0%BE%D0%B2.php" TargetMode="External"/><Relationship Id="rId26" Type="http://schemas.openxmlformats.org/officeDocument/2006/relationships/hyperlink" Target="http://smolsovet.ru/docs/otchrt/Rescheniya/SvedeniyaDep2018/%D0%9E%D1%82%D0%B2%D0%B0%D0%B3%D0%B8%D0%BD.php" TargetMode="External"/><Relationship Id="rId39" Type="http://schemas.openxmlformats.org/officeDocument/2006/relationships/hyperlink" Target="http://smolsovet.ru/docs/otchrt/Rescheniya/SvedeniyaDep2018/%D0%A8%D0%B0%D0%B1%D0%B5%D0%BB%D1%8C%D0%BD%D0%B8%D0%BA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molsovet.ru/docs/otchrt/Rescheniya/SvedeniyaDep2018/%D0%9D%D0%BE%D0%B2%D0%B8%D0%BA%D0%BE%D0%B2%D0%B0.php" TargetMode="External"/><Relationship Id="rId34" Type="http://schemas.openxmlformats.org/officeDocument/2006/relationships/hyperlink" Target="http://smolsovet.ru/docs/otchrt/Rescheniya/SvedeniyaDep2018/%D0%A1%D1%8B%D0%BD%D0%BA%D0%B8%D0%BD.php" TargetMode="External"/><Relationship Id="rId42" Type="http://schemas.openxmlformats.org/officeDocument/2006/relationships/hyperlink" Target="http://smolsovet.ru/docs/otchrt/Rescheniya/SvedeniyaDep2018/%D0%AD%D1%84%D1%80%D0%BE%D0%BD.php" TargetMode="External"/><Relationship Id="rId7" Type="http://schemas.openxmlformats.org/officeDocument/2006/relationships/hyperlink" Target="http://smolsovet.ru/docs/otchrt/Rescheniya/SvedeniyaDep2018/%D0%90%D0%BD%D0%B4%D1%80%D0%BE%D0%BD%D0%BE%D0%B2.php" TargetMode="External"/><Relationship Id="rId12" Type="http://schemas.openxmlformats.org/officeDocument/2006/relationships/hyperlink" Target="http://smolsovet.ru/docs/otchrt/Rescheniya/SvedeniyaDep2018/%D0%9A%D0%BE%D1%81%D1%8B%D1%85.php" TargetMode="External"/><Relationship Id="rId17" Type="http://schemas.openxmlformats.org/officeDocument/2006/relationships/hyperlink" Target="http://smolsovet.ru/docs/otchrt/Rescheniya/SvedeniyaDep2018/%D0%9C%D0%B0%D0%BB%D1%8C%D1%86%D0%B5%D0%B2.php" TargetMode="External"/><Relationship Id="rId25" Type="http://schemas.openxmlformats.org/officeDocument/2006/relationships/hyperlink" Target="http://smolsovet.ru/docs/otchrt/Rescheniya/SvedeniyaDep2018/%D0%9E%D0%BB%D0%B5%D0%B9%D0%BD%D0%B8%D0%BA%D0%BE%D0%B2%D0%B0.php" TargetMode="External"/><Relationship Id="rId33" Type="http://schemas.openxmlformats.org/officeDocument/2006/relationships/hyperlink" Target="http://smolsovet.ru/docs/otchrt/Rescheniya/SvedeniyaDep2018/%D0%A0%D1%83%D0%B4%D0%B0%D0%BA.php" TargetMode="External"/><Relationship Id="rId38" Type="http://schemas.openxmlformats.org/officeDocument/2006/relationships/hyperlink" Target="http://smolsovet.ru/docs/otchrt/Rescheniya/SvedeniyaDep2018/%D0%A7%D0%B5%D1%80%D1%82%D0%BA%D0%BE%D0%B2.php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molsovet.ru/docs/otchrt/Rescheniya/SvedeniyaDep2018/%D0%9C%D0%B0%D0%BA%D1%81%D0%B8%D0%BC%D0%BE%D0%B2.php" TargetMode="External"/><Relationship Id="rId20" Type="http://schemas.openxmlformats.org/officeDocument/2006/relationships/hyperlink" Target="http://smolsovet.ru/docs/otchrt/Rescheniya/SvedeniyaDep2018/%D0%9D%D0%B8%D0%BA%D0%BE%D0%BB%D0%B0%D0%B5%D0%BD%D0%BA%D0%BE%D0%B2.php" TargetMode="External"/><Relationship Id="rId29" Type="http://schemas.openxmlformats.org/officeDocument/2006/relationships/hyperlink" Target="http://smolsovet.ru/docs/otchrt/Rescheniya/SvedeniyaDep2018/%D0%9F%D0%B5%D1%82%D1%80%D0%B0%D0%BA%D0%BE%D0%B2.php" TargetMode="External"/><Relationship Id="rId41" Type="http://schemas.openxmlformats.org/officeDocument/2006/relationships/hyperlink" Target="http://smolsovet.ru/docs/otchrt/Rescheniya/SvedeniyaDe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molsovet.ru/docs/otchrt/Rescheniya/SvedeniyaDep2018.php" TargetMode="External"/><Relationship Id="rId11" Type="http://schemas.openxmlformats.org/officeDocument/2006/relationships/hyperlink" Target="http://smolsovet.ru/docs/otchrt/Rescheniya/SvedeniyaDep2018/%D0%9A%D0%BE%D0%BD%D0%B7%D0%B0%D1%84%D0%B0%D1%80%D0%BE%D0%B2.php" TargetMode="External"/><Relationship Id="rId24" Type="http://schemas.openxmlformats.org/officeDocument/2006/relationships/hyperlink" Target="http://smolsovet.ru/docs/otchrt/Rescheniya/SvedeniyaDep" TargetMode="External"/><Relationship Id="rId32" Type="http://schemas.openxmlformats.org/officeDocument/2006/relationships/hyperlink" Target="http://smolsovet.ru/docs/otchrt/Rescheniya/SvedeniyaDep2018/%D0%A0%D0%BE%D0%B3%D0%B0%D1%87%D0%B5%D0%B2%D1%81%D0%BA%D0%B8%D0%B9.php" TargetMode="External"/><Relationship Id="rId37" Type="http://schemas.openxmlformats.org/officeDocument/2006/relationships/hyperlink" Target="http://smolsovet.ru/docs/otchrt/Rescheniya/SvedeniyaDep2018.php" TargetMode="External"/><Relationship Id="rId40" Type="http://schemas.openxmlformats.org/officeDocument/2006/relationships/hyperlink" Target="http://smolsovet.ru/docs/otchrt/Rescheniya/SvedeniyaDep2018/%D0%A8%D1%83%D0%BC%D0%B5%D0%B9%D0%BA%D0%BE.php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smolsovet.ru/docs/otchrt/Rescheniya/SvedeniyaDep" TargetMode="External"/><Relationship Id="rId23" Type="http://schemas.openxmlformats.org/officeDocument/2006/relationships/hyperlink" Target="http://smolsovet.ru/docs/otchrt/Rescheniya/SvedeniyaDep2018/%D0%9E%D0%B4%D0%B8%D0%BD%D1%86%D0%BE%D0%B2%D0%B0.php" TargetMode="External"/><Relationship Id="rId28" Type="http://schemas.openxmlformats.org/officeDocument/2006/relationships/hyperlink" Target="http://smolsovet.ru/docs/otchrt/Rescheniya/SvedeniyaDep2018/%D0%9F%D0%B0%D0%B2%D0%BB%D0%BE%D0%B2.php" TargetMode="External"/><Relationship Id="rId36" Type="http://schemas.openxmlformats.org/officeDocument/2006/relationships/hyperlink" Target="http://smolsovet.ru/docs/otchrt/Rescheniya/SvedeniyaDep2018/%D0%A2%D0%B8%D0%BC%D0%BE%D1%88%D0%B5%D0%BD%D0%BA%D0%BE%D0%B2%D0%B0.php" TargetMode="External"/><Relationship Id="rId10" Type="http://schemas.openxmlformats.org/officeDocument/2006/relationships/hyperlink" Target="http://smolsovet.ru/docs/otchrt/Rescheniya/SvedeniyaDep2018/%D0%96%D1%83%D1%80%D0%B0%D0%B2%D0%BA%D0%BE%D0%B2%D0%B0.php" TargetMode="External"/><Relationship Id="rId19" Type="http://schemas.openxmlformats.org/officeDocument/2006/relationships/hyperlink" Target="http://smolsovet.ru/docs/otchrt/Rescheniya/SvedeniyaDep2018/%D0%9C%D0%BE%D0%B8%D1%81%D0%B5%D0%B5%D0%BD%D0%BA%D0%BE%D0%B2.php" TargetMode="External"/><Relationship Id="rId31" Type="http://schemas.openxmlformats.org/officeDocument/2006/relationships/hyperlink" Target="http://smolsovet.ru/docs/otchrt/Rescheniya/SvedeniyaDep2018/%D0%9F%D0%BE%D0%BF%D0%BE%D0%B2.php" TargetMode="External"/><Relationship Id="rId44" Type="http://schemas.openxmlformats.org/officeDocument/2006/relationships/hyperlink" Target="http://smolsovet.ru/docs/otchrt/Rescheniya/SvedeniyaDep2018/%D0%AF%D0%BA%D0%B8%D0%BC%D0%BE%D0%B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olsovet.ru/docs/otchrt/Rescheniya/SvedeniyaDep2018/%D0%94%D0%B8%D0%B6%D0%B8%D1%87%D0%B5%D0%BD%D0%BA%D0%BE.php" TargetMode="External"/><Relationship Id="rId14" Type="http://schemas.openxmlformats.org/officeDocument/2006/relationships/hyperlink" Target="http://smolsovet.ru/docs/otchrt/Rescheniya/SvedeniyaDep2018/%D0%9B%D0%B5%D0%B2%D0%B0%D0%BD%D1%82.php" TargetMode="External"/><Relationship Id="rId22" Type="http://schemas.openxmlformats.org/officeDocument/2006/relationships/hyperlink" Target="http://smolsovet.ru/docs/otchrt/Rescheniya/SvedeniyaDep2017/%D0%9D%D0%BE%D0%B2%D0%B8%D0%BA%D0%BE%D0%B2.php" TargetMode="External"/><Relationship Id="rId27" Type="http://schemas.openxmlformats.org/officeDocument/2006/relationships/hyperlink" Target="http://smolsovet.ru/docs/otchrt/Rescheniya/SvedeniyaDep" TargetMode="External"/><Relationship Id="rId30" Type="http://schemas.openxmlformats.org/officeDocument/2006/relationships/hyperlink" Target="http://smolsovet.ru/docs/otchrt/Rescheniya/SvedeniyaDep2018/%D0%9F%D0%BE%D0%BB%D0%B8%D0%BE%D0%BD%D0%BE%D0%B2.php" TargetMode="External"/><Relationship Id="rId35" Type="http://schemas.openxmlformats.org/officeDocument/2006/relationships/hyperlink" Target="http://smolsovet.ru/docs/otchrt/Rescheniya/SvedeniyaDep" TargetMode="External"/><Relationship Id="rId43" Type="http://schemas.openxmlformats.org/officeDocument/2006/relationships/hyperlink" Target="http://smolsovet.ru/docs/otchrt/Rescheniya/otchrt/Rescheniya/SvedeniyaD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47</Pages>
  <Words>8521</Words>
  <Characters>48573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2019-12-23T12:33:00Z</dcterms:modified>
</cp:coreProperties>
</file>