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5B" w:rsidRDefault="000D2F81">
      <w:pPr>
        <w:pStyle w:val="Textbody"/>
        <w:jc w:val="center"/>
      </w:pPr>
      <w:r>
        <w:t>Сведения о доходах, расходах, об имуществе и обязательствах имущественного характера за период с 1 января 2018</w:t>
      </w:r>
      <w:r>
        <w:t xml:space="preserve"> года по 31 декабря 2018 года</w:t>
      </w:r>
    </w:p>
    <w:tbl>
      <w:tblPr>
        <w:tblW w:w="16140" w:type="dxa"/>
        <w:tblInd w:w="-68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5"/>
        <w:gridCol w:w="1785"/>
        <w:gridCol w:w="1155"/>
        <w:gridCol w:w="885"/>
        <w:gridCol w:w="1395"/>
        <w:gridCol w:w="900"/>
        <w:gridCol w:w="1320"/>
        <w:gridCol w:w="960"/>
        <w:gridCol w:w="1245"/>
        <w:gridCol w:w="1320"/>
        <w:gridCol w:w="1515"/>
        <w:gridCol w:w="1710"/>
        <w:gridCol w:w="1545"/>
      </w:tblGrid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</w:t>
            </w:r>
            <w:r>
              <w:rPr>
                <w:sz w:val="20"/>
                <w:szCs w:val="20"/>
              </w:rPr>
              <w:t>од *1 (руб.)</w:t>
            </w:r>
          </w:p>
        </w:tc>
        <w:tc>
          <w:tcPr>
            <w:tcW w:w="1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*2 (вид приобретенного имущества, источники)</w:t>
            </w: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/>
        </w:tc>
        <w:tc>
          <w:tcPr>
            <w:tcW w:w="17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/>
        </w:tc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/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/>
        </w:tc>
        <w:tc>
          <w:tcPr>
            <w:tcW w:w="17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/>
        </w:tc>
        <w:tc>
          <w:tcPr>
            <w:tcW w:w="15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/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Александров С.В.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МК «Проект-труд», мастер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(садовый)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2)дача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588840,67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229790,14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Алексеев Д.Н.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</w:t>
            </w:r>
            <w:r>
              <w:rPr>
                <w:sz w:val="20"/>
                <w:szCs w:val="20"/>
              </w:rPr>
              <w:t xml:space="preserve">Мценского городского Совета народных депутатов, ООО «Эльф», </w:t>
            </w:r>
            <w:r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размещения производственн</w:t>
            </w:r>
            <w:r>
              <w:rPr>
                <w:sz w:val="20"/>
                <w:szCs w:val="20"/>
              </w:rPr>
              <w:lastRenderedPageBreak/>
              <w:t>ых зданий)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размещения производственных зданий)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размещения производственных зданий)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)земельный участок</w:t>
            </w: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размещения производственных зданий)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гараж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7)эстакада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8)эстакада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9)кузница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10)столярный цех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11)склад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730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ХАММЕР Н3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ДОДЖ КАРАВАН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сарз 3280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</w:t>
            </w:r>
            <w:r>
              <w:rPr>
                <w:sz w:val="20"/>
                <w:szCs w:val="20"/>
              </w:rPr>
              <w:t>з4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534861,00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481924,00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Алексеев С.В.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индивидуальный предприниматель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(под </w:t>
            </w:r>
            <w:r>
              <w:rPr>
                <w:sz w:val="20"/>
                <w:szCs w:val="20"/>
              </w:rPr>
              <w:t>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(для личного </w:t>
            </w:r>
            <w:r>
              <w:rPr>
                <w:sz w:val="20"/>
                <w:szCs w:val="20"/>
              </w:rPr>
              <w:lastRenderedPageBreak/>
              <w:t>хозяйства)</w:t>
            </w: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6)гараж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7)мастерские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266,1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(для с/х использования)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66573,0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ММС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ИО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СЕРАТО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ТАУНАЙС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А 180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661010,89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142502,50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Балабанов В.В.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первый секретарь комитета Мценского городского отделения КПРФ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с/х использования)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ведения садоводства)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(для </w:t>
            </w:r>
            <w:r>
              <w:rPr>
                <w:sz w:val="20"/>
                <w:szCs w:val="20"/>
              </w:rPr>
              <w:lastRenderedPageBreak/>
              <w:t>размещения гаражей)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12926300,00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(приусадебный)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мототранспортное средство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«Урал» ИМЗ-8-103-10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821303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1384527,36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183794,81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Бологов А.Н.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городского Совета народных депутатов, временно </w:t>
            </w:r>
            <w:r>
              <w:rPr>
                <w:sz w:val="20"/>
                <w:szCs w:val="20"/>
              </w:rPr>
              <w:t>неработающий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СПОРТАЖЕ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ЛЕКСУС </w:t>
            </w:r>
            <w:r>
              <w:rPr>
                <w:sz w:val="20"/>
                <w:szCs w:val="20"/>
                <w:lang w:val="en-US"/>
              </w:rPr>
              <w:t>GX 470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198325,82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220000,00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Волобуев А.В.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несовершеннолетний </w:t>
            </w:r>
            <w:r>
              <w:rPr>
                <w:b/>
                <w:bCs/>
                <w:sz w:val="20"/>
                <w:szCs w:val="20"/>
              </w:rPr>
              <w:t>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народных </w:t>
            </w:r>
            <w:r>
              <w:rPr>
                <w:sz w:val="20"/>
                <w:szCs w:val="20"/>
              </w:rPr>
              <w:lastRenderedPageBreak/>
              <w:t>депутатов,</w:t>
            </w: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7)нежилое помещение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>
              <w:rPr>
                <w:sz w:val="20"/>
                <w:szCs w:val="20"/>
              </w:rPr>
              <w:t>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69,7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здание (коммерческая недвижимость)</w:t>
            </w: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ФОРТУНЕР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2300454,00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874856,00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Глаголева И.Н.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епутат Мценского городского Совета народных депутатов, заместитель главного врача по амбулаторно-поликлинической работе БУЗ ОО «Мценская ЦРБ»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гаражом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под гаражом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</w:t>
            </w:r>
            <w:r>
              <w:rPr>
                <w:sz w:val="20"/>
                <w:szCs w:val="20"/>
              </w:rPr>
              <w:t>аж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6)гараж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жигули </w:t>
            </w:r>
            <w:r>
              <w:rPr>
                <w:sz w:val="20"/>
                <w:szCs w:val="20"/>
                <w:lang w:val="en-US"/>
              </w:rPr>
              <w:t>LADA 111830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2841731,70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Гордиенко И.Н.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индивидуальный предприниматель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lastRenderedPageBreak/>
              <w:t>(для размещения гаражей)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1401196,00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Гришин А.Н.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городского Совета народных </w:t>
            </w:r>
            <w:r>
              <w:rPr>
                <w:sz w:val="20"/>
                <w:szCs w:val="20"/>
              </w:rPr>
              <w:t>депутатов, преподаватель МБОУ г. Мценска «Лицей №5»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827564,69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409158,13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Зайцева Т.С.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директор МБУ «Мценский городской краеведческий музей им. Г.Ф. Соловьева»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</w:t>
            </w:r>
            <w:r>
              <w:rPr>
                <w:sz w:val="20"/>
                <w:szCs w:val="20"/>
              </w:rPr>
              <w:lastRenderedPageBreak/>
              <w:t>участок (под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S60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316813,62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548530,28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2035,11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Илюхина Е.В.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</w:t>
            </w:r>
            <w:r>
              <w:rPr>
                <w:sz w:val="20"/>
                <w:szCs w:val="20"/>
              </w:rPr>
              <w:lastRenderedPageBreak/>
              <w:t>Совета народных депутатов, руководитель БУ ОО «Межрегиональное бюро технической инвентаризации», Мценское отделение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участок </w:t>
            </w:r>
            <w:r>
              <w:rPr>
                <w:sz w:val="20"/>
                <w:szCs w:val="20"/>
              </w:rPr>
              <w:lastRenderedPageBreak/>
              <w:t>(прод строительство гаража)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с/х</w:t>
            </w:r>
            <w:r>
              <w:rPr>
                <w:sz w:val="20"/>
                <w:szCs w:val="20"/>
              </w:rPr>
              <w:t xml:space="preserve"> использования)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9825974,0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помещение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338794,15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536674,08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Илюшечкин Г.Н.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lastRenderedPageBreak/>
              <w:t>(для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>
              <w:rPr>
                <w:sz w:val="20"/>
                <w:szCs w:val="20"/>
              </w:rPr>
              <w:t>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(для </w:t>
            </w:r>
            <w:r>
              <w:rPr>
                <w:sz w:val="20"/>
                <w:szCs w:val="20"/>
              </w:rPr>
              <w:lastRenderedPageBreak/>
              <w:t>ведения огородничества)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213100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469Б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69А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263160,68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144314,88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Кочетаев Н.А.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</w:t>
            </w:r>
            <w:r>
              <w:rPr>
                <w:sz w:val="20"/>
                <w:szCs w:val="20"/>
              </w:rPr>
              <w:t>городского Совета народных депутатов, директор ООО «Стандарт»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252,1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LX 470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ТОЙОТА LAND CRUIZER 200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452А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561411,95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498820,00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Красникова Н.И.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городского Совета народных депутатов, директор МБОУ г. Мценска Средняя </w:t>
            </w:r>
            <w:r>
              <w:rPr>
                <w:sz w:val="20"/>
                <w:szCs w:val="20"/>
              </w:rPr>
              <w:t>школа № 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ведения личного подсобного хозяйства)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ХЭНДЕ АКЦЕНТ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834266,03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Кузин С.В.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начальник службы безопасности БПОУ ОО Орловский техникум агробизнеса и сервиса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 СТЕПВЭЙ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720081,96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304868,86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Магомедов И.Г.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</w:t>
            </w:r>
            <w:r>
              <w:rPr>
                <w:sz w:val="20"/>
                <w:szCs w:val="20"/>
              </w:rPr>
              <w:lastRenderedPageBreak/>
              <w:t>городского Совета народных депутатов, индивидуальный предприниматель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</w:t>
            </w:r>
            <w:r>
              <w:rPr>
                <w:sz w:val="20"/>
                <w:szCs w:val="20"/>
              </w:rPr>
              <w:lastRenderedPageBreak/>
              <w:t xml:space="preserve">участок (для с/х </w:t>
            </w:r>
            <w:r>
              <w:rPr>
                <w:sz w:val="20"/>
                <w:szCs w:val="20"/>
              </w:rPr>
              <w:t>использования)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размещения объектов торговли,питания и бытового обслуживания)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(для размещения объектов торговли,питания и бытового обслуживания)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5)земельный </w:t>
            </w:r>
            <w:r>
              <w:rPr>
                <w:sz w:val="20"/>
                <w:szCs w:val="20"/>
              </w:rPr>
              <w:lastRenderedPageBreak/>
              <w:t>участок (для размещения объекто</w:t>
            </w:r>
            <w:r>
              <w:rPr>
                <w:sz w:val="20"/>
                <w:szCs w:val="20"/>
              </w:rPr>
              <w:t>в торговли,питания и бытового обслуживания)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6)телятник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7)мехмастерская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8)коровник №13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9)зерноток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10)коровник №10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11)склад фуражный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12)столовая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13)склад семенной №6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14)коровник №11</w:t>
            </w: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15)зерносклад №7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16)здание нежилое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17)магазин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18)магазин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)здание торгового комплекса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20)торговый комплекс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180780,0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198,7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331,4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294,7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1)</w:t>
            </w:r>
            <w:r>
              <w:rPr>
                <w:sz w:val="20"/>
                <w:szCs w:val="20"/>
              </w:rPr>
              <w:t>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  <w:lang w:val="en-US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1)</w:t>
            </w:r>
            <w:r>
              <w:rPr>
                <w:sz w:val="20"/>
                <w:szCs w:val="20"/>
              </w:rPr>
              <w:t>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294,7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294,7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ТОЙОТА </w:t>
            </w:r>
            <w:r>
              <w:rPr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3604000,00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135360,00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rPr>
          <w:trHeight w:val="2136"/>
        </w:trPr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Марченко И.И.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городского Совета народных </w:t>
            </w:r>
            <w:r>
              <w:rPr>
                <w:sz w:val="20"/>
                <w:szCs w:val="20"/>
              </w:rPr>
              <w:t>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гаражей)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572235,78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Марченко С.В.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(для размещения гаражей)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размещения гаражей)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(для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21114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207910,14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Новиков С.В.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директор ООО ТД «Иней»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(для ведения личного подсобного </w:t>
            </w:r>
            <w:r>
              <w:rPr>
                <w:sz w:val="20"/>
                <w:szCs w:val="20"/>
              </w:rPr>
              <w:t>хозяйства)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(для ведения личного подсобного хозяйства)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(для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5)земельный участок (для ведения </w:t>
            </w:r>
            <w:r>
              <w:rPr>
                <w:sz w:val="20"/>
                <w:szCs w:val="20"/>
              </w:rPr>
              <w:lastRenderedPageBreak/>
              <w:t>личного подсобного хозяйства)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 (для размещения объектов торговли)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7)земельный участок (для </w:t>
            </w:r>
            <w:r>
              <w:rPr>
                <w:sz w:val="20"/>
                <w:szCs w:val="20"/>
              </w:rPr>
              <w:t>размещения гаражей)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8)земельный участок (для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12)незавершенно</w:t>
            </w:r>
            <w:r>
              <w:rPr>
                <w:sz w:val="20"/>
                <w:szCs w:val="20"/>
              </w:rPr>
              <w:lastRenderedPageBreak/>
              <w:t>е строительство гаража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13)незавершенное строительство дома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14)магазин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15)магазин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16)магазин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</w:t>
            </w:r>
            <w:r>
              <w:rPr>
                <w:sz w:val="20"/>
                <w:szCs w:val="20"/>
              </w:rPr>
              <w:t>(для размещения административных и офисных зданий)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4)складской комплекс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5)административное здание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6)магазин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указания площади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163,4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478,1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 270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грузовой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FH 12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r>
              <w:rPr>
                <w:sz w:val="20"/>
                <w:szCs w:val="20"/>
              </w:rPr>
              <w:t>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VIVARO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ШЕРЕАУ С 382 </w:t>
            </w:r>
            <w:r>
              <w:rPr>
                <w:sz w:val="20"/>
                <w:szCs w:val="20"/>
                <w:lang w:val="en-US"/>
              </w:rPr>
              <w:t>DR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269707,20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123841,67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Полякова В.В.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епутат Мценского городского Совета народных депутатов, директор МБОУ г. Мценска «Средняя школа №9»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(огородный)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БЕРЛИНГО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593943,54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362800,0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Порогин А.Г.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мастер 2 группы по обслуживанию котельных и ЦТП МУП «Мценск-Тепло»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(дачный)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4)нежилое помещение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>(для размещения гаражей)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6)нежилое помещение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OUTLENDER SAMURAI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TAWN BOX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250808,71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1760862,27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Савушкина Л.В.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городского Совета народных депутатов, </w:t>
            </w: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ведения личного подсобного хозяйства)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647169,30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Сафонов С.А.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руководитель филиала АО «Газпром газораспределение Орел» в г. Мценске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146,3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298,0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1164563,37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183915,02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Старых М.Н.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народных </w:t>
            </w:r>
            <w:r>
              <w:rPr>
                <w:sz w:val="20"/>
                <w:szCs w:val="20"/>
              </w:rPr>
              <w:t>депутатов, заместитель директора БПОУОО «Орловский техникум агробизнеса и сервиса»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(дачный)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(дачный)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(под жилым домом)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(дачный)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5)земельный участок (для </w:t>
            </w:r>
            <w:r>
              <w:rPr>
                <w:sz w:val="20"/>
                <w:szCs w:val="20"/>
              </w:rPr>
              <w:lastRenderedPageBreak/>
              <w:t>размещения гаражей)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7)дача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8)дача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11)гараж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3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585820,45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181911,00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Степанова Г.Н.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народных депутатов, начальник управления ПФРФ в Мценском </w:t>
            </w:r>
            <w:r>
              <w:rPr>
                <w:sz w:val="20"/>
                <w:szCs w:val="20"/>
              </w:rPr>
              <w:lastRenderedPageBreak/>
              <w:t>районе Орловской области (межрайонного)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участок (для </w:t>
            </w:r>
            <w:r>
              <w:rPr>
                <w:sz w:val="20"/>
                <w:szCs w:val="20"/>
              </w:rPr>
              <w:t>ведения садоводства)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3)нежилое помещение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размещения гаражей)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(для размещения гаражей)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)земельный </w:t>
            </w:r>
            <w:r>
              <w:rPr>
                <w:sz w:val="20"/>
                <w:szCs w:val="20"/>
              </w:rPr>
              <w:lastRenderedPageBreak/>
              <w:t>участок (для размещения гаражей)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>земельный участок (для ведения садоводства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  <w:lang w:val="en-US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2)здание нежилое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(для размещения гаражей)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PRIORA 217130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1465024,42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339085,73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Судариков Ю.В.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Супруга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(для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4)нежилое помещение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 незавершенного строительства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  <w:r>
              <w:rPr>
                <w:sz w:val="20"/>
                <w:szCs w:val="20"/>
              </w:rPr>
              <w:t>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132,4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776412,98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194476,97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Тихонов В.Д.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народных депутатов, начальник управления коммерческой логистики, начальник </w:t>
            </w:r>
            <w:r>
              <w:rPr>
                <w:sz w:val="20"/>
                <w:szCs w:val="20"/>
              </w:rPr>
              <w:lastRenderedPageBreak/>
              <w:t>отдела снабжения АО «Мценский завод «Коммаш»,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ХМ </w:t>
            </w:r>
            <w:r>
              <w:rPr>
                <w:sz w:val="20"/>
                <w:szCs w:val="20"/>
                <w:lang w:val="en-US"/>
              </w:rPr>
              <w:t>FL (Sorento)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1004335,57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286375,53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Филиппов А.П.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>
              <w:rPr>
                <w:sz w:val="20"/>
                <w:szCs w:val="20"/>
              </w:rPr>
              <w:t>епутат Мценского городского Совета народных депутатов, начальник обособленного структурного подразделения БУОО «МФЦ»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(приусадебный)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7)магазин промышленных </w:t>
            </w:r>
            <w:r>
              <w:rPr>
                <w:sz w:val="20"/>
                <w:szCs w:val="20"/>
              </w:rPr>
              <w:t>товаров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3989,0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(приусадебный)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3989,0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757703,82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Фокин А.М.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председатель Мценского 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размещения производственных и административных зданий)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5)админ</w:t>
            </w:r>
            <w:r>
              <w:rPr>
                <w:sz w:val="20"/>
                <w:szCs w:val="20"/>
              </w:rPr>
              <w:lastRenderedPageBreak/>
              <w:t>истративное здание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6)офисное здание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3708,0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Кайман №400 20-(3)7/22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829450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 xml:space="preserve">SKI-DOO SKANDIC </w:t>
            </w:r>
            <w:r>
              <w:rPr>
                <w:sz w:val="20"/>
                <w:szCs w:val="20"/>
                <w:lang w:val="en-US"/>
              </w:rPr>
              <w:t>WT-600 EFEC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1952258,46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165851,72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Шалимов А.И.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</w:t>
            </w:r>
            <w:r>
              <w:rPr>
                <w:sz w:val="20"/>
                <w:szCs w:val="20"/>
              </w:rPr>
              <w:t>народных депутатов, заместитель генерального директора АО «Орелавтотранс»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ПОРШЕ </w:t>
            </w:r>
            <w:r>
              <w:rPr>
                <w:sz w:val="20"/>
                <w:szCs w:val="20"/>
                <w:lang w:val="en-US"/>
              </w:rPr>
              <w:t>CAYENNE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ВАРЗ М 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GLA 250 4 MATIC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2045805,62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332314,40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F395B" w:rsidTr="000F395B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Швец В.С.</w:t>
            </w: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главный врач БУОО Мценская центральная районная больница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(для размещения производственных и </w:t>
            </w:r>
            <w:r>
              <w:rPr>
                <w:sz w:val="20"/>
                <w:szCs w:val="20"/>
              </w:rPr>
              <w:t>административных зданий)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ИЖС)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8)ангар для легкового транспорта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9)административное здание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10)станция наполнения баллонов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3)офис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 CRUIZER PRADO 150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премиум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  <w:r>
              <w:rPr>
                <w:sz w:val="20"/>
                <w:szCs w:val="20"/>
              </w:rPr>
              <w:lastRenderedPageBreak/>
              <w:t>ЗИЛ 433360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ЗИЛ 433360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АЦТ 8М автоцистерна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казанка 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ТРЕЙЛЕР 829450 к </w:t>
            </w:r>
            <w:r>
              <w:rPr>
                <w:sz w:val="20"/>
                <w:szCs w:val="20"/>
              </w:rPr>
              <w:t>легковому автомобилю,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ОДАЗ 9370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АППЦЗ 20500000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330202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D2F81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1416120,65</w:t>
            </w: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F395B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F395B" w:rsidRDefault="000D2F81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5647514,88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5B" w:rsidRDefault="000F395B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0F395B" w:rsidRDefault="000F395B">
      <w:pPr>
        <w:pStyle w:val="Standard"/>
      </w:pPr>
    </w:p>
    <w:p w:rsidR="000F395B" w:rsidRDefault="000F395B">
      <w:pPr>
        <w:pStyle w:val="Standard"/>
      </w:pPr>
    </w:p>
    <w:p w:rsidR="000F395B" w:rsidRDefault="000D2F81">
      <w:pPr>
        <w:pStyle w:val="Standard"/>
        <w:autoSpaceDE w:val="0"/>
        <w:ind w:firstLine="540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*1</w:t>
      </w:r>
      <w:r>
        <w:rPr>
          <w:rFonts w:eastAsia="Arial"/>
          <w:sz w:val="20"/>
          <w:szCs w:val="2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</w:t>
      </w:r>
      <w:r>
        <w:rPr>
          <w:rFonts w:eastAsia="Arial"/>
          <w:sz w:val="20"/>
          <w:szCs w:val="20"/>
        </w:rPr>
        <w:t>ся с декларированным годовым доходом, а также указываются отдельно в настоящей графе.</w:t>
      </w:r>
    </w:p>
    <w:p w:rsidR="000F395B" w:rsidRDefault="000D2F81">
      <w:pPr>
        <w:pStyle w:val="Standard"/>
        <w:autoSpaceDE w:val="0"/>
        <w:spacing w:before="200"/>
        <w:ind w:firstLine="540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*2</w:t>
      </w:r>
      <w:r>
        <w:rPr>
          <w:rFonts w:eastAsia="Arial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F395B" w:rsidRDefault="000F395B">
      <w:pPr>
        <w:pStyle w:val="Standard"/>
      </w:pPr>
    </w:p>
    <w:sectPr w:rsidR="000F395B" w:rsidSect="000F395B">
      <w:pgSz w:w="16838" w:h="11906" w:orient="landscape"/>
      <w:pgMar w:top="1134" w:right="46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F81" w:rsidRDefault="000D2F81" w:rsidP="000F395B">
      <w:r>
        <w:separator/>
      </w:r>
    </w:p>
  </w:endnote>
  <w:endnote w:type="continuationSeparator" w:id="0">
    <w:p w:rsidR="000D2F81" w:rsidRDefault="000D2F81" w:rsidP="000F3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F81" w:rsidRDefault="000D2F81" w:rsidP="000F395B">
      <w:r w:rsidRPr="000F395B">
        <w:rPr>
          <w:color w:val="000000"/>
        </w:rPr>
        <w:separator/>
      </w:r>
    </w:p>
  </w:footnote>
  <w:footnote w:type="continuationSeparator" w:id="0">
    <w:p w:rsidR="000D2F81" w:rsidRDefault="000D2F81" w:rsidP="000F39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F395B"/>
    <w:rsid w:val="000D2F81"/>
    <w:rsid w:val="000F395B"/>
    <w:rsid w:val="006C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F395B"/>
  </w:style>
  <w:style w:type="paragraph" w:customStyle="1" w:styleId="Heading">
    <w:name w:val="Heading"/>
    <w:basedOn w:val="Standard"/>
    <w:next w:val="Textbody"/>
    <w:rsid w:val="000F395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F395B"/>
    <w:pPr>
      <w:spacing w:after="120"/>
    </w:pPr>
  </w:style>
  <w:style w:type="paragraph" w:styleId="a3">
    <w:name w:val="List"/>
    <w:basedOn w:val="Textbody"/>
    <w:rsid w:val="000F395B"/>
  </w:style>
  <w:style w:type="paragraph" w:customStyle="1" w:styleId="Caption">
    <w:name w:val="Caption"/>
    <w:basedOn w:val="Standard"/>
    <w:rsid w:val="000F395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F395B"/>
    <w:pPr>
      <w:suppressLineNumbers/>
    </w:pPr>
  </w:style>
  <w:style w:type="paragraph" w:customStyle="1" w:styleId="TableContents">
    <w:name w:val="Table Contents"/>
    <w:basedOn w:val="Standard"/>
    <w:rsid w:val="000F395B"/>
    <w:pPr>
      <w:suppressLineNumbers/>
    </w:pPr>
  </w:style>
  <w:style w:type="paragraph" w:customStyle="1" w:styleId="TableHeading">
    <w:name w:val="Table Heading"/>
    <w:basedOn w:val="TableContents"/>
    <w:rsid w:val="000F395B"/>
    <w:pPr>
      <w:jc w:val="center"/>
    </w:pPr>
    <w:rPr>
      <w:b/>
      <w:bCs/>
    </w:rPr>
  </w:style>
  <w:style w:type="character" w:customStyle="1" w:styleId="NumberingSymbols">
    <w:name w:val="Numbering Symbols"/>
    <w:rsid w:val="000F395B"/>
  </w:style>
  <w:style w:type="character" w:customStyle="1" w:styleId="Internetlink">
    <w:name w:val="Internet link"/>
    <w:rsid w:val="000F395B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32</Pages>
  <Words>4238</Words>
  <Characters>24161</Characters>
  <Application>Microsoft Office Word</Application>
  <DocSecurity>0</DocSecurity>
  <Lines>201</Lines>
  <Paragraphs>56</Paragraphs>
  <ScaleCrop>false</ScaleCrop>
  <Company>Microsoft</Company>
  <LinksUpToDate>false</LinksUpToDate>
  <CharactersWithSpaces>28343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2018-04-24T09:53:00Z</cp:lastPrinted>
  <dcterms:created xsi:type="dcterms:W3CDTF">2018-04-23T15:33:00Z</dcterms:created>
  <dcterms:modified xsi:type="dcterms:W3CDTF">2019-12-23T03:48:00Z</dcterms:modified>
</cp:coreProperties>
</file>