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BB" w:rsidRDefault="00B82ABB">
      <w:pPr>
        <w:pStyle w:val="af5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 Сведения</w:t>
      </w:r>
    </w:p>
    <w:p w:rsidR="00B82ABB" w:rsidRDefault="00B82ABB">
      <w:pPr>
        <w:pStyle w:val="af5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муниципальных служащих Администрации Алнашского района и членов семьи муниципальных </w:t>
      </w:r>
    </w:p>
    <w:p w:rsidR="00B82ABB" w:rsidRDefault="00B82ABB">
      <w:pPr>
        <w:pStyle w:val="af5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служащих  (супруга, супруги и несовершеннолетних детей) за период с 1 января по 31 декабря 2018 года</w:t>
      </w:r>
    </w:p>
    <w:p w:rsidR="00B82ABB" w:rsidRDefault="00B82ABB">
      <w:pPr>
        <w:pStyle w:val="af5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"/>
        <w:gridCol w:w="3072"/>
        <w:gridCol w:w="1457"/>
        <w:gridCol w:w="2971"/>
        <w:gridCol w:w="1800"/>
        <w:gridCol w:w="2672"/>
        <w:gridCol w:w="2718"/>
      </w:tblGrid>
      <w:tr w:rsidR="00B82ABB">
        <w:trPr>
          <w:trHeight w:hRule="exact" w:val="775"/>
        </w:trPr>
        <w:tc>
          <w:tcPr>
            <w:tcW w:w="47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0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 доход 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B82ABB">
        <w:tc>
          <w:tcPr>
            <w:tcW w:w="47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1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27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B82ABB">
        <w:trPr>
          <w:trHeight w:hRule="exact" w:val="103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    Глава муниципального образования «Алнашский район» Удмуртской Республики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1381519,36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49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Салтыков Александр Геннадьевич, заместитель главы Администрации Алнашского района по строительству, ЖКХ, транспорту и связи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815908,82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ТОЙОТА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RAV</w:t>
            </w:r>
            <w:r>
              <w:rPr>
                <w:rFonts w:eastAsia="Arial Unicode MS" w:cs="Tahoma"/>
                <w:kern w:val="1"/>
                <w:szCs w:val="24"/>
                <w:lang/>
              </w:rPr>
              <w:t>4;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прицеп 71621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B82ABB">
        <w:trPr>
          <w:trHeight w:hRule="exact" w:val="86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33905,97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 500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570 кв. м., жилой дом, 97,6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B82ABB">
        <w:trPr>
          <w:trHeight w:hRule="exact" w:val="118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3</w:t>
            </w:r>
          </w:p>
          <w:p w:rsidR="00B82ABB" w:rsidRDefault="00B82ABB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Соловьев Валерий Анатольевич, первый заместитель Главы Администрации МО «Алнашский район» по экономике и финансам </w:t>
            </w:r>
          </w:p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588653,19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DAEWOO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NEXIA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RENAULT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LOGAN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B82ABB">
        <w:trPr>
          <w:trHeight w:hRule="exact" w:val="15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50197,02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VOLKSWAGEN POLO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B82ABB">
        <w:trPr>
          <w:trHeight w:hRule="exact" w:val="15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</w:tr>
      <w:tr w:rsidR="00B82ABB">
        <w:trPr>
          <w:trHeight w:hRule="exact" w:val="15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</w:tr>
      <w:tr w:rsidR="00B82ABB">
        <w:trPr>
          <w:trHeight w:hRule="exact" w:val="1572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B82ABB">
        <w:trPr>
          <w:trHeight w:hRule="exact" w:val="162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t>4</w:t>
            </w:r>
          </w:p>
          <w:p w:rsidR="00B82ABB" w:rsidRDefault="00B82ABB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Подкин Сергей Владимирович, руководитель Аппарата главы муниципального образования, Районного Совета депутатов и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1669824,00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 69,7 кв.м., квартира 1/5 доля, 71,2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ОПЕЛЬ АСТРА </w:t>
            </w:r>
            <w:r>
              <w:rPr>
                <w:rFonts w:eastAsia="Arial Unicode MS"/>
                <w:szCs w:val="24"/>
                <w:lang w:val="en-US"/>
              </w:rPr>
              <w:t>GTC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39,1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57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54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60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</w:t>
            </w:r>
          </w:p>
          <w:p w:rsidR="00B82ABB" w:rsidRDefault="00B82ABB">
            <w:pPr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Гурьянов Георгий Александрович, начальник отдела экономики и планирования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736390,43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м., жилой дом, 39 кв. м., квартира 1/5 доля, 42 кв. м., объект незавершенного строительства, 64,7 кв.м.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219010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;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легковому автомобилю 719010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  <w:jc w:val="center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78446,45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42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м., жилой дом, 39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t>-</w:t>
            </w:r>
          </w:p>
        </w:tc>
      </w:tr>
      <w:tr w:rsidR="00B82ABB">
        <w:trPr>
          <w:trHeight w:hRule="exact" w:val="1491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6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Краснова Ольга Николаевна, начальник отдела по делам семьи, опеки, попечительства и несовершеннолетних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622475,93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жилой дом 87 кв. м., квартира, 32,6 кв. м.; земельный участок, 1406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4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628780,88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1600 кв. м., квартира, 32,6 кв. м., Россия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</w:t>
            </w:r>
            <w:r>
              <w:rPr>
                <w:rFonts w:eastAsia="Arial Unicode MS"/>
              </w:rPr>
              <w:t>общая долевая (размер доли не определен) 112000 кв.м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 ХУНДАЙ Санта ФЕ 2.4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87 кв.м.; земельный участок 1406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497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 xml:space="preserve">Конников Юрий Михайлович, начальник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19"/>
                <w:szCs w:val="19"/>
              </w:rPr>
              <w:t>477160,51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земельные участки: 3200 кв.м.;  общая долевая (размер доли не определен) 56000 кв.м., общая долевая (размер доли не определен) 56000 кв.м., жилой дом 73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>
              <w:rPr>
                <w:rFonts w:eastAsia="Arial Unicode MS"/>
                <w:szCs w:val="24"/>
              </w:rPr>
              <w:t xml:space="preserve">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  <w:p w:rsidR="00B82ABB" w:rsidRDefault="00B82ABB">
            <w:pPr>
              <w:pStyle w:val="af5"/>
              <w:snapToGrid w:val="0"/>
              <w:jc w:val="both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  <w:p w:rsidR="00B82ABB" w:rsidRDefault="00B82ABB">
            <w:pPr>
              <w:pStyle w:val="af5"/>
              <w:snapToGrid w:val="0"/>
              <w:jc w:val="center"/>
            </w:pP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6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296026,51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 жилой дом, 76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9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 жилой дом, 76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31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Борисочкин Алексей Владимирович, главный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302546,03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кв.м., часть жилого дома 1/4 доля, 54,8 кв.м., квартира  1/2 доля, 37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2190110 (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)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B82ABB">
        <w:trPr>
          <w:trHeight w:hRule="exact" w:val="104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442532,87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кв.м., часть жилого дома 1/4 доля, 54,8 кв.м., квартира 1/2 доля, 37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кв.м., часть жилого дома 1/4 доля 54,8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11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Константинова Зоя Павловна, главный специалист-эксперт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318820,89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5000 кв.м., 3/40 доли 1120617 кв.м., жилой дом 1/2 доля, 104,7 кв.м., квартира, 28,3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7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1049323,00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кв.м., жилой дом 1/2 доля, 104,7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</w:t>
            </w:r>
            <w:r>
              <w:rPr>
                <w:rFonts w:eastAsia="Arial Unicode MS"/>
                <w:szCs w:val="24"/>
              </w:rPr>
              <w:softHyphen/>
              <w:t xml:space="preserve">биль РЕНО 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R</w:t>
            </w:r>
            <w:r>
              <w:rPr>
                <w:rFonts w:eastAsia="Arial Unicode MS"/>
                <w:szCs w:val="24"/>
                <w:lang w:val="en-US"/>
              </w:rPr>
              <w:t>ENAULT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DUSTER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77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м., жилой дом, 104,7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64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Светлана Анатольевна, ведущий специалист-эксперт отдела имущественных и земельных отношений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1205707,06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1/4 доля, 47,9 кв.м.,  квартира 42,8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</w:rPr>
              <w:t>земельный участок 1500 кв.м., жилой дом 127,6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  <w:sz w:val="18"/>
                <w:szCs w:val="18"/>
              </w:rPr>
              <w:t>Доход, полученный в порядке дарения (500000,00 руб.), кредитный договор №97699 от 28.09.2018 ПАО «Сбербанк России» (1400000,00 руб.), средства материнского (семейного) капитала (453026,00 руб.)</w:t>
            </w:r>
          </w:p>
        </w:tc>
      </w:tr>
      <w:tr w:rsidR="00B82ABB">
        <w:trPr>
          <w:trHeight w:hRule="exact" w:val="285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5306443,87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lang/>
              </w:rPr>
              <w:t>земельные участки: 16221 кв.м., 1886 кв.м., нежилое здание, 945,8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легковой автомобиль  ВАЗ-21074, грузов.автомобиль КАМАЗ-355102, трактор колесный ХТЗ 17221, комбайн зерноуборочный самоходныйКЗС 7-10, прицеп борт. к л/а САЗ 82993-01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9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1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/>
                <w:kern w:val="1"/>
                <w:lang/>
              </w:rPr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1500 кв.м., жилой дом, 127,6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60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Кедрова Татьяна Владимировна,  начальник отдела учета и отчетности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545489,00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собственность 1500 кв.м., жилой дом, общая совместная, 112,2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ШЕВРОЛЕ </w:t>
            </w:r>
            <w:r>
              <w:rPr>
                <w:rFonts w:eastAsia="Arial Unicode MS"/>
                <w:szCs w:val="24"/>
                <w:lang w:val="en-US"/>
              </w:rPr>
              <w:t>CHEVROLET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COBALT</w:t>
            </w:r>
            <w:r>
              <w:rPr>
                <w:rFonts w:eastAsia="Arial Unicode MS"/>
                <w:szCs w:val="24"/>
              </w:rPr>
              <w:t>,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B15D211132772 AUYXO281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2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501261,00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собственность  1500 кв.м., жилой дом, общая совместная, 112,2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1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Семенова Татьяна Сергеевна, начальник отдела ЗАГС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653836,01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м., жилой дом 1/4 доля, 67,2 кв. 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1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м., жилой дом, 67,2 кв. 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6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ведущий специалист-эксперт отдела ЗАГС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410391,92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земельный участок 4401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5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106208,00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4401 кв.м., земельные паи, общая долевая собственность: 66135859 кв.м.,   58089822 кв.м., жилой дом, 76,8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</w:t>
            </w:r>
            <w:r>
              <w:rPr>
                <w:rFonts w:eastAsia="Arial Unicode MS"/>
                <w:szCs w:val="24"/>
                <w:lang w:val="en-US"/>
              </w:rPr>
              <w:t xml:space="preserve"> XRAY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1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2128,00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кв.м., земельный участок 4401 кв.м., комната в общежитии 18кв.м.,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79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Измайлова Наталья Вячеславовна, ведущий специалист-эксперт отдела ЗАГС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366922,26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кв.м., жилой дом 57,9,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72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57,9, земельный участок 600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96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 Михаил Сергеевич, начальник правового отдела Администрации Алнашского район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532175,90 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3/4 доли, 1027 кв.м., жилой дом,  3/4 доли, 61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 11113,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3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329162,35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доли, 1027 кв.м., жилой дом,  1/4 доли, 61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0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80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Шакина Татьяна Александровна, главный специалист-эксперт правового отдела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291219,52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1150 кв.м., жилой дом 77,6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84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1266577,37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1150 кв.м.,   169 кв.м., 80 кв.м.,  448 кв.м., 290  кв.м.,  жилой дом, 77,6 кв.м., нежилые здания: 88,4 кв.м., 48 кв.м., 183,9 кв.м., пристрой 94,8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Toyota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Corolla</w:t>
            </w:r>
            <w:r>
              <w:rPr>
                <w:rFonts w:eastAsia="Arial Unicode MS"/>
                <w:szCs w:val="24"/>
              </w:rPr>
              <w:t>, грузовой автомобиль ГАЗ 33023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1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Надежда Анатольевна, начальник архивного отдела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</w:t>
            </w:r>
            <w:r>
              <w:rPr>
                <w:rFonts w:eastAsia="Arial Unicode MS"/>
                <w:szCs w:val="24"/>
                <w:lang w:val="en-US"/>
              </w:rPr>
              <w:t>68708,05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ВАЗ-2121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квартира 39,1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B82ABB">
        <w:trPr>
          <w:trHeight w:hRule="exact" w:val="111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Галина Николаевна, начальник отдела по делам молодежи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</w:t>
            </w:r>
            <w:r>
              <w:rPr>
                <w:rFonts w:eastAsia="Arial Unicode MS"/>
                <w:szCs w:val="24"/>
                <w:lang w:val="en-US"/>
              </w:rPr>
              <w:t>70680,00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 200 кв.м.,  квартира, 61,3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9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  <w:r>
              <w:rPr>
                <w:rFonts w:eastAsia="Arial Unicode MS"/>
                <w:szCs w:val="24"/>
                <w:lang w:val="en-US"/>
              </w:rPr>
              <w:t>26042,85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200 кв.м., квартира, 61,3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  <w:r>
              <w:rPr>
                <w:rFonts w:eastAsia="Arial Unicode MS"/>
                <w:szCs w:val="24"/>
              </w:rPr>
              <w:t>, легковой прицеп КМЗ 828421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80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Карпова Татьяна Евгеньевна, начальник отдела по физкультуре и спорту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604862,00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42 кв.м., земельный участок, 1600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67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Уразов Александр Анатольевич, начальник сектора муниципальных закупок и торговли отдела экономики и планирования 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517588,63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65,2 кв.м.,  незавершенное строительство 107,4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GEK</w:t>
            </w:r>
            <w:r>
              <w:rPr>
                <w:rFonts w:eastAsia="Arial Unicode MS"/>
                <w:szCs w:val="24"/>
              </w:rPr>
              <w:t xml:space="preserve">110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VESTA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7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</w:t>
            </w:r>
            <w:r>
              <w:rPr>
                <w:rFonts w:eastAsia="Arial Unicode MS"/>
                <w:szCs w:val="24"/>
                <w:lang w:val="en-US"/>
              </w:rPr>
              <w:t>17862,42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6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67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7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snapToGrid w:val="0"/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1800 кв.м., жилой дом 65,18 кв.м.,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6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Шишов Сергей Анатольевич, начальник сектора по делам ГО и ЧС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590112,00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 957 кв.м., жилой дом 1/4 доля, 58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9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110987,00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3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Лермонтова Людмила Владимировна, главный специалист-эксперт, ответственный секретарь комиссии по делам несовершеннолетних и защите их прав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395313,49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общая совместная собственность, 114,5 кв.м., земельный участок общая совместная собственность, 1500 кв 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 били:   ВАЗ       </w:t>
            </w:r>
          </w:p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Лада-Калина-кросс, ВАЗ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Datsun MI-DO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7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365703,67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общая совместная 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собственность, 114,5 кв.м., земельный участок общая совместная собственность, 1500 кв 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0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(опекаемый)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1791,13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114,5 кв.м., Россия 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8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23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Шахмаева Светлана Анатольевна, ведущий специалист-эксперт сектора по делам семьи отдела по делам семьи, опеки, попечительства и несовершеннолетних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322145,48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 квартира, 52,7 кв.м., объект незавершенного строительства 72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353911,35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 ВАЗ Лада Самара 211440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 квартира, 52,7 кв.м., объект незавершенного строительства 72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4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 квартира, 52,7 кв.м., объект незавершенного строительства 72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 400 кв.м.,    квартира, 52,7 кв.м., 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объект незавершенного строительства 72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48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Мельников Владислав Георгиевич, начальник сектора информатизации и защиты информации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306958,09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 91,2 кв.м., квартира, 1/2 доля, 45,2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ХЕНДЭ солярис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8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223689,93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1/2 доля, 45,2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84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Малкова Ксения Владимировна, главный специалист-эксперт сектора муниципальных закупок и торговли отдела экономики и планирования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295406,69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111930 Лада Калина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1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210798,06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3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3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2096 кв.м., жилой дом 1/4 доля, 124,1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Замятина Анастасия Николаевна, главный специалист-эксперт отдела архитектуры и строительства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351149,95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квартира 40,5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40,5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29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27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Шумилова Ольга Владимировна, ведущий специалист-эксперт отдела учета и отчетности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342635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48,6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8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28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Светлана Михайловна, начальник сектора  учета заработной платы отдела учета  и отчетности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345613,00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общая совместная собственность 38,9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  <w:szCs w:val="24"/>
              </w:rPr>
              <w:t>жилой дом, 97 кв.м.; земельный 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t>кредитный договор №66466 от 28.09.2017г. ПАО Сбербанк России (1720000,00), накопления за предыдущие годы (161500,00)</w:t>
            </w:r>
          </w:p>
        </w:tc>
      </w:tr>
      <w:tr w:rsidR="00B82ABB">
        <w:trPr>
          <w:trHeight w:hRule="exact" w:val="102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547236,00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общая совместная собственность 38,9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автомо-   биль ШКОДА Фа- бия; автоприцеп  КМЗ 8136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кв.м.,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6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6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97 кв.м.;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1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Галина Федоровна, главный специалист-эксперт отдела архитектуры и строительства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286709,79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111,2 кв.м., земельный участок, 1500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9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448621,81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земельные участки: 1500 кв.м., 3900 кв.м., жилой дом, 111,2 кв.м., жилой дом 76,0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легковой автомобиль ВАЗ 111730; прицеп КМЗ-828421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6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Елена Владимировна,  ведущий специалист-эксперт отдела организационно-кадровой работы и делопроизводства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  <w:r>
              <w:rPr>
                <w:rFonts w:eastAsia="Arial Unicode MS"/>
                <w:szCs w:val="24"/>
                <w:lang w:val="en-US"/>
              </w:rPr>
              <w:t>85863,94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кв.м., жилой дом общая совместная 101,8 кв.м., квартира общая совместная 47,3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85090,00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кв.м., жилой дом общая совместная 101,8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2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1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6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Усачева Ольга Николаевна, ведущий специалист-эксперт архивного отдела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251717,06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 кв.м., земельный участок, 1300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9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448854,90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1300 кв.м., жилой дом, 34,1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2121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59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9"/>
                <w:szCs w:val="19"/>
              </w:rPr>
              <w:t>жилой дом, 34,1 кв.м., земельный участок, 1300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4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34,1 кв.м., земельный участок, 1300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7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Токарева Ольга Вячеславовна, ве-дущий специалист-эксперт отдела по делам молодежи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387507,82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50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426922,45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 xml:space="preserve">, ЗАЗ 965, ГАЗ 69, снегоход </w:t>
            </w:r>
            <w:r>
              <w:rPr>
                <w:rFonts w:eastAsia="Arial Unicode MS"/>
                <w:szCs w:val="24"/>
                <w:lang w:val="en-US"/>
              </w:rPr>
              <w:t>ARCTIC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BEARCAT</w:t>
            </w:r>
            <w:r>
              <w:rPr>
                <w:rFonts w:eastAsia="Arial Unicode MS"/>
                <w:szCs w:val="24"/>
              </w:rPr>
              <w:t xml:space="preserve"> 570 </w:t>
            </w:r>
            <w:r>
              <w:rPr>
                <w:rFonts w:eastAsia="Arial Unicode MS"/>
                <w:szCs w:val="24"/>
                <w:lang w:val="en-US"/>
              </w:rPr>
              <w:t>XT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B82ABB">
        <w:trPr>
          <w:trHeight w:hRule="exact" w:val="87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7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</w:tr>
      <w:tr w:rsidR="00B82ABB">
        <w:trPr>
          <w:trHeight w:hRule="exact" w:val="87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P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</w:tr>
      <w:tr w:rsidR="00B82ABB">
        <w:trPr>
          <w:trHeight w:hRule="exact" w:val="89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33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правового отдела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275986,43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легковой автомобиль </w:t>
            </w:r>
          </w:p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ХОНДА </w:t>
            </w:r>
            <w:r>
              <w:rPr>
                <w:rFonts w:eastAsia="Arial Unicode MS"/>
                <w:sz w:val="18"/>
                <w:szCs w:val="18"/>
                <w:lang w:val="en-US"/>
              </w:rPr>
              <w:t>CR</w:t>
            </w:r>
            <w:r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  <w:lang w:val="en-US"/>
              </w:rPr>
              <w:t>V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2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1408699,57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квартира общая совместная собственность, 52,8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</w:t>
            </w:r>
            <w:r>
              <w:rPr>
                <w:rFonts w:eastAsia="Arial Unicode MS"/>
                <w:szCs w:val="24"/>
                <w:lang w:val="en-US"/>
              </w:rPr>
              <w:t>50,5</w:t>
            </w:r>
            <w:r>
              <w:rPr>
                <w:rFonts w:eastAsia="Arial Unicode MS"/>
                <w:szCs w:val="24"/>
              </w:rPr>
              <w:t xml:space="preserve">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0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32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Переплетов Игорь Геннадьевич, начальник  отдела архитектуры и строительства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452168,16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земельный участок 1/4 доля, 1500 кв.м., жилой дом, 1/4 доля, 105,6 кв.м.</w:t>
            </w:r>
            <w:r>
              <w:rPr>
                <w:rFonts w:eastAsia="Arial Unicode MS"/>
              </w:rPr>
              <w:t>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</w:rPr>
              <w:t>НИССАН Террано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9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Лаптева Наталья Семеновна, заместитель начальника отдела учета и отчетности 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</w:t>
            </w:r>
            <w:r>
              <w:rPr>
                <w:rFonts w:eastAsia="Arial Unicode MS"/>
                <w:szCs w:val="24"/>
                <w:lang w:val="en-US"/>
              </w:rPr>
              <w:t>81108,11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7"/>
                <w:szCs w:val="17"/>
              </w:rPr>
            </w:pPr>
            <w:r>
              <w:rPr>
                <w:rFonts w:eastAsia="Arial Unicode MS"/>
              </w:rPr>
              <w:t>4</w:t>
            </w:r>
            <w:r>
              <w:rPr>
                <w:rFonts w:eastAsia="Arial Unicode MS"/>
                <w:lang w:val="en-US"/>
              </w:rPr>
              <w:t>75098,00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 w:val="17"/>
                <w:szCs w:val="17"/>
              </w:rPr>
            </w:pPr>
            <w:r>
              <w:rPr>
                <w:rFonts w:eastAsia="Arial Unicode MS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7"/>
                <w:szCs w:val="17"/>
              </w:rPr>
              <w:t>легковой автомобиль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</w:t>
            </w:r>
            <w:r>
              <w:rPr>
                <w:rFonts w:eastAsia="Arial Unicode MS"/>
                <w:szCs w:val="24"/>
                <w:lang w:val="en-US"/>
              </w:rPr>
              <w:t>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>
              <w:rPr>
                <w:rFonts w:eastAsia="Arial Unicode MS"/>
                <w:szCs w:val="24"/>
              </w:rPr>
              <w:t xml:space="preserve">110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  <w:r>
              <w:rPr>
                <w:rFonts w:eastAsia="Arial Unicode MS"/>
                <w:szCs w:val="24"/>
              </w:rPr>
              <w:t>, прицеп 2ПТС-4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0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9544,84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2347 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кв.м., часть жилого дома, 86,4, земельный участок 1200 кв.м.,  общежитие, 18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14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2347 кв.м., часть жилого дома, 86,4, земельный участок 1200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12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Мечина Ирина Валентиновна, ведущий специалист-эксперт отдела физкультуры и спорта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329162,35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участок,1/4 доля, 1027 кв.м., жилой дом, 1/4 доля, 61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532175,90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3/4 доли, 1027 кв.м., жилой дом,  3/4 доли, 61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ВАЗ-11113,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ВАЗ 2117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71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8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206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Гарифуллина Марина Викторовна, начальник отдела организационно-кадровой работы, делопроизводства Администрации и  Районного Совета депутатов муниципального образования «Алнашский район»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480781,61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70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244521,36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Россия 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21047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38,4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7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38,4 кв.м., жилой дом 100 кв.м., земельный участок 900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45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Губкина Елена Георгиевна, главный специалист-эксперт отдела  организационно-кадровой работы,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297806,28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76,9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0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565795,49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часть жилого дома, 76,9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НИССАН Кашкай,  автоприцеп  КМЗ 8136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0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76,9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29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1500 кв.м., часть жилого дома, 76,9 кв.м., Россия 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4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Игнатьева Елена Максимовна, главный специалист-эксперт отдела учета и отчетности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361766,97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участкок 1/6 доля 2377 кв.м. 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8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343259,29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кв.м.,  земельный участок 720 кв.м., жилой дом 75,5 кв.м.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Веста, прицеп САЗ 82994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6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629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643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участкок 1/6 доля 2377 кв.м.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4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40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Медведев Владимир Алексеевич, начальник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852032,73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долевая 1/238 доля, 119001810 кв. м.,  4993 кв. м., 5000 кв.м., жилой дом, 73,5 кв. м., к</w:t>
            </w:r>
            <w:r>
              <w:rPr>
                <w:rFonts w:eastAsia="Arial Unicode MS"/>
                <w:kern w:val="1"/>
                <w:szCs w:val="24"/>
                <w:lang/>
              </w:rPr>
              <w:t>вартира, 28,2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автомобили: ВАЗ-21103;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МИЦУБИСИ АСХ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8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309583,19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общая доле-  вая 1/238 доля, 119001810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73,5 кв. м., земельный участок, 4993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65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начальник Управления финансов Администрации Алнашского района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857120,44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совместная, 1689 кв.м., жилой дом, общая совместная 58,6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земельный участок, 4500 кв.м., жилой дом, 55,0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61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151024,15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совместная 1689 кв.м., 4500 кв.м., жилые дома: общая совместная 58,6 кв.м., 55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автомобили, ВАЗ-21074, ВАЗ 21900 Лада Гранта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36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земельные участки: 4500 кв.м., 1689 кв.м., жилые дома: 55,0 кв.м., 58,6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28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земельные участки: 4500 кв.м., 1689 кв.м., жилые дома: 55,0 кв.м., 58,6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7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земельные участки: 4500 кв.м., 1689 кв.м., жилые дома: 55,0 кв.м., 58,6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46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культуры, межнациональных отношений и туризма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600482,81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50000 кв.м., квартиры: 1/2 доля 40,2 кв.м.,  1/2 доля  17,4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3600 кв.м., жилой дом 51,0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9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239722,00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кв.м., жилой дом, 51 кв. м., квартира 1/2 доля 17,4 кв. м., Россия 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Лада </w:t>
            </w:r>
            <w:r>
              <w:rPr>
                <w:rFonts w:eastAsia="Arial Unicode MS"/>
                <w:szCs w:val="24"/>
                <w:lang w:val="en-US"/>
              </w:rPr>
              <w:t>GVL</w:t>
            </w:r>
            <w:r>
              <w:rPr>
                <w:rFonts w:eastAsia="Arial Unicode MS"/>
                <w:szCs w:val="24"/>
              </w:rPr>
              <w:t xml:space="preserve"> Веста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50000 кв.м., квартира 40,2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79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Мустафин Наиль Нигмадзянович, главный специалист-эксперт-главный инженер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325637,86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3600 кв.м., 3500 кв.м., жилые дома: 86,0 кв.м., 50,7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КИА </w:t>
            </w:r>
            <w:r>
              <w:rPr>
                <w:rFonts w:eastAsia="Arial Unicode MS"/>
                <w:szCs w:val="24"/>
                <w:lang w:val="en-US"/>
              </w:rPr>
              <w:t>SPECTRA</w:t>
            </w:r>
            <w:r>
              <w:rPr>
                <w:rFonts w:eastAsia="Arial Unicode MS"/>
                <w:szCs w:val="24"/>
              </w:rPr>
              <w:t>, ШЕВРОЛЕ КЛАН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268222,60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86 кв.м., земельный участок 3600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B82ABB">
        <w:trPr>
          <w:trHeight w:hRule="exact" w:val="1803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44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Старкова Тамара Васильевна, главный специалист-эксперт отдела организационно-кадровой,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278068,28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1/3 доля, 50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1411 кв.м., жилой дом 134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2532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239500,53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 кв.м., жилые дома: 34 кв.м., 134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</w:t>
            </w:r>
            <w:r>
              <w:rPr>
                <w:rFonts w:eastAsia="Arial Unicode MS"/>
                <w:szCs w:val="24"/>
              </w:rPr>
              <w:softHyphen/>
              <w:t xml:space="preserve">биль РЕНО </w:t>
            </w:r>
            <w:r>
              <w:rPr>
                <w:rFonts w:eastAsia="Arial Unicode MS"/>
                <w:szCs w:val="24"/>
                <w:lang w:val="en-US"/>
              </w:rPr>
              <w:t>LOGA</w:t>
            </w:r>
            <w:r>
              <w:rPr>
                <w:rFonts w:eastAsia="Arial Unicode MS"/>
                <w:szCs w:val="24"/>
              </w:rPr>
              <w:t xml:space="preserve">N </w:t>
            </w:r>
            <w:r>
              <w:rPr>
                <w:rFonts w:eastAsia="Arial Unicode MS"/>
                <w:szCs w:val="24"/>
                <w:lang w:val="en-US"/>
              </w:rPr>
              <w:t>SR</w:t>
            </w:r>
            <w:r>
              <w:rPr>
                <w:rFonts w:eastAsia="Arial Unicode MS"/>
                <w:szCs w:val="24"/>
              </w:rPr>
              <w:t>, грузо</w:t>
            </w:r>
            <w:r>
              <w:rPr>
                <w:rFonts w:eastAsia="Arial Unicode MS"/>
                <w:szCs w:val="24"/>
              </w:rPr>
              <w:softHyphen/>
              <w:t xml:space="preserve">вой автомобиль БАУ </w:t>
            </w:r>
            <w:r>
              <w:rPr>
                <w:rFonts w:eastAsia="Arial Unicode MS"/>
                <w:szCs w:val="24"/>
                <w:lang w:val="en-US"/>
              </w:rPr>
              <w:t>FENIKS</w:t>
            </w:r>
            <w:r>
              <w:rPr>
                <w:rFonts w:eastAsia="Arial Unicode MS"/>
                <w:szCs w:val="24"/>
              </w:rPr>
              <w:t>(</w:t>
            </w:r>
            <w:r>
              <w:rPr>
                <w:rFonts w:eastAsia="Arial Unicode MS"/>
                <w:szCs w:val="24"/>
                <w:lang w:val="en-US"/>
              </w:rPr>
              <w:t>BJ</w:t>
            </w:r>
            <w:r>
              <w:rPr>
                <w:rFonts w:eastAsia="Arial Unicode MS"/>
                <w:szCs w:val="24"/>
              </w:rPr>
              <w:t>1065), п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огрузчик универ</w:t>
            </w:r>
            <w:r>
              <w:rPr>
                <w:rFonts w:eastAsia="Arial Unicode MS"/>
                <w:szCs w:val="24"/>
              </w:rPr>
              <w:softHyphen/>
              <w:t>сальный малогаба</w:t>
            </w:r>
            <w:r>
              <w:rPr>
                <w:rFonts w:eastAsia="Arial Unicode MS"/>
                <w:szCs w:val="24"/>
              </w:rPr>
              <w:softHyphen/>
              <w:t>ритный ПУМ-500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29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Загибалов Михаил Владимирович, главный специалист-эксперт-экономист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265666,04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ВАЗ БОГДАН 2110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133266,86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1496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Югова Наталия Валериановна, начальник отдела животноводства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402413,49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506409,03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ХОНДА </w:t>
            </w:r>
            <w:r>
              <w:rPr>
                <w:rFonts w:eastAsia="Arial Unicode MS"/>
                <w:szCs w:val="24"/>
                <w:lang w:val="en-US"/>
              </w:rPr>
              <w:t>Hyndai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Solaris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47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Андрей Анатольевич, заместитель начальника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739466,97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ВАЗ 21310 Нива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313341,73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077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Соснов Андрей Николаевич, нач</w:t>
            </w:r>
          </w:p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альник отдела растениеводства и механизации Управления сельского хозяйства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472948,36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2/519 доли 10000 кв.м., 1627 кв.м., жилой дом 54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 ВАЗ Лада Гранта,</w:t>
            </w:r>
            <w:r>
              <w:rPr>
                <w:rFonts w:eastAsia="Arial Unicode MS"/>
              </w:rPr>
              <w:t xml:space="preserve"> РЕНО Дастер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365901,48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775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153"/>
        </w:trPr>
        <w:tc>
          <w:tcPr>
            <w:tcW w:w="4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Кузнецов Виталий Александрович, главный специалист-эксперт отдела архитектуры и строительства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312766,86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автомобиль легковой </w:t>
            </w:r>
            <w:r>
              <w:rPr>
                <w:rFonts w:eastAsia="Arial Unicode MS"/>
                <w:szCs w:val="24"/>
                <w:lang w:val="en-US"/>
              </w:rPr>
              <w:t>Nissan Wingroand</w:t>
            </w: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45,3 кв.м., земельные участки: 4800 кв.м., 2000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294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Александр Фридрихович, заместитель главы Администрации МО «Алнашский район» по социальным вопросам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547236,00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ШКОДА Фабия, автоприцеп КМЗ 8136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</w:pPr>
            <w:r>
              <w:t xml:space="preserve">кредитный договор №66466 от 28.09.2017г. ПАО Сбербанк России (1720000,00), накопления за предыдущие годы (161500,00) 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345613,00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910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830"/>
        </w:trPr>
        <w:tc>
          <w:tcPr>
            <w:tcW w:w="471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</w:t>
            </w: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Перминова Юлия Анисимовна, главный специалист-эксперт -инспектор по кадрам отдела организационно-кадровой работы,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298668,57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кв.м., жилой дом 1/5 доля 110,5 кв.м., квартира 34,2 кв.м.,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76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220198,22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кв.м., жилой дом 1/5 доля 110,5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ДЭУ </w:t>
            </w:r>
            <w:r>
              <w:rPr>
                <w:rFonts w:eastAsia="Arial Unicode MS"/>
                <w:szCs w:val="24"/>
                <w:lang w:val="en-US"/>
              </w:rPr>
              <w:t>GENTRA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SX</w:t>
            </w:r>
            <w:r>
              <w:rPr>
                <w:rFonts w:eastAsia="Arial Unicode MS"/>
                <w:szCs w:val="24"/>
              </w:rPr>
              <w:t>, прицеп к легковому автомобилю 719014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кв.м., жилой дом 1/5 доля 110,5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кв.м., жилой дом 1/5 доля 110,5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B82ABB">
        <w:trPr>
          <w:trHeight w:hRule="exact" w:val="1357"/>
        </w:trPr>
        <w:tc>
          <w:tcPr>
            <w:tcW w:w="47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1500 кв.м., жилой дом 1/5 доля 110,5 кв.м.,  Россия</w:t>
            </w:r>
          </w:p>
        </w:tc>
        <w:tc>
          <w:tcPr>
            <w:tcW w:w="1800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0" w:space="0" w:color="000000"/>
              <w:bottom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18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82ABB" w:rsidRDefault="00B82ABB">
            <w:pPr>
              <w:pStyle w:val="af5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</w:tbl>
    <w:p w:rsidR="00B82ABB" w:rsidRDefault="00B82ABB" w:rsidP="001C34A2"/>
    <w:p w:rsidR="00B82ABB" w:rsidRDefault="00B82ABB">
      <w:pPr>
        <w:spacing w:after="0" w:line="240" w:lineRule="auto"/>
      </w:pPr>
      <w:r>
        <w:br w:type="page"/>
      </w:r>
    </w:p>
    <w:p w:rsidR="00A4187B" w:rsidRPr="002429B0" w:rsidRDefault="00A4187B" w:rsidP="002429B0">
      <w:pPr>
        <w:jc w:val="center"/>
        <w:rPr>
          <w:sz w:val="28"/>
        </w:rPr>
      </w:pPr>
      <w:r w:rsidRPr="002429B0">
        <w:rPr>
          <w:sz w:val="28"/>
        </w:rPr>
        <w:lastRenderedPageBreak/>
        <w:t>СВЕДЕНИЯ</w:t>
      </w:r>
    </w:p>
    <w:p w:rsidR="00A4187B" w:rsidRPr="002429B0" w:rsidRDefault="00A4187B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A4187B" w:rsidRDefault="00A4187B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201</w:t>
      </w:r>
      <w:r>
        <w:rPr>
          <w:sz w:val="28"/>
        </w:rPr>
        <w:t>8</w:t>
      </w:r>
      <w:r w:rsidRPr="002429B0">
        <w:rPr>
          <w:sz w:val="28"/>
        </w:rPr>
        <w:t xml:space="preserve"> год</w:t>
      </w:r>
    </w:p>
    <w:p w:rsidR="00A4187B" w:rsidRPr="002429B0" w:rsidRDefault="00A4187B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1703"/>
        <w:gridCol w:w="1897"/>
        <w:gridCol w:w="3960"/>
        <w:gridCol w:w="1966"/>
        <w:gridCol w:w="2451"/>
      </w:tblGrid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703" w:type="dxa"/>
            <w:vMerge w:val="restart"/>
            <w:vAlign w:val="center"/>
          </w:tcPr>
          <w:p w:rsidR="00A4187B" w:rsidRPr="002429B0" w:rsidRDefault="00A4187B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доход</w:t>
            </w:r>
          </w:p>
        </w:tc>
        <w:tc>
          <w:tcPr>
            <w:tcW w:w="1897" w:type="dxa"/>
            <w:vMerge w:val="restart"/>
            <w:vAlign w:val="center"/>
          </w:tcPr>
          <w:p w:rsidR="00A4187B" w:rsidRPr="003B39BE" w:rsidRDefault="00A4187B" w:rsidP="002429B0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источниках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средств, за счет которых с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вершена сделка по приобр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тению земельного участка, другого объекта недвиж</w:t>
            </w:r>
            <w:r w:rsidRPr="003B39BE">
              <w:rPr>
                <w:b/>
                <w:sz w:val="18"/>
                <w:szCs w:val="18"/>
              </w:rPr>
              <w:t>и</w:t>
            </w:r>
            <w:r w:rsidRPr="003B39BE">
              <w:rPr>
                <w:b/>
                <w:sz w:val="18"/>
                <w:szCs w:val="18"/>
              </w:rPr>
              <w:t>мого имущества, транспортного средства, це</w:t>
            </w:r>
            <w:r w:rsidRPr="003B39BE">
              <w:rPr>
                <w:b/>
                <w:sz w:val="18"/>
                <w:szCs w:val="18"/>
              </w:rPr>
              <w:t>н</w:t>
            </w:r>
            <w:r w:rsidRPr="003B39BE">
              <w:rPr>
                <w:b/>
                <w:sz w:val="18"/>
                <w:szCs w:val="18"/>
              </w:rPr>
              <w:t>ных бумаг, акций (д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лей участия, паев в уставных (складо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ных) капиталах орг</w:t>
            </w:r>
            <w:r w:rsidRPr="003B39BE">
              <w:rPr>
                <w:b/>
                <w:sz w:val="18"/>
                <w:szCs w:val="18"/>
              </w:rPr>
              <w:t>а</w:t>
            </w:r>
            <w:r w:rsidRPr="003B39BE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5926" w:type="dxa"/>
            <w:gridSpan w:val="2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Кучуганова Галина Миха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ловна, главный бухгалтер – начальник отдела бухга</w:t>
            </w:r>
            <w:r w:rsidRPr="002429B0">
              <w:rPr>
                <w:sz w:val="22"/>
                <w:szCs w:val="22"/>
              </w:rPr>
              <w:t>л</w:t>
            </w:r>
            <w:r w:rsidRPr="002429B0">
              <w:rPr>
                <w:sz w:val="22"/>
                <w:szCs w:val="22"/>
              </w:rPr>
              <w:t>терского учета и отчетности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605585</w:t>
            </w:r>
          </w:p>
        </w:tc>
        <w:tc>
          <w:tcPr>
            <w:tcW w:w="1897" w:type="dxa"/>
            <w:vAlign w:val="center"/>
          </w:tcPr>
          <w:p w:rsidR="00A4187B" w:rsidRPr="006D00CF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A4187B" w:rsidRDefault="00A4187B" w:rsidP="00317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собственность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A4187B" w:rsidRPr="00AA1AD8" w:rsidRDefault="00A4187B" w:rsidP="00AA1A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 xml:space="preserve">131,4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163200</w:t>
            </w:r>
          </w:p>
        </w:tc>
        <w:tc>
          <w:tcPr>
            <w:tcW w:w="1897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ность, </w:t>
            </w:r>
            <w:smartTag w:uri="urn:schemas-microsoft-com:office:smarttags" w:element="metricconverter">
              <w:smartTagPr>
                <w:attr w:name="ProductID" w:val="21,9 м2"/>
              </w:smartTagPr>
              <w:r>
                <w:rPr>
                  <w:sz w:val="22"/>
                  <w:szCs w:val="22"/>
                </w:rPr>
                <w:t xml:space="preserve">21,9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 Гранта, 2013г.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31,4 м2"/>
              </w:smartTagPr>
              <w:r>
                <w:rPr>
                  <w:sz w:val="22"/>
                  <w:szCs w:val="22"/>
                </w:rPr>
                <w:t>131,4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bookmarkStart w:id="1" w:name="OLE_LINK2"/>
            <w:bookmarkStart w:id="2" w:name="OLE_LINK3"/>
            <w:r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Павлова Людмила </w:t>
            </w:r>
            <w:r w:rsidRPr="002429B0">
              <w:rPr>
                <w:sz w:val="22"/>
                <w:szCs w:val="22"/>
              </w:rPr>
              <w:lastRenderedPageBreak/>
              <w:t>Алекс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евна, начальник отдела казначе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ского исполнения бюджета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423157,90</w:t>
            </w:r>
          </w:p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96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собственность </w:t>
            </w:r>
            <w:r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402057,70</w:t>
            </w:r>
          </w:p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Pr="002429B0" w:rsidRDefault="00A4187B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Pr="000319CC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 Yeti</w:t>
            </w:r>
            <w:r>
              <w:rPr>
                <w:sz w:val="22"/>
                <w:szCs w:val="22"/>
              </w:rPr>
              <w:t>, 2014г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Pr="000319CC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Pr="000319CC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Pr="0016221E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16221E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Pr="0016221E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Pr="002429B0" w:rsidRDefault="00A4187B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Иван Петрович,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меститель начальника Управления – начальник бюджетного отдела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480070,03</w:t>
            </w:r>
          </w:p>
          <w:p w:rsidR="00A4187B" w:rsidRPr="005B544C" w:rsidRDefault="00A4187B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</w:t>
            </w:r>
            <w:smartTag w:uri="urn:schemas-microsoft-com:office:smarttags" w:element="metricconverter">
              <w:smartTagPr>
                <w:attr w:name="ProductID" w:val="34,9 м2"/>
              </w:smartTagPr>
              <w:r>
                <w:rPr>
                  <w:sz w:val="22"/>
                  <w:szCs w:val="22"/>
                </w:rPr>
                <w:t xml:space="preserve">34,9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  <w:p w:rsidR="00A4187B" w:rsidRDefault="00A4187B" w:rsidP="003F7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квартира, </w:t>
            </w:r>
            <w:smartTag w:uri="urn:schemas-microsoft-com:office:smarttags" w:element="metricconverter">
              <w:smartTagPr>
                <w:attr w:name="ProductID" w:val="34,4 м2"/>
              </w:smartTagPr>
              <w:r>
                <w:rPr>
                  <w:sz w:val="22"/>
                  <w:szCs w:val="22"/>
                </w:rPr>
                <w:t xml:space="preserve">34,4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21214, 2007г.</w:t>
            </w:r>
          </w:p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Иж-6,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2"/>
                  <w:szCs w:val="22"/>
                </w:rPr>
                <w:t>1991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716100,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451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534346,67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A4187B" w:rsidRDefault="00A4187B" w:rsidP="001C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дуальная собственность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>1031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A4187B" w:rsidRDefault="00A4187B" w:rsidP="001C7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Pr="005B544C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Pr="005F262B" w:rsidRDefault="00A4187B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Pr="005B544C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Pr="005B544C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31 м2"/>
              </w:smartTagPr>
              <w:r>
                <w:rPr>
                  <w:sz w:val="22"/>
                  <w:szCs w:val="22"/>
                </w:rPr>
                <w:t xml:space="preserve">1031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A4187B" w:rsidRPr="002429B0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8,1 м2"/>
              </w:smartTagPr>
              <w:r>
                <w:rPr>
                  <w:sz w:val="22"/>
                  <w:szCs w:val="22"/>
                </w:rPr>
                <w:t xml:space="preserve">98,1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Pr="002429B0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Align w:val="center"/>
          </w:tcPr>
          <w:p w:rsidR="00A4187B" w:rsidRPr="002429B0" w:rsidRDefault="00A4187B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Ольга Николаевна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380517,32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3F73C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Default="00A4187B" w:rsidP="003F73C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Default="00A4187B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269823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1/2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1/2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 w:rsidRPr="0040622C">
              <w:rPr>
                <w:rStyle w:val="extended-textshort"/>
                <w:bCs/>
              </w:rPr>
              <w:t>Renault</w:t>
            </w:r>
            <w:r w:rsidRPr="0040622C">
              <w:rPr>
                <w:rStyle w:val="extended-textshort"/>
              </w:rPr>
              <w:t xml:space="preserve"> </w:t>
            </w:r>
            <w:r w:rsidRPr="0040622C">
              <w:rPr>
                <w:rStyle w:val="extended-textshort"/>
                <w:bCs/>
              </w:rPr>
              <w:t>Fluence</w:t>
            </w:r>
            <w:r>
              <w:rPr>
                <w:rStyle w:val="extended-textshort"/>
                <w:b/>
                <w:bCs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Default="00A4187B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A35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87B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4187B" w:rsidRPr="002429B0" w:rsidRDefault="00A4187B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A4187B" w:rsidRDefault="00A4187B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A4187B" w:rsidRDefault="00A4187B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1/6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A4187B" w:rsidRDefault="00A4187B" w:rsidP="0040622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1/6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bookmarkEnd w:id="1"/>
      <w:bookmarkEnd w:id="2"/>
    </w:tbl>
    <w:p w:rsidR="00A4187B" w:rsidRDefault="00A4187B" w:rsidP="001F02DB">
      <w:pPr>
        <w:jc w:val="center"/>
      </w:pPr>
    </w:p>
    <w:p w:rsidR="00A4187B" w:rsidRDefault="00A4187B">
      <w:pPr>
        <w:spacing w:after="0" w:line="240" w:lineRule="auto"/>
      </w:pPr>
      <w:r>
        <w:br w:type="page"/>
      </w:r>
    </w:p>
    <w:p w:rsidR="00A4187B" w:rsidRDefault="00A4187B">
      <w:pPr>
        <w:pStyle w:val="af5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 xml:space="preserve">Сведения о доходах, об имуществе и обязательствах имущественного характера  руководителей муниципальных учреждений и </w:t>
      </w:r>
    </w:p>
    <w:p w:rsidR="00A4187B" w:rsidRDefault="00A4187B">
      <w:pPr>
        <w:pStyle w:val="af5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A4187B" w:rsidRDefault="00A4187B">
      <w:pPr>
        <w:pStyle w:val="af5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учреждений  в сфере образования Алнашского района </w:t>
      </w:r>
    </w:p>
    <w:p w:rsidR="00A4187B" w:rsidRDefault="00A4187B">
      <w:pPr>
        <w:pStyle w:val="af5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201</w:t>
      </w:r>
      <w:r w:rsidRPr="00A4187B">
        <w:rPr>
          <w:rFonts w:eastAsia="Arial Unicode MS"/>
        </w:rPr>
        <w:t>8</w:t>
      </w:r>
      <w:r>
        <w:rPr>
          <w:rFonts w:eastAsia="Arial Unicode MS"/>
        </w:rPr>
        <w:t>года</w:t>
      </w:r>
    </w:p>
    <w:p w:rsidR="00A4187B" w:rsidRDefault="00A4187B">
      <w:pPr>
        <w:pStyle w:val="af5"/>
        <w:jc w:val="center"/>
      </w:pPr>
    </w:p>
    <w:p w:rsidR="00A4187B" w:rsidRDefault="00A4187B">
      <w:pPr>
        <w:pStyle w:val="af5"/>
        <w:jc w:val="center"/>
      </w:pP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"/>
        <w:gridCol w:w="3064"/>
        <w:gridCol w:w="2622"/>
        <w:gridCol w:w="3386"/>
        <w:gridCol w:w="2097"/>
        <w:gridCol w:w="3268"/>
        <w:gridCol w:w="63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  <w:gridCol w:w="64"/>
      </w:tblGrid>
      <w:tr w:rsidR="00A4187B" w:rsidTr="00230015">
        <w:trPr>
          <w:trHeight w:val="1157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  <w:p w:rsidR="00A4187B" w:rsidRDefault="00A4187B">
            <w:r>
              <w:t>№ п/п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Фамилия, имя, отчество, должность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Декларированный годовой доход     (руб.)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63" w:type="dxa"/>
            <w:tcBorders>
              <w:left w:val="single" w:sz="4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  <w:tc>
          <w:tcPr>
            <w:tcW w:w="64" w:type="dxa"/>
          </w:tcPr>
          <w:p w:rsidR="00A4187B" w:rsidRDefault="00A4187B">
            <w:pPr>
              <w:snapToGrid w:val="0"/>
            </w:pP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Вид объектов недвижимости, площадь (кв.м.), страна расположения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Транспортное средство, вид, марка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Вид объектов недвижимости, площадь (кв.м.), страна расположения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1.</w:t>
            </w:r>
          </w:p>
          <w:p w:rsidR="00A4187B" w:rsidRDefault="00A4187B"/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r>
              <w:t>Абрамова Валентина Васильевна директор МКОУ Азаматовская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46</w:t>
            </w:r>
            <w:r>
              <w:t>6876,70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Земельный участок 5954кв.м., квартира с постройками, 61,8кв.м.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30,9 кв.м., земельный участок 2711 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244917,28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 2711кв.м., жилой дом 30,9кв.м, Россия,</w:t>
            </w:r>
          </w:p>
          <w:p w:rsidR="00A4187B" w:rsidRDefault="00A4187B">
            <w:r>
              <w:rPr>
                <w:rFonts w:eastAsia="Arial Unicode MS"/>
                <w:sz w:val="20"/>
                <w:szCs w:val="20"/>
                <w:lang w:eastAsia="ar-SA"/>
              </w:rPr>
              <w:t>Квартира, 42 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r>
              <w:t xml:space="preserve">Автомобиль </w:t>
            </w:r>
            <w:r>
              <w:rPr>
                <w:lang w:val="en-US"/>
              </w:rPr>
              <w:t>HYNDAI</w:t>
            </w:r>
            <w:r>
              <w:t xml:space="preserve"> </w:t>
            </w:r>
            <w:r>
              <w:rPr>
                <w:lang w:val="en-US"/>
              </w:rPr>
              <w:t>GETZ</w:t>
            </w:r>
            <w:r>
              <w:t>, 2008г.в.,</w:t>
            </w:r>
          </w:p>
          <w:p w:rsidR="00A4187B" w:rsidRDefault="00A4187B">
            <w:r>
              <w:rPr>
                <w:lang w:val="en-US"/>
              </w:rPr>
              <w:t>SHEVROLET</w:t>
            </w:r>
            <w:r w:rsidRPr="00A4187B">
              <w:t xml:space="preserve"> </w:t>
            </w:r>
            <w:r>
              <w:rPr>
                <w:lang w:val="en-US"/>
              </w:rPr>
              <w:t>NIVA</w:t>
            </w:r>
            <w:r w:rsidRPr="00A4187B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Земельный участок 5954кв.м., квартира 61,8кв.м.,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Земельный участок 5954кв.м., квартира 61,75кв.м.,  Земельный участок 2711кв.м., жилой дом 30,9кв.м,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5954кв.м., квартира 61,75кв.м.,  Земельный участок 2711кв.м., жилой дом </w:t>
            </w:r>
            <w:r>
              <w:lastRenderedPageBreak/>
              <w:t>30,9кв.м,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5954кв.м., квартира 61,75кв.м., Р Земельный участок 2711кв.м., жилой дом 30,9кв.м,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627 878,24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Форд фокус, 2008г.в., трактор «Беларус-82.1»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233 400,00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2862кв.м., жилой дом 130,3кв.м.,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3.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706153,9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bookmarkStart w:id="3" w:name="__DdeLink__1946_729601101"/>
            <w:bookmarkEnd w:id="3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465057,92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>, 2015г.в., трактор МТЗ-80, 1990г.в.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Шушпанов Сергей Александрович директор МБОУ Байтеряковская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802 640,99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3500кв.м., жилой дом  124,3кв.,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Форд фокус, 2012г.в.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Земельный участок аренда 1617кв.м.,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517 659,06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Земельный участок 3800 кв.м,жилой дом 50,5 кв.м., </w:t>
            </w:r>
            <w:r>
              <w:lastRenderedPageBreak/>
              <w:t>Россия.2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 xml:space="preserve"> 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124,3кв.м.,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 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124,3кв.м.,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Сорокина Ольга Михайловна директор МКОУ Варзи-Ятчинская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787 068,53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общая совместная  4000кв.м., жилой дом  общая совместная , 111,86кв.м.,  квартира 41,70кв.м., земельный участок с/х назначения общая долевая  2300000кв.м.,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408 983,09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общая совместная  4000кв.м., жилой дом  общая совместная , 111,86кв.м., земельный участок с/х назначения общая долевая  2300000кв.м.,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 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6.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Алексеева Ольга Борисовна, директор МКОУ Кузебевская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306 104,10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 общая долевая 54.0кв.м.,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 211440, 2006г.в.,  автомобиль ВАЗ-219110, 2015г.в.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108,00кв.м., земельный участок 5000кв.м.,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33 120,00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Земельный участок для с/х пользования 850 000кв.м., жилой дом 108,00кв.м., земельный участок 5000кв.м.,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7.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Головкин Сергей Васильевич директор  МКОУ Муважинская СОШ имени Н.Васильева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517 091,93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для ведения личного подсобного хозяйства  2900кв.м., земельный участок для ведения личного подсобного хозяйства общая долевая   3400кв.м.,  земельный участок с/х назначения  общая долевая  31296000,00,   жилой дом 88,4кв.м., жилой дом  77кв.м., общая долевая, Россия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>
              <w:rPr>
                <w:lang w:val="en-US"/>
              </w:rPr>
              <w:t>PEUGEOT</w:t>
            </w:r>
            <w:r w:rsidRPr="00A4187B">
              <w:t xml:space="preserve"> </w:t>
            </w:r>
            <w:r>
              <w:t>408 2012г.в., трактор Т-25, 1978г.в.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356 842,18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общая долевая   3400кв.м.,  жилой дом общая долевая    77кв.м.  Квартира  13кв.м.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8.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Шкляев Михаил Витальевич директор  МКОУ Ново-Утчанская </w:t>
            </w:r>
            <w:r>
              <w:lastRenderedPageBreak/>
              <w:t>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476 262,53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под индивидуальное жилищное строительство 1500кв.м., </w:t>
            </w:r>
            <w:r>
              <w:lastRenderedPageBreak/>
              <w:t>квартира 47,8кв.м.,Россия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43 338,48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9.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Чекин Николай Петрович, директор  МКОУ Писеевская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382 339,82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личного подсобного хозяйства, 4400кв.м.,  жилой дом  119,3кв.м.,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РЕНО логан 2013г.в., автомобиль ХУНДАЙ грета  2018г.в.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1200кв.м.,земельный участок  общая долевая  4300кв.м., земельный участок для с/х пользования общая долевая 5000кв.м.,  жилой дом общая долевая  54,2кв.м., квартира общая долевая 65,8кв.м.,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общая долевая  4300кв.м., жилой дом общая долевая  54,2кв.м.,Россия.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общая долевая  4300кв.м., жилой дом общая долевая  54,2кв.м.,Россия.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общая долевая  4300кв.м., жилой дом общая долевая  54,2кв.м.,Россия.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10.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Кардапольцев Алексей Юрьевич директор  МКОУ Старо-Утчанская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575 606,55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3000кв.м., земельный участок с/х назначения общая долевая  56005,00кв.м., жилой дом  111кв.м.,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ВАЗ 2131,   </w:t>
            </w:r>
            <w:r w:rsidRPr="00A4187B">
              <w:t>2016г.в</w:t>
            </w:r>
            <w:r>
              <w:t>., мотоцикл ИЖ-П4,1987г.в.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 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294 500,26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111кв.м.,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Несовершеннолетняя дочь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111кв.м.,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111кв.м.,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111кв.м.,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Аристархова Татьяна Аркадьевна директор МКОУ Техникумовская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370 562,39</w:t>
            </w:r>
          </w:p>
          <w:p w:rsidR="00A4187B" w:rsidRDefault="00A4187B"/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общая долевая  985,6кв.м,  жилой дом общая долевая  47,5кв.м, квартира 31,1 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 ВАЗ 21144   </w:t>
            </w:r>
            <w:r>
              <w:rPr>
                <w:lang w:val="en-US"/>
              </w:rPr>
              <w:t>LADA</w:t>
            </w:r>
            <w:r w:rsidRPr="00A4187B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  2007г.в.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  <w:jc w:val="center"/>
            </w:pPr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428 901,32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 w:rsidRPr="00A4187B">
              <w:t xml:space="preserve"> </w:t>
            </w:r>
            <w:r>
              <w:t>ШКОДА рапид  2016 г.в.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Земельный участок. 985,6кв.м,  жилой дом с постройками, 47,5кв.м,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lang w:val="en-US"/>
              </w:rPr>
            </w:pPr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985,6кв.м,  жилой дом с постройками, 47,5кв.м,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985,6кв.м,  жилой дом с постройками, 47,5кв.м,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985,6кв.м,  жилой дом с постройками, 47,5кв.м,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Денисова Татьяна Семеновна директор МКОУ Удмурт-Тоймобашская СОШ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810 676,75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долевая,  жилой дом общая совместная 124кв.м.,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golf</w:t>
            </w:r>
            <w:r>
              <w:t>, 2014г.в., Трактор ИТЗ-80Л, 1988г.в., прицеп к легковому автомобилю2014г.в.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159 896,72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 ,  жилой дом, общая совместная, 124кв.м.,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43,1кв.м. общая долевая 1/5 доли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  <w:jc w:val="center"/>
            </w:pPr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5000кв.м., жилой дом 124кв.м,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Дмитриева Татьяна Анатольевна директор  </w:t>
            </w:r>
            <w:r>
              <w:lastRenderedPageBreak/>
              <w:t>МКОУ Железнодорожная ООШ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515 796,71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для ведения личного подсобного </w:t>
            </w:r>
            <w:r>
              <w:lastRenderedPageBreak/>
              <w:t>хозяйства 1549кв.м., квартира  общая долевая  63,00кв.м.,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 xml:space="preserve">Автомобиль ВАЗ -2123 «Нива </w:t>
            </w:r>
            <w:r>
              <w:lastRenderedPageBreak/>
              <w:t>Шевроле», 2013г.в.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lastRenderedPageBreak/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813 250,85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хозяйства, ,общая долевая 9200кв.м., квартира  63кв.м.,  общая долевая,  жилой дом  70кв.м.,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Конникова Тамара Юрьевна  директор МКОУ Нижне-Котныревская ООШ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508 343,74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Двухкомнатная квартира  48,6кв.м.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индивидуальной постройки, аренда, 5000 кв.м, 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666 791,54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Двухкомнатная квартира, 48,6кв.м.,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 ВАЗ Веста 2017г.в.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индивидуальной постройки, аренда, 5000 кв.м, 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Двухкомнатная квартира 48,6кв.м.,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индивидуальной постройки, аренда, 5000 кв.м, 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Двухкомнатная квартира, 48,6кв.м.,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индивидуальной постройки, аренда, 5000 кв.м, 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Двухкомнатная квартира, 48,6кв.м.,земельный участок для индивидуальной постройки, аренда, 5000 кв.м,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15.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Евдокимова Ирина Михайловна директор МКОУ Старо-Шудьинская ООШ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497 906,13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Однокомнатная квартира  31,3кв.м., общая долевая,Россия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4200кв.м., жилой дом, 136кв.м.,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494 487,47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Однокомнатная квартира  31,3кв.м.,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ВАЗ 21214. 2010г.в., ЛАДА </w:t>
            </w:r>
            <w:r>
              <w:rPr>
                <w:lang w:val="en-US"/>
              </w:rPr>
              <w:t>GFL</w:t>
            </w:r>
            <w:r w:rsidRPr="00A4187B">
              <w:t xml:space="preserve">120 </w:t>
            </w:r>
            <w:r>
              <w:t>ВЕСТА, 2016г.в.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4200кв.м., жилой дом 136кв.м.,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4200кв.м., жилой дом, 136кв.м.,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участок, 4200кв.м., жилой дом, 136кв.м.,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16.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r>
              <w:t>Семенов Валерий Никитич  директор МКОУ Сям-Каксинская ООШ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849</w:t>
            </w:r>
            <w:r>
              <w:t xml:space="preserve"> 662,19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жилищное строительство 4000кв.м., земельный участок  с/х назначения, 60720кв.м., жилой дом  74,1кв.м. общая долевая 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 w:rsidRPr="00A4187B">
              <w:t xml:space="preserve"> </w:t>
            </w:r>
            <w:r>
              <w:rPr>
                <w:lang w:val="en-US"/>
              </w:rPr>
              <w:t>RIA</w:t>
            </w:r>
            <w:r w:rsidRPr="00A4187B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</w:t>
            </w:r>
            <w:r w:rsidRPr="00A4187B">
              <w:t>2018г.в</w:t>
            </w:r>
            <w:r>
              <w:t>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lang w:val="en-US"/>
              </w:rPr>
            </w:pPr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387 971,81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с</w:t>
            </w:r>
            <w:r w:rsidRPr="00A4187B">
              <w:t>/</w:t>
            </w:r>
            <w:r>
              <w:t>х назначения, 110200кв.м.,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Жилой дом  74,1кв.м. 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102024,00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с/х назначения, 10120кв.м., жилой дом  74,1кв.м. общая долевая,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17.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Охотникова Светлана Александровна директор </w:t>
            </w:r>
            <w:r>
              <w:lastRenderedPageBreak/>
              <w:t>МКОУ Удмурт-Гондыревская ООШ имени А.Ф.Виноградова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6</w:t>
            </w:r>
            <w:r>
              <w:rPr>
                <w:lang w:val="en-US"/>
              </w:rPr>
              <w:t>26 864,41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Земельный участок для ведения личного подсобного хозяйства, </w:t>
            </w:r>
            <w:r>
              <w:lastRenderedPageBreak/>
              <w:t>3718кв.м, жилой дом 81,4кв.м.,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164 241,44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>-</w:t>
            </w:r>
            <w:r>
              <w:rPr>
                <w:lang w:val="en-US"/>
              </w:rPr>
              <w:t>RIO</w:t>
            </w:r>
            <w:r>
              <w:t xml:space="preserve">, 2014г.в., трактор Т-40 А, </w:t>
            </w:r>
            <w:r w:rsidRPr="00A4187B">
              <w:t>1980г.в</w:t>
            </w:r>
            <w:r>
              <w:t>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18.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Никонова Вера Евгеньевна, директор МКОУ Чем-Куюковская ООШ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462 476,95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35кв.м., жилой дом 100кв.м.,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240 281,99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 Н146СО, 2012г.в.</w:t>
            </w:r>
            <w:bookmarkStart w:id="4" w:name="_GoBack"/>
            <w:bookmarkEnd w:id="4"/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35кв.м., жилой дом 100кв.м.,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19.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r>
              <w:t>Антонова Наталия Николаевна директор МКОУ Кузюмовская НОШ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4</w:t>
            </w:r>
            <w:r>
              <w:t>51 621,10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Рено Сандеро, 2017 г.в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3800кв.м., жилой дом 108,7кв.м.,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708 625,36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РЕНО Каптюр 2018г.в.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3800кв.м., жилой дом 108,7кв,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3800кв.м., жилой дом 108,7кв,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20.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Буранова Татьяна Анатольевна директор МКОУ  «Дятлевская начальная школа-детский сад»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327 492,53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1500 кв.м., земельный пай 957190 кв.м. общая долевая.,жилой дом 54,8 кв.м., Россия.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</w:t>
            </w:r>
          </w:p>
          <w:p w:rsidR="00A4187B" w:rsidRDefault="00A4187B">
            <w:r>
              <w:t>Лада</w:t>
            </w:r>
            <w:r>
              <w:rPr>
                <w:lang w:val="en-US"/>
              </w:rPr>
              <w:t xml:space="preserve"> </w:t>
            </w:r>
            <w:r>
              <w:t>2005г.в.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 54,8кв.м., земельный участок 1500 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Кузнецова Светлана Михайловна директор МКОУ Казаковская НОШ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223 558,32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 ЛАДА ГРАНТА  219010, 2017г.в.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строительство 4200кв.м., жилой дом, 134,0кв.м.,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162 550,00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строительство 4200кв.м., жилой дом 134,00кв.м.,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Ниссан МР-300, 2013г.в.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Петрова Алена Васильевна, заведующий МКДОУ детского сада «Родничок»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162 183,42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61,6кв.м., земельный участок  1021,0кв.м., квартира 29,0кв.м.,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803 186,06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1021,0кв.м., жилой дом 61,6 кв.м., квартира 29,0кв.м., 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61,6кв.м., земельный участок  1021,0кв.м.,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Колесникова Светлана Владимировна, заведующий МКДОУ </w:t>
            </w:r>
            <w:r>
              <w:lastRenderedPageBreak/>
              <w:t>детского сада «Березка»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449 289,88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50.3кв.м.,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500кв.м., жилой дом 74,0кв.м.,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497 010,45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 личного подсобного хозяйства 500кв.м., жилой дом 74,0кв.м.,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Рено Сандеро 2017 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500кв.м., жилой дом 74,0кв.м.,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Дружинина Ирина Витальевна заведующий МКДОУ детского сада «Солнышко»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261 340,86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66кв.м.. земельный участок 19,9кв.м., аренда,Россия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235 231,00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АвтомобильВАЗ-2109 2003г.в., Лада Калина 111830 2008г.в., трактор МТЗ-82 1990г.в. 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66кв.м.. земельный участок 19,9кв.м., аренда,Россия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  <w:p w:rsidR="00A4187B" w:rsidRDefault="00A4187B"/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66кв.м.,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Васильева Елизавета Павловн, заведующий МБДОУ детского сада «Полянка»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363 497,19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1500кв.м. общая совместная, жилой дом, 115,1кв.м. общая совместная,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огородный аренда 1500кв.м.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734 849,85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1500кв.м., общая совместная,  жилой дом  115,1кв.м. общая совместная,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pPr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RENAULT SANDERO STEPWAY, 2014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огородный аренда 1500кв.м.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  Жилой дом  115,1кв.м.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rPr>
                <w:lang w:val="en-US"/>
              </w:rPr>
              <w:t>29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295 811,51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 личного подсобного хозяйства 3900кв.м.., объект незавершенного строительства 92,5кв.м.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Жилой дом 70,0 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282 328,73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АвтомобильШевроле Авео  2008г.в. Форд Фокус 2009 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3900кв.м., объект незавершенного строительства 92,5кв.м.жилой дом 70,0 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3900кв.м., объект незавершенного строительства 92,5кв.м. жилой дом 70,0 кв.м.,Россия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 3900кв.м., объект незавершенного строительства 92,5кв.м.жилой дом 70,0 кв.м.6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Некрасова Надежда Вячеславна заведующий МБДОУ Лялинского </w:t>
            </w:r>
            <w:r>
              <w:lastRenderedPageBreak/>
              <w:t>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217 012,75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участок. 2876кв.м., общая долевая, жилой дом 69кв.м., общая долевая,  </w:t>
            </w:r>
            <w:r>
              <w:lastRenderedPageBreak/>
              <w:t>квартира 23,1кв.м.,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112 000,0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2876кв.м., общая долевая , жилой дом 69кв.м., общая долевая, 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ВАЗ-2114, 2012г.в.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2876кв.м.,  жилой дом 69кв.м.,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500,0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2876кв.м.,  жилой дом 69кв.м.,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2876кв.м.,  жилой дом 69кв.м.,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Михайлова Елена Семеновна, заведующий МБДОУ Удмурт-Тоймобашского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312 343,00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ВАЗ11930 ЛАДА КАЛИНА  2009г.в.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участок. Огородный  377кв.м., жилой дом  31,6кв.м., объект незавершенного строительства 89,1кв.м.,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jc w:val="center"/>
            </w:pPr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огородный  377кв.м., жилой дом  31,6кв.м., объект незавершенного строительства 89,1кв.м.,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 21099, 2003г.в., ВАЗ 111130 2005г.в.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огородный 377кв.м., жилой  дом 31,6кв.м., объект незавершенного строительства 89,1кв.м.,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огородный </w:t>
            </w:r>
            <w:r>
              <w:lastRenderedPageBreak/>
              <w:t>377кв.м., жилой  дом 31,6кв.м., объект незавершенного строительства 89,1кв.м.,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огородный 377кв.м., жилой  дом 31,6кв.м., объект незавершенного строительства 89,1кв.м.,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Аристархова Анжелика Николаевна заведующий МБДОУ Писеевского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</w:t>
            </w:r>
            <w:r>
              <w:rPr>
                <w:lang w:val="en-US"/>
              </w:rPr>
              <w:t>19 955,</w:t>
            </w:r>
            <w:r>
              <w:t>86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3700кв.м., жилой дом 74,7кв.м.,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 4166кв.м., жилой дом 96,1кв.м.,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13,08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4166кв.м., жилой дом 96,1кв.м.,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МАЗ -533603-220, 2005г.в.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4166кв.м., жилой дом 96,1кв.м.,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4166кв.м., жилой дом 96,1кв.м.,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Арбаева Оксана Александровна заведующий МБДОУ Кузюмовского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248 982,68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2900кв.м., жилой дом 86,6кв.м.,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390 484,54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ВАЗ 219010, 2015г.в., </w:t>
            </w:r>
            <w:r>
              <w:lastRenderedPageBreak/>
              <w:t>Газель 2011г.в.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Земельный участок 2900кв.м., жилой дом 86,6кв.м,,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2900кв.м., жилой дом 85,5кв.м.,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2900кв.м., жилой дом 85,5кв.м.,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35.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Бикузина Татьяна Геннадьевна заведующий МБДОУ Азаматовского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269 980,08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хозяйства 3854кв.м., жилой дом 64,8кв.м., земельный участок с/з назначения   301022000кв.м.,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164 245,84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 участок с/з назначения  общая долевая 301022000,0кв.м. 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 21074, 2006г.в.,</w:t>
            </w:r>
          </w:p>
          <w:p w:rsidR="00A4187B" w:rsidRDefault="00A4187B">
            <w:r>
              <w:t>Гранта 2017 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3854кв.м., жилой дом 64,8кв.м.,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3854кв.м., жилой дом 64,8кв.м.,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36.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Андреева Надежда Николаевна заведующий МБДОУ Кузебаевского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425 454,25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 участок для ведения личного подсобного хозяйства, 3241,0кв.м., жилой дом  93,0кв.м.,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37.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Краснова Любовь Владимировна заведующий МБДОУ Ново-Утчанского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264 107,65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ЛПХ 3600,0кв.м. общая долевая, жилой дом  94,9кв.м.  общая долевая,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336 987,01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под ЛПХ 3600,0кв.м. общая долевая, </w:t>
            </w:r>
            <w:r>
              <w:lastRenderedPageBreak/>
              <w:t>жилой дом  94,9кв.м.  общая долевая,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 xml:space="preserve">Автомобиль  ЛАДА ГАБ110 </w:t>
            </w:r>
            <w:r>
              <w:lastRenderedPageBreak/>
              <w:t xml:space="preserve">ЛАДА </w:t>
            </w:r>
            <w:r>
              <w:rPr>
                <w:lang w:val="en-US"/>
              </w:rPr>
              <w:t>XRAY</w:t>
            </w:r>
            <w:r w:rsidRPr="00A4187B">
              <w:t xml:space="preserve"> 2018 </w:t>
            </w:r>
            <w:r>
              <w:t>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  <w:rPr>
                <w:lang w:val="en-US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ЛПХ 3600,0кв.м. общая долевая, жилой дом  94,9кв.м.  общая долевая,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216 200,00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ЛПХ 3600,0кв.м. общая долевая, жилой дом  94,9кв.м.  общая долевая,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38.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Пашкина Валентина Семеновна заведующий МБДОУ Муважинского детского сада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288 961,87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с/х назначения 3129600000,0кв.м.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Pr="00A4187B" w:rsidRDefault="00A4187B">
            <w:pPr>
              <w:rPr>
                <w:lang w:val="en-US"/>
              </w:rPr>
            </w:pPr>
            <w:r>
              <w:t>Автомобиль</w:t>
            </w:r>
            <w:r w:rsidRPr="00A4187B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DATSUN ON-DO</w:t>
            </w:r>
            <w:r w:rsidRPr="00A4187B">
              <w:rPr>
                <w:lang w:val="en-US"/>
              </w:rPr>
              <w:t>, 2015</w:t>
            </w:r>
            <w:r>
              <w:t>г</w:t>
            </w:r>
            <w:r w:rsidRPr="00A4187B">
              <w:rPr>
                <w:lang w:val="en-US"/>
              </w:rPr>
              <w:t>.</w:t>
            </w:r>
            <w:r>
              <w:t>в</w:t>
            </w:r>
            <w:r w:rsidRPr="00A4187B">
              <w:rPr>
                <w:lang w:val="en-US"/>
              </w:rPr>
              <w:t>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3500кв.м., жилой дом 68,0кв.м.,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0,00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для ведения личного подсобного хозяйства 3500кв.м., жилой дом 68,0кв.м., земельный участок с/х назначения  21128653,кв.м. общая долевая, земельный участок с/х назначения  31296000,0кв.м., общая долевая,   земельный участок с/х назначения  31296000,0кв.м., общая долевая,  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ВАЗ- 21065, «Легковой седан» 2001г.в.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Конькина Елена Ивановна, заведующий МБДОУ Старо-Шудьинского </w:t>
            </w:r>
            <w:r>
              <w:lastRenderedPageBreak/>
              <w:t>детского сада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332 870,88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приусадебный 4700,0кв.м. Общая долевая, жилой дом </w:t>
            </w:r>
            <w:r>
              <w:lastRenderedPageBreak/>
              <w:t>70,6кв.м.,общая долевая, земельный участок для размещения объектов торговли, общепита и бытового обслуживания 170,0кв.м., земельный участок 1884,0кв.м., здание магазина 29,6кв.м., 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2229,0кв.м., жилой дом  131,3кв.м.,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112 519,00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4700,0кв.м. Общая долевая, жилой дом 70,6кв.м.,общая долевая, земельный участок 2229,0кв.м., жилой дом  131,3кв.м., земельный участок приусадебный  4200,0кв.м., земельный участок с/х назначения 169312,0кв.м., земельный участок с/х назначения 56104,0кв.м., 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Автомобиль Рено логан </w:t>
            </w:r>
            <w:r>
              <w:rPr>
                <w:lang w:val="en-US"/>
              </w:rPr>
              <w:t>K</w:t>
            </w:r>
            <w:r w:rsidRPr="00A4187B">
              <w:t>7</w:t>
            </w:r>
            <w:r>
              <w:rPr>
                <w:lang w:val="en-US"/>
              </w:rPr>
              <w:t>MF</w:t>
            </w:r>
            <w:r w:rsidRPr="00A4187B">
              <w:t>710 2006</w:t>
            </w:r>
            <w:r>
              <w:t>г.в., трактор ЮМЗ-6АКЛ  1990г.в., трактор МТЗ-80 1992г.в., трактор МТЗ-80 1992г.в.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2229,0кв.м., жилой дом  131,3кв.м.,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опекаемый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64 149,27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2229,0кв.м., жилой дом  131,3кв.м.,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2229,0кв.м., жилой дом  131,3кв.м.,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Плотников Вячеслав Егорович директор МБОУ </w:t>
            </w:r>
            <w:r>
              <w:lastRenderedPageBreak/>
              <w:t>ДО «Алнашская детско-юношеская спортивная школа»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453 394,43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под личное подсобное хозяйство </w:t>
            </w:r>
            <w:r>
              <w:lastRenderedPageBreak/>
              <w:t>1000кв.м., земельный участок с/х назначения  2200кв.м., квартира, 95,5кв.м., земельный участок с/х назначения  752507 кв.м. общая долевая,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443 589,59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АвтомобильВАЗ-2407 2005г.в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Несовершеннолетняя дочь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Россияч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42.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Князев Алексей Леонидович директор МКОУ ДО Алнашский Дом детского творчества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636 167,96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приусадебный 636,0кв.м.общая долевая, жилой дом  общая долевая  41,6 кв.м, , квартира 33,2кв.м.,квартира 39,3кв.м., незавершенное строительство пристрой общая долевая 55,5кв.м.,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АвтомобильРЕНО Логан 2015г.в., автоприцеп Скиф 810061 1998г.в.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318 053,99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Земельный участок приусадебный </w:t>
            </w:r>
            <w:r>
              <w:lastRenderedPageBreak/>
              <w:t>636,0кв.м.общая долевая, жилой дом  общая долевая  41,6 кв.м, земельный участок 5200,00кв.м.,жилой дом 32,0кв.м., незавершенное строительство пристрой общая долевая 55,5кв.м.,  Россия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 xml:space="preserve">Автомобиль НИССАН </w:t>
            </w:r>
            <w:r>
              <w:rPr>
                <w:lang w:val="en-US"/>
              </w:rPr>
              <w:t>NOTE</w:t>
            </w:r>
            <w:r>
              <w:t xml:space="preserve"> </w:t>
            </w:r>
            <w:r>
              <w:lastRenderedPageBreak/>
              <w:t>2013г.в.</w:t>
            </w:r>
          </w:p>
        </w:tc>
        <w:tc>
          <w:tcPr>
            <w:tcW w:w="3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lastRenderedPageBreak/>
              <w:t>-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Несовершеннолетний сын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 xml:space="preserve">Жилой дом   41,6скв.м, 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  <w:r>
              <w:rPr>
                <w:lang w:val="en-US"/>
              </w:rPr>
              <w:t>43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Андреев Виталий Аркадьевич директор МКУ ДДС И ДОБПР «Алнашский детский дом»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504 173,51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жилищное  строительство, 1555,0кв.м., земельный участок под жилищное  строительство, 1262,0кв.м., земельный участок под жилищное  строительство, 3000,0кв.м., жилой дом 100,0кв.м., квартира общая долевая 42,1кв.м., Россия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Автомобиль  грузовой МАЗ 533603-221, 2006г.в.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36,5кв.м., Россия.</w:t>
            </w:r>
          </w:p>
        </w:tc>
      </w:tr>
      <w:tr w:rsidR="00A4187B" w:rsidTr="00230015">
        <w:tblPrEx>
          <w:tblCellMar>
            <w:left w:w="108" w:type="dxa"/>
            <w:right w:w="108" w:type="dxa"/>
          </w:tblCellMar>
        </w:tblPrEx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pPr>
              <w:snapToGrid w:val="0"/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Супруга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311 923,27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Квартира 36,5кв.м., Россия.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87B" w:rsidRDefault="00A4187B">
            <w:r>
              <w:t>-</w:t>
            </w:r>
          </w:p>
        </w:tc>
        <w:tc>
          <w:tcPr>
            <w:tcW w:w="397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87B" w:rsidRDefault="00A4187B">
            <w:r>
              <w:t>Земельный участок под жилищное  строительство, 3000,0кв.м., жилой дом 100,0кв.м., Россия.</w:t>
            </w:r>
          </w:p>
        </w:tc>
      </w:tr>
    </w:tbl>
    <w:p w:rsidR="00A4187B" w:rsidRDefault="00A4187B"/>
    <w:p w:rsidR="00A4187B" w:rsidRDefault="00A4187B">
      <w:pPr>
        <w:spacing w:after="0" w:line="240" w:lineRule="auto"/>
        <w:rPr>
          <w:rFonts w:eastAsia="Arial Unicode MS"/>
          <w:b/>
          <w:bCs/>
          <w:szCs w:val="24"/>
          <w:lang/>
        </w:rPr>
      </w:pPr>
      <w:r>
        <w:rPr>
          <w:rFonts w:eastAsia="Arial Unicode MS"/>
          <w:b/>
          <w:bCs/>
          <w:szCs w:val="24"/>
          <w:lang/>
        </w:rPr>
        <w:br w:type="page"/>
      </w:r>
    </w:p>
    <w:p w:rsidR="00A4187B" w:rsidRDefault="00A4187B">
      <w:pPr>
        <w:pStyle w:val="af5"/>
        <w:snapToGrid w:val="0"/>
        <w:jc w:val="center"/>
        <w:rPr>
          <w:rFonts w:eastAsia="Arial Unicode MS"/>
          <w:b/>
          <w:bCs/>
          <w:sz w:val="24"/>
          <w:szCs w:val="24"/>
          <w:lang/>
        </w:rPr>
      </w:pPr>
      <w:r>
        <w:rPr>
          <w:rFonts w:eastAsia="Arial Unicode MS"/>
          <w:b/>
          <w:bCs/>
          <w:sz w:val="24"/>
          <w:szCs w:val="24"/>
          <w:lang/>
        </w:rPr>
        <w:lastRenderedPageBreak/>
        <w:t>Сведения</w:t>
      </w:r>
    </w:p>
    <w:p w:rsidR="00A4187B" w:rsidRDefault="00A4187B">
      <w:pPr>
        <w:pStyle w:val="af5"/>
        <w:jc w:val="center"/>
        <w:rPr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  <w:lang/>
        </w:rPr>
        <w:t xml:space="preserve">о доходах, расходах, об имуществе и обязательствах имущественного характера  руководителей муниципальных учреждений и сведений о доходах, об имуществе и обязательствах имущественного характера на членов семьи руководителей муниципальных учреждений Алнашского района (супруга, супруги и несовершеннолетних) </w:t>
      </w:r>
    </w:p>
    <w:p w:rsidR="00A4187B" w:rsidRDefault="00A4187B">
      <w:pPr>
        <w:pStyle w:val="af5"/>
        <w:jc w:val="center"/>
      </w:pPr>
      <w:r>
        <w:rPr>
          <w:b/>
          <w:bCs/>
          <w:sz w:val="24"/>
          <w:szCs w:val="24"/>
        </w:rPr>
        <w:t>за период с 1 января по 31 декабря 2018 года</w:t>
      </w:r>
    </w:p>
    <w:p w:rsidR="00A4187B" w:rsidRDefault="00A4187B">
      <w:pPr>
        <w:pStyle w:val="af5"/>
        <w:jc w:val="center"/>
      </w:pP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7"/>
        <w:gridCol w:w="4453"/>
        <w:gridCol w:w="1731"/>
        <w:gridCol w:w="3484"/>
        <w:gridCol w:w="2424"/>
        <w:gridCol w:w="2907"/>
      </w:tblGrid>
      <w:tr w:rsidR="00A4187B" w:rsidTr="00A4187B">
        <w:trPr>
          <w:trHeight w:hRule="exact" w:val="1200"/>
        </w:trPr>
        <w:tc>
          <w:tcPr>
            <w:tcW w:w="5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№№ пп</w:t>
            </w:r>
          </w:p>
        </w:tc>
        <w:tc>
          <w:tcPr>
            <w:tcW w:w="28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</w:rPr>
              <w:t>Фамилия. имя, отчество, должность</w:t>
            </w:r>
          </w:p>
        </w:tc>
        <w:tc>
          <w:tcPr>
            <w:tcW w:w="11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  <w:lang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  <w:lang/>
              </w:rPr>
              <w:t>(руб.)</w:t>
            </w:r>
          </w:p>
        </w:tc>
        <w:tc>
          <w:tcPr>
            <w:tcW w:w="38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A4187B" w:rsidTr="00A4187B">
        <w:tc>
          <w:tcPr>
            <w:tcW w:w="5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A4187B" w:rsidTr="00A4187B">
        <w:trPr>
          <w:trHeight w:hRule="exact" w:val="1918"/>
        </w:trPr>
        <w:tc>
          <w:tcPr>
            <w:tcW w:w="57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Николаева Нина Егоровна, директор муниципального бюджетного учреждения культуры «Алнашская межпоселенческая централизованная библиотечная система»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609419,65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>Жилой дом с надворными постройками , 73 кв.м.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</w:rPr>
              <w:t>-</w:t>
            </w:r>
          </w:p>
        </w:tc>
      </w:tr>
      <w:tr w:rsidR="00A4187B" w:rsidTr="00A4187B">
        <w:trPr>
          <w:trHeight w:hRule="exact" w:val="1995"/>
        </w:trPr>
        <w:tc>
          <w:tcPr>
            <w:tcW w:w="57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/>
                <w:lang/>
              </w:rPr>
            </w:pPr>
            <w:r>
              <w:rPr>
                <w:rFonts w:eastAsia="Arial Unicode MS"/>
                <w:lang/>
              </w:rPr>
              <w:t>325553,38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  <w:lang/>
              </w:rPr>
              <w:t>Жилой дом с надворными постройками , 73 кв.м.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(Общая долевая 1/3 доли), приусадебный земельный участок, 700 кв.м. (общая долевая 1/3 доли)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lang w:val="en-US"/>
              </w:rPr>
              <w:t>Volkswagen</w:t>
            </w:r>
            <w:r w:rsidRPr="00A4187B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Jetta</w:t>
            </w:r>
            <w:r>
              <w:rPr>
                <w:rFonts w:eastAsia="Arial Unicode MS" w:cs="Tahoma"/>
                <w:lang/>
              </w:rPr>
              <w:t xml:space="preserve">, </w:t>
            </w:r>
            <w:r w:rsidRPr="00A4187B">
              <w:rPr>
                <w:rFonts w:eastAsia="Arial Unicode MS" w:cs="Tahoma"/>
                <w:lang/>
              </w:rPr>
              <w:t>2014г.</w:t>
            </w:r>
          </w:p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Lada Granta, 2014г.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rPr>
          <w:trHeight w:hRule="exact" w:val="2231"/>
        </w:trPr>
        <w:tc>
          <w:tcPr>
            <w:tcW w:w="57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Федоров Юрий Александрович, директор муниципального бюджетного учреждения культуры «Алнашский районный дом культуры»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620745,04</w:t>
            </w:r>
          </w:p>
        </w:tc>
        <w:tc>
          <w:tcPr>
            <w:tcW w:w="22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Земельный участок под индивидуальное жилищное строительство, 2115 кв.м. (индивидуальная собственность),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недостроенный дом (индивидуальная собственность) 90 кв.м.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P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 w:val="en-US"/>
              </w:rPr>
              <w:t>Great</w:t>
            </w:r>
            <w:r w:rsidRPr="00A4187B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wall</w:t>
            </w:r>
            <w:r w:rsidRPr="00A4187B">
              <w:rPr>
                <w:rFonts w:eastAsia="Arial Unicode MS" w:cs="Tahoma"/>
                <w:lang/>
              </w:rPr>
              <w:t xml:space="preserve"> </w:t>
            </w:r>
            <w:r>
              <w:rPr>
                <w:rFonts w:eastAsia="Arial Unicode MS" w:cs="Tahoma"/>
                <w:lang w:val="en-US"/>
              </w:rPr>
              <w:t>cc</w:t>
            </w:r>
            <w:r w:rsidRPr="00A4187B">
              <w:rPr>
                <w:rFonts w:eastAsia="Arial Unicode MS" w:cs="Tahoma"/>
                <w:lang/>
              </w:rPr>
              <w:t>6460</w:t>
            </w:r>
            <w:r>
              <w:rPr>
                <w:rFonts w:eastAsia="Arial Unicode MS" w:cs="Tahoma"/>
                <w:lang w:val="en-US"/>
              </w:rPr>
              <w:t>km</w:t>
            </w:r>
            <w:r w:rsidRPr="00A4187B">
              <w:rPr>
                <w:rFonts w:eastAsia="Arial Unicode MS" w:cs="Tahoma"/>
                <w:lang/>
              </w:rPr>
              <w:t>27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Квартира 73 кв.м.</w:t>
            </w:r>
          </w:p>
        </w:tc>
      </w:tr>
      <w:tr w:rsidR="00A4187B" w:rsidTr="00A4187B">
        <w:trPr>
          <w:trHeight w:hRule="exact" w:val="442"/>
        </w:trPr>
        <w:tc>
          <w:tcPr>
            <w:tcW w:w="57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Супруга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278927,75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rPr>
          <w:trHeight w:hRule="exact" w:val="418"/>
        </w:trPr>
        <w:tc>
          <w:tcPr>
            <w:tcW w:w="57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rPr>
          <w:trHeight w:val="382"/>
        </w:trPr>
        <w:tc>
          <w:tcPr>
            <w:tcW w:w="57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rPr>
          <w:trHeight w:hRule="exact" w:val="2231"/>
        </w:trPr>
        <w:tc>
          <w:tcPr>
            <w:tcW w:w="5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Печников Иван Аркадьевич,</w:t>
            </w:r>
          </w:p>
          <w:p w:rsidR="00A4187B" w:rsidRDefault="00A4187B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директор муниципального бюджетного учреждения культуры «Алнашский дом ремёсел»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505008,08</w:t>
            </w:r>
          </w:p>
        </w:tc>
        <w:tc>
          <w:tcPr>
            <w:tcW w:w="22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долевая собственность 1/2),</w:t>
            </w:r>
          </w:p>
          <w:p w:rsidR="00A4187B" w:rsidRDefault="00A4187B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lang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1500 кв.м. (общая долевая собственность 1/2)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Легковой автомобиль </w:t>
            </w:r>
          </w:p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ВАЗ-111730</w:t>
            </w:r>
          </w:p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2013 г.</w:t>
            </w:r>
          </w:p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A4187B" w:rsidRDefault="00A4187B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KIA</w:t>
            </w:r>
            <w:r w:rsidRPr="00A4187B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ar-SA"/>
              </w:rPr>
              <w:t>RIO</w:t>
            </w:r>
            <w:r w:rsidRPr="00A4187B">
              <w:rPr>
                <w:rFonts w:eastAsia="Times New Roman"/>
                <w:sz w:val="20"/>
                <w:szCs w:val="20"/>
                <w:lang w:eastAsia="ar-SA"/>
              </w:rPr>
              <w:t xml:space="preserve">, 2013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A4187B" w:rsidTr="00A4187B">
        <w:trPr>
          <w:trHeight w:hRule="exact" w:val="2231"/>
        </w:trPr>
        <w:tc>
          <w:tcPr>
            <w:tcW w:w="5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</w:pPr>
            <w:r>
              <w:t>супруга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</w:pPr>
            <w:r>
              <w:t>363222,26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Жилой дом, 124,5 кв.м. (общая долевая собственность 1/2),</w:t>
            </w:r>
          </w:p>
          <w:p w:rsidR="00A4187B" w:rsidRDefault="00A4187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под индивидуальное жилищное строительство</w:t>
            </w:r>
            <w:r>
              <w:rPr>
                <w:rFonts w:eastAsia="Arial Unicode MS" w:cs="Tahoma"/>
                <w:sz w:val="20"/>
                <w:szCs w:val="20"/>
                <w:lang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1500 кв.м. (общая долевая собственность 1/2)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c>
          <w:tcPr>
            <w:tcW w:w="5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A4187B" w:rsidTr="00A4187B">
        <w:tc>
          <w:tcPr>
            <w:tcW w:w="570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Несовершеннолетняя дочь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  <w:jc w:val="center"/>
              <w:rPr>
                <w:rFonts w:eastAsia="Arial Unicode MS" w:cs="Tahoma"/>
                <w:sz w:val="20"/>
                <w:szCs w:val="20"/>
                <w:lang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A4187B" w:rsidTr="00A4187B">
        <w:trPr>
          <w:trHeight w:val="1821"/>
        </w:trPr>
        <w:tc>
          <w:tcPr>
            <w:tcW w:w="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ind w:left="-55" w:right="5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Князева Марина Валентиновна, директор муниципального бюджетного учреждения культуры «Алнашский историко-литературный музей МО «Алнашский район»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376694,70</w:t>
            </w:r>
          </w:p>
        </w:tc>
        <w:tc>
          <w:tcPr>
            <w:tcW w:w="22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Легковой автомобиль Renault Logan легковой седан, 2011г.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Жилой дом,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58 кв.м.,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для ведения личного подсобного хозяйства, </w:t>
            </w:r>
          </w:p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21 кв.м.</w:t>
            </w:r>
          </w:p>
        </w:tc>
      </w:tr>
      <w:tr w:rsidR="00A4187B" w:rsidTr="00A4187B">
        <w:trPr>
          <w:trHeight w:hRule="exact" w:val="2454"/>
        </w:trPr>
        <w:tc>
          <w:tcPr>
            <w:tcW w:w="5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5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28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Решетникова Наталья Ивановна,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директор муниципального бюджетного дополнительного образования «Алнашская детская школа искусств»</w:t>
            </w:r>
          </w:p>
        </w:tc>
        <w:tc>
          <w:tcPr>
            <w:tcW w:w="1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953919,93</w:t>
            </w:r>
          </w:p>
        </w:tc>
        <w:tc>
          <w:tcPr>
            <w:tcW w:w="22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 88 кв.м.,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 xml:space="preserve"> 1000 кв. м.</w:t>
            </w:r>
          </w:p>
        </w:tc>
        <w:tc>
          <w:tcPr>
            <w:tcW w:w="1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rPr>
          <w:trHeight w:hRule="exact" w:val="2432"/>
        </w:trPr>
        <w:tc>
          <w:tcPr>
            <w:tcW w:w="5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Супруг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193896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Жилой дом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 xml:space="preserve">, 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45 кв.м.,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земельный участок  </w:t>
            </w:r>
            <w:r>
              <w:t>(индивидуальная собственность)</w:t>
            </w:r>
            <w:r>
              <w:rPr>
                <w:rFonts w:eastAsia="Arial Unicode MS" w:cs="Tahoma"/>
                <w:lang/>
              </w:rPr>
              <w:t>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2118 кв. м.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</w:p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 xml:space="preserve">Рено Логан, 2011г. </w:t>
            </w:r>
          </w:p>
          <w:p w:rsidR="00A4187B" w:rsidRDefault="00A4187B">
            <w:pPr>
              <w:pStyle w:val="af5"/>
              <w:snapToGrid w:val="0"/>
              <w:jc w:val="center"/>
            </w:pP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Легковой автомобиль 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КИА СПОРТЕЙДЖ,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 xml:space="preserve"> 2018г.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  <w:tr w:rsidR="00A4187B" w:rsidTr="00A4187B">
        <w:tc>
          <w:tcPr>
            <w:tcW w:w="5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snapToGrid w:val="0"/>
            </w:pPr>
          </w:p>
        </w:tc>
        <w:tc>
          <w:tcPr>
            <w:tcW w:w="289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lang/>
              </w:rPr>
            </w:pPr>
            <w:r>
              <w:rPr>
                <w:rFonts w:eastAsia="Arial Unicode MS"/>
              </w:rPr>
              <w:t>Несовершеннолетний сын</w:t>
            </w:r>
          </w:p>
        </w:tc>
        <w:tc>
          <w:tcPr>
            <w:tcW w:w="112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lang/>
              </w:rPr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2265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  <w:tc>
          <w:tcPr>
            <w:tcW w:w="1576" w:type="dxa"/>
            <w:tcBorders>
              <w:left w:val="single" w:sz="0" w:space="0" w:color="000000"/>
              <w:bottom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lang/>
              </w:rPr>
            </w:pPr>
            <w:r>
              <w:t>-</w:t>
            </w:r>
          </w:p>
        </w:tc>
        <w:tc>
          <w:tcPr>
            <w:tcW w:w="189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lang/>
              </w:rPr>
              <w:t>-</w:t>
            </w:r>
          </w:p>
        </w:tc>
      </w:tr>
    </w:tbl>
    <w:p w:rsidR="00A4187B" w:rsidRDefault="00A4187B"/>
    <w:p w:rsidR="00A4187B" w:rsidRDefault="00A4187B">
      <w:pPr>
        <w:spacing w:after="0" w:line="240" w:lineRule="auto"/>
        <w:rPr>
          <w:rFonts w:eastAsia="Arial Unicode MS"/>
          <w:kern w:val="1"/>
          <w:sz w:val="20"/>
          <w:szCs w:val="24"/>
          <w:lang/>
        </w:rPr>
      </w:pPr>
      <w:r>
        <w:rPr>
          <w:rFonts w:eastAsia="Arial Unicode MS"/>
          <w:kern w:val="1"/>
          <w:szCs w:val="24"/>
          <w:lang/>
        </w:rPr>
        <w:br w:type="page"/>
      </w:r>
    </w:p>
    <w:p w:rsidR="00A4187B" w:rsidRDefault="00A4187B">
      <w:pPr>
        <w:pStyle w:val="af5"/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A4187B" w:rsidRDefault="00A4187B">
      <w:pPr>
        <w:pStyle w:val="af5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 руководителей муниципальных учреждений Алнашского района </w:t>
      </w:r>
    </w:p>
    <w:p w:rsidR="00A4187B" w:rsidRDefault="00A4187B">
      <w:pPr>
        <w:pStyle w:val="af5"/>
        <w:jc w:val="center"/>
      </w:pPr>
      <w:r>
        <w:rPr>
          <w:rFonts w:eastAsia="Arial Unicode MS"/>
          <w:kern w:val="1"/>
          <w:szCs w:val="24"/>
          <w:lang/>
        </w:rPr>
        <w:t xml:space="preserve">и членов семьи  (супруга, супруги и несовершеннолетних детей ) </w:t>
      </w:r>
      <w:r>
        <w:rPr>
          <w:kern w:val="1"/>
        </w:rPr>
        <w:t>за период с 1 января по 31 декабря 2018 года</w:t>
      </w:r>
    </w:p>
    <w:p w:rsidR="00A4187B" w:rsidRDefault="00A4187B">
      <w:pPr>
        <w:pStyle w:val="af5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"/>
        <w:gridCol w:w="2894"/>
        <w:gridCol w:w="1115"/>
        <w:gridCol w:w="2285"/>
        <w:gridCol w:w="2058"/>
        <w:gridCol w:w="3172"/>
        <w:gridCol w:w="3132"/>
      </w:tblGrid>
      <w:tr w:rsidR="00A4187B">
        <w:trPr>
          <w:trHeight w:hRule="exact" w:val="800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A4187B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31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A4187B">
        <w:trPr>
          <w:trHeight w:hRule="exact" w:val="147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Петров Александр Николаевич, директор, муниципального казенного учреждения «Районная служба Единого заказчика»</w:t>
            </w:r>
            <w:r>
              <w:rPr>
                <w:rFonts w:eastAsia="Arial Unicode MS"/>
                <w:kern w:val="1"/>
                <w:szCs w:val="24"/>
                <w:lang/>
              </w:rPr>
              <w:t xml:space="preserve"> муниципального образования «Алнашский район»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411774,12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ВАЗ-2114, ВАЗ-2121,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автоприцеп  КМЗ 828421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103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385051,07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83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142,1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1357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Губкин Дмитрий Николаевич, директор МБУ «Центр по комплексному обслуживанию муниципальных учреждений МО «Алнашский район» 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565795,49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НИССАН Кашкай, автоприцеп КМЗ 8136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7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297806,28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6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6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A4187B">
        <w:trPr>
          <w:trHeight w:hRule="exact" w:val="24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Васильев Юрий Васильевич, директор муниципального казенного учреждения «Землеустроитель»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755406,00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ФИАТ </w:t>
            </w:r>
            <w:r>
              <w:rPr>
                <w:rFonts w:eastAsia="Arial Unicode MS"/>
                <w:szCs w:val="24"/>
                <w:lang w:val="en-US"/>
              </w:rPr>
              <w:t>FIAT</w:t>
            </w:r>
            <w:r>
              <w:rPr>
                <w:rFonts w:eastAsia="Arial Unicode MS"/>
                <w:szCs w:val="24"/>
              </w:rPr>
              <w:t xml:space="preserve"> 178</w:t>
            </w:r>
            <w:r>
              <w:rPr>
                <w:rFonts w:eastAsia="Arial Unicode MS"/>
                <w:szCs w:val="24"/>
                <w:lang w:val="en-US"/>
              </w:rPr>
              <w:t>CYN</w:t>
            </w:r>
            <w:r>
              <w:rPr>
                <w:rFonts w:eastAsia="Arial Unicode MS"/>
                <w:szCs w:val="24"/>
              </w:rPr>
              <w:t>1</w:t>
            </w:r>
            <w:r>
              <w:rPr>
                <w:rFonts w:eastAsia="Arial Unicode MS"/>
                <w:szCs w:val="24"/>
                <w:lang w:val="en-US"/>
              </w:rPr>
              <w:t>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ALBEA</w:t>
            </w:r>
            <w:r>
              <w:rPr>
                <w:rFonts w:eastAsia="Arial Unicode MS"/>
                <w:szCs w:val="24"/>
              </w:rPr>
              <w:t>, ВАЗ ВАЗ21214, ВАЗ ЛАДА 219010 (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 xml:space="preserve">), автоприцеп 710864, маломерное судно </w:t>
            </w:r>
            <w:r>
              <w:rPr>
                <w:rFonts w:eastAsia="Arial Unicode MS"/>
                <w:szCs w:val="24"/>
                <w:lang w:val="en-US"/>
              </w:rPr>
              <w:t>YAMARAN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</w:t>
            </w:r>
            <w:r>
              <w:rPr>
                <w:rFonts w:eastAsia="Arial Unicode MS"/>
                <w:szCs w:val="24"/>
              </w:rPr>
              <w:t xml:space="preserve">-350 с двигателем </w:t>
            </w:r>
            <w:r>
              <w:rPr>
                <w:rFonts w:eastAsia="Arial Unicode MS"/>
                <w:szCs w:val="24"/>
                <w:lang w:val="en-US"/>
              </w:rPr>
              <w:t>YAMAHA</w:t>
            </w:r>
            <w:r>
              <w:rPr>
                <w:rFonts w:eastAsia="Arial Unicode MS"/>
                <w:szCs w:val="24"/>
              </w:rPr>
              <w:t xml:space="preserve"> 5</w:t>
            </w:r>
            <w:r>
              <w:rPr>
                <w:rFonts w:eastAsia="Arial Unicode MS"/>
                <w:szCs w:val="24"/>
                <w:lang w:val="en-US"/>
              </w:rPr>
              <w:t>CMHS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83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2</w:t>
            </w:r>
            <w:r>
              <w:rPr>
                <w:rFonts w:eastAsia="Arial Unicode MS"/>
                <w:kern w:val="1"/>
                <w:szCs w:val="24"/>
                <w:lang w:val="en-US"/>
              </w:rPr>
              <w:t>03371,92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59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60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несовершеннолетняя дочь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земельный участок 1344 кв.м., Россия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90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4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Куликова Оксана Игоревна, директор МБУ «Молодежный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283167,20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15000 кв.м.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42,5 кв.м., земельный участок 600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 xml:space="preserve">-  </w:t>
            </w:r>
          </w:p>
        </w:tc>
      </w:tr>
      <w:tr w:rsidR="00A4187B">
        <w:trPr>
          <w:trHeight w:hRule="exact" w:val="84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5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Баймакова Лариса Витальевна, директор МБУ «Молодежный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93626,08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4400 кв.м., жилой дом 111,9 кв.м.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298061,52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Сандеро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4400 кв.м., жилой дом 111,9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4400 кв.м., жилой дом 111,9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4400 кв.м., жилой дом 111,9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A4187B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4400 кв.м., жилой дом 111,9 кв.м.</w:t>
            </w:r>
          </w:p>
        </w:tc>
        <w:tc>
          <w:tcPr>
            <w:tcW w:w="3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187B" w:rsidRDefault="00A4187B">
            <w:pPr>
              <w:pStyle w:val="af5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</w:tbl>
    <w:p w:rsidR="00A4187B" w:rsidRDefault="00A4187B"/>
    <w:p w:rsidR="00243221" w:rsidRPr="001C34A2" w:rsidRDefault="00243221" w:rsidP="001C34A2"/>
    <w:sectPr w:rsidR="00243221" w:rsidRPr="001C34A2" w:rsidSect="00B82ABB">
      <w:headerReference w:type="default" r:id="rId7"/>
      <w:footnotePr>
        <w:pos w:val="beneathText"/>
      </w:footnotePr>
      <w:pgSz w:w="16838" w:h="11906" w:orient="landscape"/>
      <w:pgMar w:top="567" w:right="567" w:bottom="567" w:left="567" w:header="567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D00" w:rsidRDefault="00B86D00" w:rsidP="00230015">
      <w:pPr>
        <w:spacing w:after="0" w:line="240" w:lineRule="auto"/>
      </w:pPr>
      <w:r>
        <w:separator/>
      </w:r>
    </w:p>
  </w:endnote>
  <w:endnote w:type="continuationSeparator" w:id="0">
    <w:p w:rsidR="00B86D00" w:rsidRDefault="00B86D00" w:rsidP="0023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D00" w:rsidRDefault="00B86D00" w:rsidP="00230015">
      <w:pPr>
        <w:spacing w:after="0" w:line="240" w:lineRule="auto"/>
      </w:pPr>
      <w:r>
        <w:separator/>
      </w:r>
    </w:p>
  </w:footnote>
  <w:footnote w:type="continuationSeparator" w:id="0">
    <w:p w:rsidR="00B86D00" w:rsidRDefault="00B86D00" w:rsidP="0023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6D00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8193" type="#_x0000_t202" style="position:absolute;margin-left:222.3pt;margin-top:.05pt;width:65.55pt;height:8.3pt;z-index:251660288;mso-wrap-distance-left:0;mso-wrap-distance-right:0" stroked="f">
          <v:fill opacity="0" color2="black"/>
          <v:textbox inset="0,0,0,0">
            <w:txbxContent>
              <w:p w:rsidR="00000000" w:rsidRDefault="00B86D00">
                <w:pPr>
                  <w:pStyle w:val="ae"/>
                </w:pP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3001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87B"/>
    <w:rsid w:val="00B42222"/>
    <w:rsid w:val="00B82ABB"/>
    <w:rsid w:val="00B86D0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68"/>
    <w:lsdException w:name="footer" w:uiPriority="67"/>
    <w:lsdException w:name="caption" w:uiPriority="35" w:qFormat="1"/>
    <w:lsdException w:name="page number" w:uiPriority="67"/>
    <w:lsdException w:name="List" w:uiPriority="67"/>
    <w:lsdException w:name="Title" w:semiHidden="0" w:uiPriority="67" w:unhideWhenUsed="0" w:qFormat="1"/>
    <w:lsdException w:name="Default Paragraph Font" w:uiPriority="1"/>
    <w:lsdException w:name="Body Text" w:uiPriority="67"/>
    <w:lsdException w:name="Body Text Indent" w:uiPriority="67"/>
    <w:lsdException w:name="Subtitle" w:semiHidden="0" w:uiPriority="67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67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67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67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67"/>
    <w:qFormat/>
    <w:rsid w:val="00B82ABB"/>
    <w:pPr>
      <w:keepNext/>
      <w:numPr>
        <w:ilvl w:val="3"/>
        <w:numId w:val="1"/>
      </w:numPr>
      <w:tabs>
        <w:tab w:val="left" w:pos="0"/>
      </w:tabs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uiPriority w:val="67"/>
    <w:qFormat/>
    <w:rsid w:val="00B82ABB"/>
    <w:pPr>
      <w:keepNext/>
      <w:numPr>
        <w:ilvl w:val="4"/>
        <w:numId w:val="1"/>
      </w:numPr>
      <w:tabs>
        <w:tab w:val="left" w:pos="0"/>
      </w:tabs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uiPriority w:val="67"/>
    <w:qFormat/>
    <w:rsid w:val="00B82ABB"/>
    <w:pPr>
      <w:keepNext/>
      <w:numPr>
        <w:ilvl w:val="5"/>
        <w:numId w:val="1"/>
      </w:numPr>
      <w:tabs>
        <w:tab w:val="left" w:pos="0"/>
      </w:tabs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uiPriority w:val="67"/>
    <w:qFormat/>
    <w:rsid w:val="00B82ABB"/>
    <w:pPr>
      <w:keepNext/>
      <w:numPr>
        <w:ilvl w:val="6"/>
        <w:numId w:val="1"/>
      </w:numPr>
      <w:tabs>
        <w:tab w:val="left" w:pos="0"/>
      </w:tabs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67"/>
    <w:qFormat/>
    <w:rsid w:val="00B82ABB"/>
    <w:pPr>
      <w:keepNext/>
      <w:numPr>
        <w:ilvl w:val="7"/>
        <w:numId w:val="1"/>
      </w:numPr>
      <w:tabs>
        <w:tab w:val="left" w:pos="0"/>
      </w:tabs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uiPriority w:val="67"/>
    <w:qFormat/>
    <w:rsid w:val="00B82ABB"/>
    <w:pPr>
      <w:keepNext/>
      <w:numPr>
        <w:ilvl w:val="8"/>
        <w:numId w:val="1"/>
      </w:numPr>
      <w:tabs>
        <w:tab w:val="left" w:pos="0"/>
      </w:tabs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67"/>
    <w:rsid w:val="00B82ABB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uiPriority w:val="67"/>
    <w:rsid w:val="00B82ABB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uiPriority w:val="67"/>
    <w:rsid w:val="00B82ABB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uiPriority w:val="67"/>
    <w:rsid w:val="00B82ABB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uiPriority w:val="67"/>
    <w:rsid w:val="00B82ABB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uiPriority w:val="67"/>
    <w:rsid w:val="00B82ABB"/>
    <w:rPr>
      <w:rFonts w:eastAsia="Times New Roman"/>
      <w:sz w:val="24"/>
      <w:lang w:eastAsia="ar-SA"/>
    </w:rPr>
  </w:style>
  <w:style w:type="character" w:styleId="a8">
    <w:name w:val="page number"/>
    <w:basedOn w:val="11"/>
    <w:uiPriority w:val="67"/>
    <w:rsid w:val="00B82ABB"/>
  </w:style>
  <w:style w:type="character" w:customStyle="1" w:styleId="WW8Num7z3">
    <w:name w:val="WW8Num7z3"/>
    <w:uiPriority w:val="3"/>
    <w:rsid w:val="00B82ABB"/>
    <w:rPr>
      <w:rFonts w:ascii="Symbol" w:hAnsi="Symbol" w:cs="Symbol"/>
    </w:rPr>
  </w:style>
  <w:style w:type="character" w:customStyle="1" w:styleId="WW8Num1z2">
    <w:name w:val="WW8Num1z2"/>
    <w:uiPriority w:val="3"/>
    <w:rsid w:val="00B82ABB"/>
  </w:style>
  <w:style w:type="character" w:customStyle="1" w:styleId="WW8Num1z7">
    <w:name w:val="WW8Num1z7"/>
    <w:uiPriority w:val="3"/>
    <w:rsid w:val="00B82ABB"/>
  </w:style>
  <w:style w:type="character" w:customStyle="1" w:styleId="WW8Num1z4">
    <w:name w:val="WW8Num1z4"/>
    <w:uiPriority w:val="3"/>
    <w:rsid w:val="00B82ABB"/>
  </w:style>
  <w:style w:type="character" w:customStyle="1" w:styleId="11">
    <w:name w:val="Основной шрифт абзаца1"/>
    <w:uiPriority w:val="67"/>
    <w:rsid w:val="00B82ABB"/>
  </w:style>
  <w:style w:type="character" w:customStyle="1" w:styleId="WW8Num1z0">
    <w:name w:val="WW8Num1z0"/>
    <w:uiPriority w:val="3"/>
    <w:rsid w:val="00B82ABB"/>
  </w:style>
  <w:style w:type="character" w:customStyle="1" w:styleId="WW-Absatz-Standardschriftart1">
    <w:name w:val="WW-Absatz-Standardschriftart1"/>
    <w:uiPriority w:val="2"/>
    <w:rsid w:val="00B82ABB"/>
  </w:style>
  <w:style w:type="character" w:customStyle="1" w:styleId="WW8Num7z2">
    <w:name w:val="WW8Num7z2"/>
    <w:uiPriority w:val="3"/>
    <w:rsid w:val="00B82ABB"/>
    <w:rPr>
      <w:rFonts w:ascii="Wingdings" w:hAnsi="Wingdings" w:cs="Wingdings"/>
    </w:rPr>
  </w:style>
  <w:style w:type="character" w:customStyle="1" w:styleId="WW8Num1z6">
    <w:name w:val="WW8Num1z6"/>
    <w:uiPriority w:val="3"/>
    <w:rsid w:val="00B82ABB"/>
  </w:style>
  <w:style w:type="character" w:customStyle="1" w:styleId="WW8Num1z1">
    <w:name w:val="WW8Num1z1"/>
    <w:uiPriority w:val="3"/>
    <w:rsid w:val="00B82ABB"/>
  </w:style>
  <w:style w:type="character" w:customStyle="1" w:styleId="110">
    <w:name w:val="Основной шрифт абзаца11"/>
    <w:uiPriority w:val="67"/>
    <w:rsid w:val="00B82ABB"/>
  </w:style>
  <w:style w:type="character" w:customStyle="1" w:styleId="WW8Num1z3">
    <w:name w:val="WW8Num1z3"/>
    <w:uiPriority w:val="3"/>
    <w:rsid w:val="00B82ABB"/>
  </w:style>
  <w:style w:type="character" w:customStyle="1" w:styleId="WW8Num1z5">
    <w:name w:val="WW8Num1z5"/>
    <w:uiPriority w:val="3"/>
    <w:rsid w:val="00B82ABB"/>
  </w:style>
  <w:style w:type="character" w:customStyle="1" w:styleId="WW8Num1z8">
    <w:name w:val="WW8Num1z8"/>
    <w:uiPriority w:val="3"/>
    <w:rsid w:val="00B82ABB"/>
  </w:style>
  <w:style w:type="character" w:customStyle="1" w:styleId="WW-Absatz-Standardschriftart11">
    <w:name w:val="WW-Absatz-Standardschriftart11"/>
    <w:uiPriority w:val="2"/>
    <w:rsid w:val="00B82ABB"/>
  </w:style>
  <w:style w:type="character" w:customStyle="1" w:styleId="Absatz-Standardschriftart">
    <w:name w:val="Absatz-Standardschriftart"/>
    <w:uiPriority w:val="7"/>
    <w:rsid w:val="00B82ABB"/>
  </w:style>
  <w:style w:type="character" w:customStyle="1" w:styleId="a9">
    <w:name w:val="Символ нумерации"/>
    <w:uiPriority w:val="67"/>
    <w:rsid w:val="00B82ABB"/>
  </w:style>
  <w:style w:type="character" w:customStyle="1" w:styleId="WW-Absatz-Standardschriftart">
    <w:name w:val="WW-Absatz-Standardschriftart"/>
    <w:uiPriority w:val="2"/>
    <w:rsid w:val="00B82ABB"/>
  </w:style>
  <w:style w:type="character" w:customStyle="1" w:styleId="WW8Num7z0">
    <w:name w:val="WW8Num7z0"/>
    <w:uiPriority w:val="3"/>
    <w:rsid w:val="00B82ABB"/>
    <w:rPr>
      <w:rFonts w:ascii="Times New Roman" w:eastAsia="Times New Roman" w:hAnsi="Times New Roman" w:cs="Times New Roman"/>
    </w:rPr>
  </w:style>
  <w:style w:type="character" w:customStyle="1" w:styleId="WW8Num7z1">
    <w:name w:val="WW8Num7z1"/>
    <w:uiPriority w:val="3"/>
    <w:rsid w:val="00B82ABB"/>
    <w:rPr>
      <w:rFonts w:ascii="Courier New" w:hAnsi="Courier New" w:cs="Courier New"/>
    </w:rPr>
  </w:style>
  <w:style w:type="paragraph" w:customStyle="1" w:styleId="31">
    <w:name w:val="Основной текст с отступом 31"/>
    <w:basedOn w:val="a"/>
    <w:uiPriority w:val="67"/>
    <w:rsid w:val="00B82ABB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customStyle="1" w:styleId="12">
    <w:name w:val="Указатель1"/>
    <w:basedOn w:val="a"/>
    <w:uiPriority w:val="67"/>
    <w:rsid w:val="00B82ABB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1">
    <w:name w:val="Название11"/>
    <w:basedOn w:val="a"/>
    <w:uiPriority w:val="67"/>
    <w:rsid w:val="00B82ABB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aa">
    <w:name w:val="Заголовок"/>
    <w:basedOn w:val="a"/>
    <w:next w:val="ab"/>
    <w:uiPriority w:val="67"/>
    <w:rsid w:val="00B82ABB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customStyle="1" w:styleId="13">
    <w:name w:val="Название1"/>
    <w:basedOn w:val="a"/>
    <w:uiPriority w:val="67"/>
    <w:rsid w:val="00B82ABB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c">
    <w:name w:val="footer"/>
    <w:basedOn w:val="a"/>
    <w:link w:val="ad"/>
    <w:uiPriority w:val="67"/>
    <w:rsid w:val="00B82ABB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67"/>
    <w:rsid w:val="00B82ABB"/>
    <w:rPr>
      <w:rFonts w:eastAsia="Times New Roman"/>
      <w:lang w:eastAsia="ar-SA"/>
    </w:rPr>
  </w:style>
  <w:style w:type="paragraph" w:styleId="ae">
    <w:name w:val="header"/>
    <w:basedOn w:val="a"/>
    <w:link w:val="af"/>
    <w:uiPriority w:val="68"/>
    <w:rsid w:val="00B82AB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68"/>
    <w:rsid w:val="00B82ABB"/>
    <w:rPr>
      <w:rFonts w:eastAsia="Times New Roman"/>
      <w:lang w:eastAsia="ar-SA"/>
    </w:rPr>
  </w:style>
  <w:style w:type="paragraph" w:styleId="af0">
    <w:name w:val="Title"/>
    <w:basedOn w:val="a"/>
    <w:next w:val="af1"/>
    <w:link w:val="af2"/>
    <w:uiPriority w:val="67"/>
    <w:qFormat/>
    <w:rsid w:val="00B82ABB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2">
    <w:name w:val="Название Знак"/>
    <w:basedOn w:val="a0"/>
    <w:link w:val="af0"/>
    <w:uiPriority w:val="67"/>
    <w:rsid w:val="00B82ABB"/>
    <w:rPr>
      <w:rFonts w:eastAsia="Times New Roman"/>
      <w:sz w:val="28"/>
      <w:lang w:eastAsia="ar-SA"/>
    </w:rPr>
  </w:style>
  <w:style w:type="paragraph" w:styleId="ab">
    <w:name w:val="Body Text"/>
    <w:basedOn w:val="a"/>
    <w:link w:val="af3"/>
    <w:uiPriority w:val="67"/>
    <w:rsid w:val="00B82ABB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f3">
    <w:name w:val="Основной текст Знак"/>
    <w:basedOn w:val="a0"/>
    <w:link w:val="ab"/>
    <w:uiPriority w:val="67"/>
    <w:rsid w:val="00B82ABB"/>
    <w:rPr>
      <w:rFonts w:eastAsia="Times New Roman"/>
      <w:sz w:val="24"/>
      <w:lang w:eastAsia="ar-SA"/>
    </w:rPr>
  </w:style>
  <w:style w:type="paragraph" w:customStyle="1" w:styleId="af4">
    <w:name w:val="Заголовок таблицы"/>
    <w:basedOn w:val="af5"/>
    <w:uiPriority w:val="67"/>
    <w:rsid w:val="00B82ABB"/>
    <w:pPr>
      <w:jc w:val="center"/>
    </w:pPr>
    <w:rPr>
      <w:b/>
      <w:bCs/>
    </w:rPr>
  </w:style>
  <w:style w:type="paragraph" w:styleId="af6">
    <w:name w:val="Body Text Indent"/>
    <w:basedOn w:val="a"/>
    <w:link w:val="af7"/>
    <w:uiPriority w:val="67"/>
    <w:rsid w:val="00B82ABB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uiPriority w:val="67"/>
    <w:rsid w:val="00B82ABB"/>
    <w:rPr>
      <w:rFonts w:eastAsia="Times New Roman"/>
      <w:sz w:val="26"/>
      <w:lang w:eastAsia="ar-SA"/>
    </w:rPr>
  </w:style>
  <w:style w:type="paragraph" w:customStyle="1" w:styleId="21">
    <w:name w:val="Основной текст с отступом 21"/>
    <w:basedOn w:val="a"/>
    <w:uiPriority w:val="67"/>
    <w:rsid w:val="00B82ABB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paragraph" w:styleId="af1">
    <w:name w:val="Subtitle"/>
    <w:basedOn w:val="aa"/>
    <w:next w:val="ab"/>
    <w:link w:val="af8"/>
    <w:uiPriority w:val="67"/>
    <w:qFormat/>
    <w:rsid w:val="00B82ABB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1"/>
    <w:uiPriority w:val="67"/>
    <w:rsid w:val="00B82AB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9">
    <w:name w:val="List"/>
    <w:basedOn w:val="ab"/>
    <w:uiPriority w:val="67"/>
    <w:rsid w:val="00B82ABB"/>
    <w:rPr>
      <w:rFonts w:ascii="Arial" w:hAnsi="Arial" w:cs="Tahoma"/>
    </w:rPr>
  </w:style>
  <w:style w:type="paragraph" w:customStyle="1" w:styleId="112">
    <w:name w:val="Указатель11"/>
    <w:basedOn w:val="a"/>
    <w:uiPriority w:val="67"/>
    <w:rsid w:val="00B82ABB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afa">
    <w:name w:val="Содержимое врезки"/>
    <w:basedOn w:val="ab"/>
    <w:uiPriority w:val="67"/>
    <w:rsid w:val="00B82ABB"/>
  </w:style>
  <w:style w:type="paragraph" w:customStyle="1" w:styleId="af5">
    <w:name w:val="Содержимое таблицы"/>
    <w:basedOn w:val="a"/>
    <w:rsid w:val="00B82ABB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extended-textshort">
    <w:name w:val="extended-text__short"/>
    <w:basedOn w:val="a0"/>
    <w:rsid w:val="00A4187B"/>
  </w:style>
  <w:style w:type="character" w:customStyle="1" w:styleId="DefaultParagraphFont">
    <w:name w:val="Default Paragraph Font"/>
    <w:uiPriority w:val="6"/>
    <w:rsid w:val="00A4187B"/>
  </w:style>
  <w:style w:type="paragraph" w:customStyle="1" w:styleId="indexheading">
    <w:name w:val="index heading"/>
    <w:basedOn w:val="a"/>
    <w:uiPriority w:val="6"/>
    <w:rsid w:val="00A4187B"/>
    <w:pPr>
      <w:suppressLineNumbers/>
      <w:suppressAutoHyphens/>
      <w:spacing w:after="0" w:line="100" w:lineRule="atLeast"/>
    </w:pPr>
    <w:rPr>
      <w:rFonts w:eastAsia="Times New Roman" w:cs="Mang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10090</Words>
  <Characters>57517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2019-12-16T09:47:00Z</dcterms:modified>
</cp:coreProperties>
</file>