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F3" w:rsidRPr="00746DF3" w:rsidRDefault="00746DF3" w:rsidP="00746DF3">
      <w:pPr>
        <w:spacing w:after="0" w:line="240" w:lineRule="auto"/>
        <w:outlineLvl w:val="1"/>
        <w:rPr>
          <w:rFonts w:ascii="Helvetica" w:eastAsia="Times New Roman" w:hAnsi="Helvetica" w:cs="Helvetica"/>
          <w:sz w:val="30"/>
          <w:szCs w:val="30"/>
          <w:lang w:eastAsia="ru-RU"/>
        </w:rPr>
      </w:pPr>
      <w:r w:rsidRPr="00746DF3">
        <w:rPr>
          <w:rFonts w:ascii="Helvetica" w:eastAsia="Times New Roman" w:hAnsi="Helvetica" w:cs="Helvetica"/>
          <w:sz w:val="30"/>
          <w:szCs w:val="30"/>
          <w:lang w:eastAsia="ru-RU"/>
        </w:rPr>
        <w:t>Сведения о доходах, имуществе и обязательствах имущественного характера руководителей муниципального района «Хангаласский улус»</w:t>
      </w:r>
    </w:p>
    <w:p w:rsidR="00746DF3" w:rsidRPr="00746DF3" w:rsidRDefault="00746DF3" w:rsidP="00746DF3">
      <w:pPr>
        <w:spacing w:after="0" w:line="360" w:lineRule="atLeast"/>
        <w:jc w:val="center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746DF3">
        <w:rPr>
          <w:rFonts w:ascii="Helvetica" w:eastAsia="Times New Roman" w:hAnsi="Helvetica" w:cs="Helvetica"/>
          <w:b/>
          <w:bCs/>
          <w:sz w:val="27"/>
          <w:lang w:eastAsia="ru-RU"/>
        </w:rPr>
        <w:t>Сведения о доходах, имуществе и обязательствах имущественного характера за 2018 год</w:t>
      </w:r>
    </w:p>
    <w:p w:rsidR="00746DF3" w:rsidRPr="00746DF3" w:rsidRDefault="00746DF3" w:rsidP="00746DF3">
      <w:pPr>
        <w:spacing w:after="0" w:line="360" w:lineRule="atLeast"/>
        <w:jc w:val="center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746DF3">
        <w:rPr>
          <w:rFonts w:ascii="Helvetica" w:eastAsia="Times New Roman" w:hAnsi="Helvetica" w:cs="Helvetica"/>
          <w:b/>
          <w:bCs/>
          <w:sz w:val="27"/>
          <w:lang w:eastAsia="ru-RU"/>
        </w:rPr>
        <w:t>руководителей администрации муниципального района «Хангаласский улус»</w:t>
      </w:r>
    </w:p>
    <w:p w:rsidR="00746DF3" w:rsidRPr="00746DF3" w:rsidRDefault="00746DF3" w:rsidP="00746DF3">
      <w:pPr>
        <w:spacing w:before="150" w:after="0" w:line="360" w:lineRule="atLeast"/>
        <w:jc w:val="center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746DF3">
        <w:rPr>
          <w:rFonts w:ascii="Helvetica" w:eastAsia="Times New Roman" w:hAnsi="Helvetica" w:cs="Helvetica"/>
          <w:sz w:val="27"/>
          <w:szCs w:val="27"/>
          <w:lang w:eastAsia="ru-RU"/>
        </w:rPr>
        <w:t> 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8"/>
        <w:gridCol w:w="2628"/>
        <w:gridCol w:w="2200"/>
        <w:gridCol w:w="2153"/>
        <w:gridCol w:w="2010"/>
        <w:gridCol w:w="1789"/>
        <w:gridCol w:w="2105"/>
      </w:tblGrid>
      <w:tr w:rsidR="00746DF3" w:rsidRPr="00746DF3" w:rsidTr="00746DF3">
        <w:tc>
          <w:tcPr>
            <w:tcW w:w="2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Ф.И.О. </w:t>
            </w:r>
          </w:p>
        </w:tc>
        <w:tc>
          <w:tcPr>
            <w:tcW w:w="24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Общая сумма декларированного годового дохода за 2014 год</w:t>
            </w:r>
          </w:p>
        </w:tc>
        <w:tc>
          <w:tcPr>
            <w:tcW w:w="5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6DF3" w:rsidRPr="00746DF3" w:rsidTr="00746DF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DF3" w:rsidRPr="00746DF3" w:rsidRDefault="00746DF3" w:rsidP="00746D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DF3" w:rsidRPr="00746DF3" w:rsidRDefault="00746DF3" w:rsidP="00746D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DF3" w:rsidRPr="00746DF3" w:rsidRDefault="00746DF3" w:rsidP="00746D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Площадь ( кв.м)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DF3" w:rsidRPr="00746DF3" w:rsidRDefault="00746DF3" w:rsidP="00746D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Алексеев Гаврил Юрьевич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Глава муниципального района «Хангаласский улус»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2 026 720,76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общий совместный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 х  комнатная квартира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 –х комнатная квартира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ИЖС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индивидуальный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 для размещения гаража общий совместный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Общий совместный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общий совместный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121,5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61,3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50,1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2000,0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60,0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36,0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 Сузуки Эскудо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264 522,27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    Жилой дом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общий совместный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 х  комнатная квартира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 –х комнатная квартира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ИЖС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индивидуальный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совместный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совместный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121,5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61,3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50,1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36,0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-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Ноговицын Федор Антонович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Первый заместитель главы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1 495 339,17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3-х комнатная квартира  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Приусадебный участок, индивидуальный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77,6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1225,0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Сузуки Эскудо 1996 г.в.,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Сузуки Эскудо, 2007 г.в.,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Моторная лодка Ниссамаран Торнадо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2011 г.в.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966 516, 19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3-х комнатная квартира в г. совместная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Иевлев Руслан Афанасьевич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Заместитель главы по экономике и финансам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1 720 351,19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2-х комнатная квартира общая совместная;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гаража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совместный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Гараж –бокс в г. общий совместный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62,8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          30,0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1 104 266,82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2-х комнатная квартира общая совместная;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совместный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Гараж –бокс в г. общий совместный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          30,0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30,0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-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-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Федоров Николай Николаевич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Заместитель главы по социальным вопросам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1 208 852,60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4-х комнатная квартира общая 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2-х комнатная квартира общая 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 по ИЖС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70,8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930,0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645 805, 12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4-х комнатная квартира общая 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2-х комнатная квартира общая совместная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Земельный участок по ИЖС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70,8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930,0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746DF3" w:rsidRPr="00746DF3" w:rsidTr="00746DF3"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-</w:t>
            </w:r>
          </w:p>
        </w:tc>
      </w:tr>
      <w:tr w:rsidR="00746DF3" w:rsidRPr="00746DF3" w:rsidTr="00746DF3">
        <w:trPr>
          <w:trHeight w:val="174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b/>
                <w:bCs/>
                <w:sz w:val="21"/>
                <w:lang w:eastAsia="ru-RU"/>
              </w:rPr>
              <w:t>Яковлева Елена Дмитриевна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998 032,21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Жилой дом индивидуальный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Квартира индивидуальная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35, 0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46,6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746DF3" w:rsidRPr="00746DF3" w:rsidRDefault="00746DF3" w:rsidP="00746DF3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3" w:rsidRPr="00746DF3" w:rsidRDefault="00746DF3" w:rsidP="00746DF3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746DF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746DF3" w:rsidRPr="00746DF3" w:rsidRDefault="00746DF3" w:rsidP="00746DF3">
      <w:pPr>
        <w:spacing w:before="150" w:after="0" w:line="360" w:lineRule="atLeast"/>
        <w:jc w:val="center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746DF3">
        <w:rPr>
          <w:rFonts w:ascii="Helvetica" w:eastAsia="Times New Roman" w:hAnsi="Helvetica" w:cs="Helvetica"/>
          <w:sz w:val="27"/>
          <w:szCs w:val="27"/>
          <w:lang w:eastAsia="ru-RU"/>
        </w:rPr>
        <w:t> </w:t>
      </w:r>
    </w:p>
    <w:p w:rsidR="00243221" w:rsidRPr="00746DF3" w:rsidRDefault="00243221" w:rsidP="001C34A2"/>
    <w:sectPr w:rsidR="00243221" w:rsidRPr="00746D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6DF3"/>
    <w:rsid w:val="00765429"/>
    <w:rsid w:val="00777841"/>
    <w:rsid w:val="00807380"/>
    <w:rsid w:val="008C09C5"/>
    <w:rsid w:val="0097184D"/>
    <w:rsid w:val="009F48C4"/>
    <w:rsid w:val="00A22E7B"/>
    <w:rsid w:val="00A23DD1"/>
    <w:rsid w:val="00BC065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2019-11-27T04:14:00Z</dcterms:modified>
</cp:coreProperties>
</file>