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Сведения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о доходах, расходах, об имуществе и обязательствах имущественного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характера лиц, замещающих должности руководителей муниципальных учреждений Черемховского районного муниципального образования, и членов их семей за отчетный период 2018 год для размещения на официальном сайте администрации Черемховского районного муниципального образования</w:t>
      </w:r>
    </w:p>
    <w:tbl>
      <w:tblPr>
        <w:tblW w:w="15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"/>
        <w:gridCol w:w="1439"/>
        <w:gridCol w:w="1711"/>
        <w:gridCol w:w="1339"/>
        <w:gridCol w:w="1476"/>
        <w:gridCol w:w="831"/>
        <w:gridCol w:w="1273"/>
        <w:gridCol w:w="1390"/>
        <w:gridCol w:w="831"/>
        <w:gridCol w:w="1273"/>
        <w:gridCol w:w="1259"/>
        <w:gridCol w:w="1581"/>
        <w:gridCol w:w="1041"/>
      </w:tblGrid>
      <w:tr w:rsidR="00CA05E3" w:rsidRPr="00CA05E3" w:rsidTr="00CA05E3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(руб.)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Попова Э.В.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 «Централизованная бухгалтерия ЧРМО»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металлического гаража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718813,28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садовый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Садовый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Садовый дом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индивидуальный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731,1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Хонда Стрим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274784,15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Черемховского районного муниципального образования и её структурных подразделений и членов их семей за отчетный период 2018 год для размещения на официальном сайте администрации Черемховского районного муниципального образования</w:t>
      </w:r>
    </w:p>
    <w:tbl>
      <w:tblPr>
        <w:tblW w:w="15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"/>
        <w:gridCol w:w="1778"/>
        <w:gridCol w:w="1509"/>
        <w:gridCol w:w="1464"/>
        <w:gridCol w:w="1409"/>
        <w:gridCol w:w="806"/>
        <w:gridCol w:w="1232"/>
        <w:gridCol w:w="1464"/>
        <w:gridCol w:w="806"/>
        <w:gridCol w:w="1232"/>
        <w:gridCol w:w="1218"/>
        <w:gridCol w:w="1528"/>
        <w:gridCol w:w="1008"/>
      </w:tblGrid>
      <w:tr w:rsidR="00CA05E3" w:rsidRPr="00CA05E3" w:rsidTr="00CA05E3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(руб.)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Ермаков С.А.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земельный участок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жилую застройку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1053,0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114,2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контейнер (гараж)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Паджеро Спорт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330364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ТойотаЛексус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664638,0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1754578,0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Бокарева Т.Г.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Заведующая сектором по труду отдела экономического прогнозирования и планирования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745637,71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TAGER KJ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629178,20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Нестеренко Н.В.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архивного отдела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45,7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ВИТЦ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611992,61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734793,14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Антипова И.В.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кадровой службы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56,4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Рено KAPTUR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1092820,15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 в кооперативе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760394,88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Нефедова А.Ю.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Зав.сектором муниц. закупок отдела экономического прогнозирования и планирования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496128,36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61,5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Хонда Стрим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770191,27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Куликова И.В.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сельского хозяйства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(пай)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81060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62,3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33,5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Нива Шевроле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840368,03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(пай)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81060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т-25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7880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Степанова Алла Георгиевна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начальника отдела экономического прогнозирован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ия и планирования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участок под индивидуальное жилищное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строительство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134,9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572768,26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1584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Комитет по управлению муниципальным имуществом ЧРМО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Гапонова Елена Валентиновна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Зам.председателя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691752,82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3,19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1584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Финансовое управление администрации ЧРМО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Гайдук Ю.Н.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управления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772351,10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Королла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347125,07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Татина С.М.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995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169,8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657,85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557957,42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657,85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169,8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995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ИЖ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2715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MITSUBISHI OUTLANDER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SUZUKI SX-4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TOUOTAЛИТ АЙС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М-61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1022412,84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995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169,8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657,85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995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169,8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657,85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995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169,8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657,85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Попова Т.О.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Зам.начальника управления – начальник отдела бюджетного планирования и прогнозирования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 индивидуальной жилой застройки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ПЕЖО 408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780239,74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 индивидуальной жилой застройки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697,0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Opel Vectra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888759,13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Панкова Н.Г.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казначеского исполнения бюджета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Двухэтажная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1366,0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165,2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537078,37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Двухэтажная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½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1366,0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165,2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Рактис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1195426,50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Двухэтажная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1366,0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165,2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Двухэтажная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1366,0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165,2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Наливных С.А.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исполнения смет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594468,46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Москвич 21412,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33962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Корона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417819,21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Вантеева М.А.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546245,94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Королла Филдер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561666,40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1584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Отдел образования администрации ЧРМО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Александрова Г.С.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Corolla Spacio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908765,67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CA05E3" w:rsidRPr="00CA05E3" w:rsidTr="00CA05E3">
        <w:tc>
          <w:tcPr>
            <w:tcW w:w="1584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Управление жилищно-коммунального хозяйства, строительства, транспорта, связи и экологии администрации ЧРМО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Обтовка М.В.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управления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Нисан Бассара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822536,91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771655,40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Сазонова Н.М.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 архитектуры, строительства, дорожного хозяйства и экологии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размещение гаража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 металлический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Nissan TIIDA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555179,45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Кия спортаж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1111267,68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1584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Отдел по культуре и библиотечному обслуживанию администрации ЧРМО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Главина Ю.Д.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отдела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928,7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813620,75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Шкода Октавия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993918,35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25,9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Сведения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о доходах, расходах, об имуществе и обязательствах имущественного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характера лиц, замещающих муниципальные должности Черемховского районного муниципального образования на постоянной основе, и членов их семей за отчетный период 2018 год для размещения на официальном сайте администрации Черемховского районного муниципального образования</w:t>
      </w:r>
    </w:p>
    <w:tbl>
      <w:tblPr>
        <w:tblW w:w="15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2069"/>
        <w:gridCol w:w="1379"/>
        <w:gridCol w:w="2224"/>
        <w:gridCol w:w="1634"/>
        <w:gridCol w:w="923"/>
        <w:gridCol w:w="1425"/>
        <w:gridCol w:w="1492"/>
        <w:gridCol w:w="923"/>
        <w:gridCol w:w="1425"/>
        <w:gridCol w:w="1646"/>
        <w:gridCol w:w="1774"/>
        <w:gridCol w:w="1161"/>
      </w:tblGrid>
      <w:tr w:rsidR="00CA05E3" w:rsidRPr="00CA05E3" w:rsidTr="00CA05E3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(руб.)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Ярошевич Т.А.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Председатель Думы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участок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участок сельскохозяйственного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76100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5420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551,0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76100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574000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574000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490760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33,9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108,7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PEUGE 4007.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ВАЗ-321213,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Мазда-титан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1080106,28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Гаврикова Г.Е.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 Думы ЧРМО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здание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136,8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167752,45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2-х 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HYUNDAI STAREX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HYUNDAI STAREX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ЗИЛ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-5301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АО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133646,55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Поляковский Э. И.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 Думы ЧРМО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2620,1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2547373,60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2620,1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MAZDA CX-5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226749,93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2620,1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148,3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Егоров А.Г.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земельный участок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1268649,00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Однокомнатная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105600,00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Буцкий С.И.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218000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109000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109000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ХУНДАЙ «ВЕРАКРУЗ»,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УАЗ-31512 «ДЖИП»,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БЕЛАРУС 82-1,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Фронтальный погрузчик LG 933 L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470000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420000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Назаров Э.А.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21033,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ЗИЛ 157Д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434732,51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1026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32000,0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1026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Дорофеева Т.А.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540495,00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Геворгян А.В.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инвидуальное жилищное строительство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участок под инвидуальное жилищное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строительство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инвидуальное жилищное строительство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инвидуальное гаражное строительство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1480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1357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1461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248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71,7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108,8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LandRover RangeRover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МЗСА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817711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УРАЛ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32551-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lastRenderedPageBreak/>
              <w:t>0010-01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Чайка-Сервис 27844К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Беларус 1220.1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Беларус 920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Погрузчик фронтальный ХСМG LW300F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169382,00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113358,42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28,3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Григоренко О.М.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1454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110,1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LADA, GAB330 LALA XRAY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650995,33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1454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110,1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УАЗ-390944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966819,98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Шиповалов А.А.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Машино-место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1/106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75,8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53,5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3928,4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135,5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ЗИЛ131,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Катер Москва-2,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Лодка сильвер сильвер,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Снегоболотоход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Кержак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LAND CRUSER 200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315195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Чайка-Сервис 27844К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2091416,65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135,5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135,5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135,5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Евдокимов П.А.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1285,0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1795531,64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Туркина Г.М.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721441,54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Ford Transit Connect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106247,0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Ткачева С.Ю.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685441,07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 S-MX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Бакаев П.Н.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Поля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Поля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Поля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Поля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Поля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производственной базовой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столовой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Столовая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Зерносклады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Зерносклады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Зерносклады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Зерносклады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Зерносклады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Зерносклады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сельскохозяйственного 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участок сельскохозяйственного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назначения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участок-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545000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763000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1635000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1417000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51132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66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236,1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976,6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355,8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560,6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606,8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953,6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355,8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295000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155912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ХАНТЕР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396255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Mitsubishi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outlander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732413 на шассиКАМАЗ-65115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КАМАЗ-43255-АЗ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 45143-15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330365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ХТЗ-150К-09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Самоходный опрыскиватель-разбрасыватель «Туман -2»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Беларус 82.1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Versatile 220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Versatile 2375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Зерноуборочный комбайн «Вектор 410»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Зерноуборочный комбайн «Вектор 410»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Беларус 892.2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Беларус 892.2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Беларус 892.2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Тойота Ланд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Крузер 200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Ленд Крузер Прадо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 680640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Беларус 892.2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Зерноуборочный комбайн «Вектор 410»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74222709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330365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560000,0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Кулаков А.П.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828,82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253776,0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828,82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643604,0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Черемховского районного муниципального образования, и членов их семей за отчетный период 2018 год для размещения на официальном сайте администрации Черемховского районного муниципального образования</w:t>
      </w:r>
    </w:p>
    <w:tbl>
      <w:tblPr>
        <w:tblW w:w="15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1549"/>
        <w:gridCol w:w="1423"/>
        <w:gridCol w:w="1191"/>
        <w:gridCol w:w="1551"/>
        <w:gridCol w:w="889"/>
        <w:gridCol w:w="1369"/>
        <w:gridCol w:w="925"/>
        <w:gridCol w:w="889"/>
        <w:gridCol w:w="1369"/>
        <w:gridCol w:w="1449"/>
        <w:gridCol w:w="1703"/>
        <w:gridCol w:w="1117"/>
      </w:tblGrid>
      <w:tr w:rsidR="00CA05E3" w:rsidRPr="00CA05E3" w:rsidTr="00CA05E3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(руб.)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Менжуров А.В.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 «Единая дежурно-диспетчерская служба Черемховского района»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участок для размещения гаражей и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автостоянок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я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40,0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LANCER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ТОЙОТАALLION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УАЗ 31514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ПАДЖЕРО МИНИ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921783,93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172328,0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A05E3" w:rsidRPr="00CA05E3" w:rsidRDefault="00CA05E3" w:rsidP="00CA05E3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 Сведения о доходах, об имуществе и обязательствах имущественного характера руководителей муниципальных учреждений Черемховского районного муниципального образования и членов их семей за отчетный период для размещения на официальном сайте администрации Черемховского районного муниципального образования</w:t>
      </w:r>
      <w:r w:rsidRPr="00CA05E3">
        <w:rPr>
          <w:rFonts w:ascii="Verdana" w:eastAsia="Times New Roman" w:hAnsi="Verdana"/>
          <w:b/>
          <w:bCs/>
          <w:sz w:val="18"/>
          <w:szCs w:val="18"/>
          <w:lang w:eastAsia="ru-RU"/>
        </w:rPr>
        <w:t> или официальных сайтах муниципальных учреждений Черемховского районного муниципального образования за 2016 год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52"/>
        <w:gridCol w:w="1847"/>
        <w:gridCol w:w="1331"/>
        <w:gridCol w:w="1643"/>
        <w:gridCol w:w="1511"/>
        <w:gridCol w:w="951"/>
        <w:gridCol w:w="1300"/>
        <w:gridCol w:w="1371"/>
        <w:gridCol w:w="912"/>
        <w:gridCol w:w="1300"/>
        <w:gridCol w:w="1518"/>
        <w:gridCol w:w="1596"/>
        <w:gridCol w:w="155"/>
      </w:tblGrid>
      <w:tr w:rsidR="00CA05E3" w:rsidRPr="00CA05E3" w:rsidTr="00CA05E3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hanging="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 и место работы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Лагунёнок Наталья Раисовна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«ЦРО»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393074,24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233926,65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Скворцов Игорь Александрович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Узкий </w:t>
            </w:r>
            <w:bookmarkStart w:id="0" w:name="_GoBack"/>
            <w:bookmarkEnd w:id="0"/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Луг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Четырёхкомнатная 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743957,35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Гараж-бокс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315027,20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Липин Михаил Геннадьевич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Новогромово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ведение личного подсобного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Rav-4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822191,93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767715,84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10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Кочнева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Галина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Тунгуска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Федорович Елена Михайловна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Зерновое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2108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Фольтсваген поло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779387,65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NISSAN SKYLINE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 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700070,82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Орлова Монира Ильясовна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Лохово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AVENSIS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871059,87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MAZDA TITAN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RAV–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395788,54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Денисова Галина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Тальники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 w:hanging="23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604800,00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13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Гайнулина Марина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Бельск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312128,81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Интерна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Королла Филдер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Ушакова Елена Олеговна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№1 п. Михайловка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60,37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620569,45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431052,24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Спешилова Оксана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№3 п. Михайловка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639448,75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63,80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NISSAN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120000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Здание штаба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Мешкова Инна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д. Малиновка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HYUDAI SANTAFE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683812,17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Мазда Титан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540000,00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Тарабрина Ольга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Парфеново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872474,50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Придомовой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Придомовой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Хонда ЦРВ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Ленд Крузер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527000,00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Трёхкомнатная 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70,98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ГАЗ-53Ф (самосвал)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ИЖ-Планета Спорт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МТЗ-82.1 (12/21)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Нефедьева Наталья Петровна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Алехино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PASSO,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CHEVROLET AVEO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957801,94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Непомнящих Светлана Алековна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Голуметь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488306,12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6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Хонда ЦВР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Завозин Леонид Вениаминович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ООШ д. Верхняя Иреть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Ленд Крузер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УАЗ-3303,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648000,00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ЦВР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270000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Фурзанова Людмила Васильевна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Онот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959492,35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303294,59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shd w:val="clear" w:color="auto" w:fill="FFFFFF"/>
                <w:lang w:eastAsia="ru-RU"/>
              </w:rPr>
              <w:t>Боровченк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 Надежда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Верхний Булай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807835,77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ИЖ-2715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right="-108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520000,49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Гусева Ирина Васильевна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Нижняя Иреть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759948,82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9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ISUSU ELF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Черных Наталья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Рысево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ISUZU ELF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983221,60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TOЙOTA ФУН КАРГО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206461,24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73626300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9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Антипина Ксения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д. Балухарь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776138,46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Королла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Митцубиси Кантер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Попова Наталья Васильевна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«НШ-ДС» д. Козлова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сельхоз-назначения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90000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592444,36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 ЮМЗ-6КЛ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MAZDA-TITAN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170371,97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Земельный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участок для ведения ЛПХ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Индивидуальн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90000,0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Федяева Светлана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п. Новостройка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883981,86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120000,00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Копылова Анжелика Степановна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СОШ с. Саянское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Четырехкомнатная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769262,77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КАЛДИНАNISSAN X-TRAIL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414005,11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Сенокосный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УАЗ-33036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Трактор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Т-25А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Четырехкомнатная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57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Сметнёв Андрей Васильевич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ДОД ДЮСШ р.п. Михайловка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Ниссан ИКС-Трэил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960907,69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104858,02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Борисова Евгения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МКОУ ДОД ЦВР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21051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НИССАН СЕРЕНА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541451,61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309399,23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Шалашова Ольга Алесандровна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Саянское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441166,31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150176,61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Мартынеко Наталья Всильена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№ 3 с. Голуметь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467673,91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Якушева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Ольга Геннадьевна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№ 54 п. Михайловка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PASSO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55300,00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Жабурда Светлана Ивановна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Малиновка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1128392,81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Парфеново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PRIUS HYNBIP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447421,14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73001.55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Савельева Антонида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№ 2 с. Голуметь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20,1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457247,45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169347,72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Герасимова Галина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Тальники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576651,68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Мартынова Татьяна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Бельск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Tayota Platz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414304,91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105493,61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Собкалова Галина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Зерновое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493547,84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TAYOTA PREMIO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131458,84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2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HOVO ZZ4257S3241V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Желонкина Тамара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Новогромово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687056,37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35,8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ГАЗ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24,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Москвич</w:t>
            </w: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 xml:space="preserve"> 412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Toyota Carina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UAZ PATRIOT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135946,92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ЗИЛ 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73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Курилова Ольга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Онот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768428.32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Caldina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224152,49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Распутина Татьяна Алексеевна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Паршевникова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592294,25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НИВА 2121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Probox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143094,79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Туркина Галина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Петровка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646710,42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Toyta Land Cruser Prado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103740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Табинаева Олеся Викторовна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Нижняя Иреть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429709,11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Kouras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125913,25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Третьякова Любовь Борисовна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Рысево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11100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609483,00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Рихальская Марина Геннадьевна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№ 14 п. Михайловка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1885,28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615434,03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1885, 28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СИТРОЕН С-CROSSE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1168505,05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1885, 28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Алавердова Антонина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Заведующий МКДОУ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д/с с. Алехино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710006.00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ВАЗ-21 150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273665,00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Монкина Анна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Жмурова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Toyota-Carina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71314.02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198233.17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91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Синкевич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Белобородова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313377,13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1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2107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Митсубиси кантер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500000,00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Игнатьева Екатерина Петровна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Верхний Булай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478333.85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496943.77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Хохлова Рита Васильевна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Узкий 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406614,31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Мартынова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Ключи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витц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415843.71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336758.96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Лохова Аксана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д. Нены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МТЗ-82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455880,20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Reno Daster.;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27274,35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6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Сивакова Татьяна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Лохово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573473,50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-2106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241988,33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37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Гнатюк Оксана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с. Каменно-Ангарск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479589,24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Шаманова Екатерина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МКДОУ д/с № 6 п. Михайловка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224872,96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чайзер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Ложникова Наталя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Григорьевна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Заведующий МКДОУ </w:t>
            </w: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д/с д. Хандагай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152130,44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6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4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Сведения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руководителей муниципальных учреждений Черемховского районного муниципального образования и членов их семей за отчетный период для размещения на официальном сайте администрации Черемховского районного муниципального образования</w:t>
      </w:r>
    </w:p>
    <w:tbl>
      <w:tblPr>
        <w:tblW w:w="16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"/>
        <w:gridCol w:w="1795"/>
        <w:gridCol w:w="1741"/>
        <w:gridCol w:w="1488"/>
        <w:gridCol w:w="1615"/>
        <w:gridCol w:w="1182"/>
        <w:gridCol w:w="1425"/>
        <w:gridCol w:w="1195"/>
        <w:gridCol w:w="942"/>
        <w:gridCol w:w="1425"/>
        <w:gridCol w:w="1109"/>
        <w:gridCol w:w="1774"/>
      </w:tblGrid>
      <w:tr w:rsidR="00CA05E3" w:rsidRPr="00CA05E3" w:rsidTr="00CA05E3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550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CA05E3" w:rsidRPr="00CA05E3" w:rsidTr="00CA05E3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Игнатьев Александр Владимирович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«Автоцентр»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168017,30</w:t>
            </w:r>
          </w:p>
        </w:tc>
      </w:tr>
      <w:tr w:rsidR="00CA05E3" w:rsidRPr="00CA05E3" w:rsidTr="00CA05E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A05E3" w:rsidRPr="00CA05E3" w:rsidTr="00CA05E3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CA05E3" w:rsidRPr="00CA05E3" w:rsidTr="00CA05E3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2.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Медведева Надежда Ивановна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МУП «Аэропорт-Черемхово»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187609,00</w:t>
            </w:r>
          </w:p>
        </w:tc>
      </w:tr>
      <w:tr w:rsidR="00CA05E3" w:rsidRPr="00CA05E3" w:rsidTr="00CA05E3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Сарапулова Нина Петровна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«Проект-сметСервис»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частного домовладения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424,0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43,1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696418,40</w:t>
            </w:r>
          </w:p>
        </w:tc>
      </w:tr>
      <w:tr w:rsidR="00CA05E3" w:rsidRPr="00CA05E3" w:rsidTr="00CA05E3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Каркушко Ирина Анатольевна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Директор-главный редактор МУП ЧРМО «Газета «Моё село, край Черемховский»»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60,0</w:t>
            </w:r>
          </w:p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675639,31</w:t>
            </w:r>
          </w:p>
        </w:tc>
      </w:tr>
      <w:tr w:rsidR="00CA05E3" w:rsidRPr="00CA05E3" w:rsidTr="00CA05E3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106,0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Ниссан Датсун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5E3" w:rsidRPr="00CA05E3" w:rsidRDefault="00CA05E3" w:rsidP="00CA05E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CA05E3">
              <w:rPr>
                <w:rFonts w:ascii="Verdana" w:eastAsia="Times New Roman" w:hAnsi="Verdana"/>
                <w:sz w:val="17"/>
                <w:szCs w:val="17"/>
                <w:lang w:eastAsia="ru-RU"/>
              </w:rPr>
              <w:t>490851,17</w:t>
            </w:r>
          </w:p>
        </w:tc>
      </w:tr>
    </w:tbl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Руководитель органа, осуществляющего функции (полномочия) учредителя МУП ЧРМО, МБУ ЧРМО:</w:t>
      </w:r>
    </w:p>
    <w:p w:rsidR="00CA05E3" w:rsidRPr="00CA05E3" w:rsidRDefault="00CA05E3" w:rsidP="00CA05E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CA05E3">
        <w:rPr>
          <w:rFonts w:ascii="Verdana" w:eastAsia="Times New Roman" w:hAnsi="Verdana"/>
          <w:sz w:val="18"/>
          <w:szCs w:val="18"/>
          <w:lang w:eastAsia="ru-RU"/>
        </w:rPr>
        <w:t>Председатель КУМИ ЧРМО ______________ А.В. Белобородова</w:t>
      </w:r>
    </w:p>
    <w:p w:rsidR="00243221" w:rsidRPr="009D4FCF" w:rsidRDefault="00243221" w:rsidP="001C34A2"/>
    <w:sectPr w:rsidR="00243221" w:rsidRPr="009D4F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B5D"/>
    <w:rsid w:val="00727EB8"/>
    <w:rsid w:val="00765429"/>
    <w:rsid w:val="00777841"/>
    <w:rsid w:val="00807380"/>
    <w:rsid w:val="008C09C5"/>
    <w:rsid w:val="0097184D"/>
    <w:rsid w:val="009D4FCF"/>
    <w:rsid w:val="009F48C4"/>
    <w:rsid w:val="00A22E7B"/>
    <w:rsid w:val="00A23DD1"/>
    <w:rsid w:val="00BE110E"/>
    <w:rsid w:val="00C76735"/>
    <w:rsid w:val="00CA05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5851</Words>
  <Characters>33352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2019-11-15T05:14:00Z</dcterms:modified>
</cp:coreProperties>
</file>