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4E" w:rsidRDefault="00380F4E" w:rsidP="00380F4E">
      <w:pPr>
        <w:pStyle w:val="5"/>
        <w:spacing w:before="480" w:after="240"/>
        <w:jc w:val="center"/>
        <w:rPr>
          <w:rFonts w:ascii="inherit" w:hAnsi="inherit" w:cs="Arial"/>
          <w:color w:val="5481AD"/>
          <w:sz w:val="26"/>
          <w:szCs w:val="26"/>
        </w:rPr>
      </w:pPr>
      <w:r>
        <w:rPr>
          <w:rFonts w:ascii="inherit" w:hAnsi="inherit" w:cs="Arial"/>
          <w:color w:val="5481AD"/>
          <w:sz w:val="26"/>
          <w:szCs w:val="26"/>
        </w:rPr>
        <w:t>Сведения о доходах, об имуществе и обязательствах имущественного характера руководителей муниципальных учреждений муниципального образования «город Саянск»за период с 01 января 2018г. по 31 декабря 2018г.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"/>
        <w:gridCol w:w="1776"/>
        <w:gridCol w:w="1656"/>
        <w:gridCol w:w="1551"/>
        <w:gridCol w:w="1493"/>
        <w:gridCol w:w="719"/>
        <w:gridCol w:w="1168"/>
        <w:gridCol w:w="1343"/>
        <w:gridCol w:w="719"/>
        <w:gridCol w:w="1168"/>
        <w:gridCol w:w="1182"/>
        <w:gridCol w:w="1489"/>
        <w:gridCol w:w="1185"/>
      </w:tblGrid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Декларированный годовой доход (руб)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 w:rsidP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Сведения об источниках получения средств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Веденеева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Руководитель МКУ «Централизованная бухгалтерия»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1)51,0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2)29,9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1533855,73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Полынцев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Руководитель МУ «Служба подготовки и обеспечения градостроительной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1)69,3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2)1200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WILL 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1)829385,04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Никитюк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МАУ «Редакция газеты «Саянские зори»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2)подземный гараж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3)подземный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1)57,3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2)21,8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2)​Россия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1)Toyota VITZ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794927,75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Димша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МФСУ «ЦФП «Мегаполис-спорт»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1)50,9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Avensis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879987,96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69267,48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Пономарев И.Л.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директор МКУ "Саянская дорожная служба"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1)Земельный участок под гараж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 для с/х использования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1)27,2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2)600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3)69,1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1)Toyota Camry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2)УАЗ 31514-032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676287,34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1)земельный участок для с/х использования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1)600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216736,85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Кириченко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ДО "Спортивная школа г. Саянска"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1)51,2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613050,05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Директор МКУ "Служба закупок муниципальног</w:t>
            </w:r>
            <w:r>
              <w:rPr>
                <w:color w:val="333333"/>
              </w:rPr>
              <w:lastRenderedPageBreak/>
              <w:t>о образования "город Саянск"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487487,12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Гузенко Н.Ю.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МУДО «Детская музыкальная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 садовый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4)жилой дом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1)70,7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2)71,6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3)700,0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1488351,67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P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380F4E">
              <w:rPr>
                <w:color w:val="333333"/>
                <w:lang w:val="en-US"/>
              </w:rPr>
              <w:t>1)</w:t>
            </w:r>
            <w:r>
              <w:rPr>
                <w:color w:val="333333"/>
              </w:rPr>
              <w:t>ХОНДА</w:t>
            </w:r>
            <w:r w:rsidRPr="00380F4E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СТРИМ</w:t>
            </w:r>
          </w:p>
          <w:p w:rsidR="00380F4E" w:rsidRP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380F4E">
              <w:rPr>
                <w:color w:val="333333"/>
                <w:lang w:val="en-US"/>
              </w:rPr>
              <w:t>2)Suzuki Crand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510623,71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Осипова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МУК «Централизованная библиотечная система г. Саянска»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PLATZ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596907,15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Кошкина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Директор МБУК </w:t>
            </w:r>
            <w:r>
              <w:rPr>
                <w:color w:val="333333"/>
              </w:rPr>
              <w:lastRenderedPageBreak/>
              <w:t>ДК «Юность»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 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1)32,4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223744,75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1)Nissan AD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476290,92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18093,04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Бадулина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ДПО ЦРО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1)Земельный участок ½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2)индивидуальный коттедж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1)1550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860443,40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1)земельный участок ½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2)индивидуальный коттедж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1)​общая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1)1550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P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380F4E">
              <w:rPr>
                <w:color w:val="333333"/>
                <w:lang w:val="en-US"/>
              </w:rPr>
              <w:t>1) Toyota Camry 2AR</w:t>
            </w:r>
          </w:p>
          <w:p w:rsidR="00380F4E" w:rsidRP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  <w:lang w:val="en-US"/>
              </w:rPr>
            </w:pPr>
            <w:r w:rsidRPr="00380F4E">
              <w:rPr>
                <w:color w:val="333333"/>
                <w:lang w:val="en-US"/>
              </w:rPr>
              <w:t>2)</w:t>
            </w:r>
            <w:r>
              <w:rPr>
                <w:color w:val="333333"/>
              </w:rPr>
              <w:t>АУДИ</w:t>
            </w:r>
            <w:r w:rsidRPr="00380F4E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А</w:t>
            </w:r>
            <w:r w:rsidRPr="00380F4E">
              <w:rPr>
                <w:color w:val="333333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763431.91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Телегин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Директор Гимназии им. </w:t>
            </w:r>
            <w:r>
              <w:rPr>
                <w:color w:val="333333"/>
              </w:rPr>
              <w:lastRenderedPageBreak/>
              <w:t>В.А. Надькина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Allion,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1247580,41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учитель МОУ СОШ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№6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1)земельный участок ¼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2)жилой дом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1)1080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2)88,3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379105,79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Михальчук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 под индивидуальное строительство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1)45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3)1000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4)30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АSХ 1.8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1171050,43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1)общая </w:t>
            </w:r>
            <w:r>
              <w:rPr>
                <w:color w:val="333333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1)50,4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132981,69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Зыков В.Б.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 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603274,78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234922,83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Чупрова Н.Л.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1543328,57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Князева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Mazda,3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839023,04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Елохина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1/2 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</w:t>
            </w:r>
            <w:r>
              <w:rPr>
                <w:color w:val="333333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1)39,2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736858,46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 ½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1)39,2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3)33,2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4)78,4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Ниссан Х-Трейл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1416580,95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учащийся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Подгорнова О.И.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Директор МОУ «СОШ № 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 для садоводства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4)гараж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 xml:space="preserve">5)земельный участок </w:t>
            </w:r>
            <w:r>
              <w:rPr>
                <w:color w:val="333333"/>
              </w:rPr>
              <w:lastRenderedPageBreak/>
              <w:t>по эксплуатацию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5)индивидуальная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1)78,7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2)52,3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3)800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4)26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СITROEN C3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961611,81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Знаменская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1)50,7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2)34,8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573310,05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Журавлева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2/3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687071,15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1)76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Outlander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797560,36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Журавлева О.А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Заведующий МДОУ д/с №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1)36,4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1)земельный 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1192522,09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1)квартира ¼ </w:t>
            </w:r>
            <w:r>
              <w:rPr>
                <w:color w:val="333333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 xml:space="preserve">1)общая </w:t>
            </w:r>
            <w:r>
              <w:rPr>
                <w:color w:val="333333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1)67,5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105000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Ануфриева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776424,54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1)85,1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Airtrek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729165,57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Попова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2/3 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1)33,7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549011,54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Морозенко А.В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457075,55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</w:t>
            </w:r>
            <w:r>
              <w:rPr>
                <w:color w:val="333333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Грузных Л.М.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1/3 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1)34,8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2)73,7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3)32,9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857273,54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½ 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 1/3 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1)34,8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2)73,7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3)22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ВАЗ 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489931,87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Колодкина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д/с №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1)59,5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2)36.1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FORD FOKUS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KIA SPORTAG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602038.23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Бухарова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№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2/3 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</w:t>
            </w:r>
            <w:r>
              <w:rPr>
                <w:color w:val="333333"/>
              </w:rPr>
              <w:lastRenderedPageBreak/>
              <w:t>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1)64,7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2)31,1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Toyota Corola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578334,87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3)гараж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1)41,6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2)40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 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630951,22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1/6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1/6 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Сластникова Л.Ю.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Заведующий МДОУ № 36 "Улыбка"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1)Mitsubishi 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569203.27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1)Жилой дом ¼ 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2)Земельный участок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1)52,1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1)47,84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1)УАЗ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2)грузовой НИССАН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84876.05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</w:t>
            </w:r>
            <w:r>
              <w:rPr>
                <w:color w:val="333333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1)47,8</w:t>
            </w:r>
            <w:r>
              <w:rPr>
                <w:color w:val="333333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Марченко С.Г.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Начальник МУ «Хозяйственно-эксплуатационная служба муниципальных учреждений системы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1)Земельный участок под индивидуальное строительство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2)жилой дом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1)индивидуальная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1)1315,8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НИССАН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656967.58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Федяева И.Г.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Директор ДДТ "Созвездие"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1)квартира ¼ доли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1)общая долевая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1)62,3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2)22,4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  <w:p w:rsidR="00380F4E" w:rsidRDefault="00380F4E">
            <w:pPr>
              <w:pStyle w:val="a3"/>
              <w:spacing w:before="0" w:beforeAutospacing="0" w:after="336" w:afterAutospacing="0" w:line="336" w:lineRule="atLeast"/>
              <w:rPr>
                <w:color w:val="333333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679617,32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80F4E" w:rsidTr="00380F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1)квартира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Toyota LITE ACE NOAH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402676,83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F4E" w:rsidRDefault="00380F4E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0F4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23A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80F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80F4E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2019-11-14T05:10:00Z</dcterms:modified>
</cp:coreProperties>
</file>