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93" w:rsidRPr="00470B93" w:rsidRDefault="00470B93" w:rsidP="00470B93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Сведения о доходах, об имуществе и обязательствах имущественного характера муниципальных служащих</w:t>
      </w:r>
      <w:r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 xml:space="preserve"> </w:t>
      </w: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муниципального казенного учреждения «администрация городского округа муниципального образования «город Саянск»</w:t>
      </w:r>
      <w:r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 xml:space="preserve"> </w:t>
      </w: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за период с 01.01.2018 по 31.12.2018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"/>
        <w:gridCol w:w="1707"/>
        <w:gridCol w:w="1679"/>
        <w:gridCol w:w="1589"/>
        <w:gridCol w:w="1560"/>
        <w:gridCol w:w="752"/>
        <w:gridCol w:w="1123"/>
        <w:gridCol w:w="1346"/>
        <w:gridCol w:w="691"/>
        <w:gridCol w:w="1123"/>
        <w:gridCol w:w="1319"/>
        <w:gridCol w:w="1431"/>
        <w:gridCol w:w="1139"/>
      </w:tblGrid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Сведения об источниках получения средств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Боровский Олег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Мэр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под эксплуатацию нежилого помещения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для строительства предприятия и общественного питания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4)нежилое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6)нежилое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6)индивидуаль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1)80.7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2)1848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7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4)648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5)546,8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6)1263,3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1)Автомобиль УАЗ 3962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2)Автомобиль ГАЗ 66-15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3)Автомобиль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ЛЕКСУС NX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2272589,17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эксплуатацию жилого дома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под использование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3)Земельный участок под использование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4)Земельный участок под использование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5)Жилой дом 1/4 доли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7)Нежилое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11)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12)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13)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14)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15)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16) Нежилое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17)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18)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19)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20)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21)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22)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23)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24)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25)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26) Нежилое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27)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28)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29)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30)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31)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32)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33)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34)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35)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36) Нежилое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37)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38)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39)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40)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41)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42)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43)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44)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45) 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46) Нежилое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47)нежилое помещение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48)нежилое помещение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49)нежилое помещение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50)нежилое сооружение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51)нежилое сооружение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52)сооружение электроэнергетики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53)производственно е сооружение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54)сооружение канализации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1)долевая 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5)Долевая 1/4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9)Индивидуал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11)Индивидуальная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12)Индивидуальная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13)Индивидуальная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14)Индивидуальная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15)Индивидуальная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16)Индивидуальная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17)Индивидуальная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18)Индивидуальная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19)Индивидуа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20)Индивидуальная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21)Индивидуальная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22)Индивидуальная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23)Индивидуальная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24)Индивидуальная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25)Индивидуальная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26)Индивидуальная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27)Индивидуальная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28)Индивидуальная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29)Индивидуа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30)Индивидуальная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31)Индивидуальная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32)Индивидуальная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33)Индивидуальная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34)Индивидуальная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35)Индивидуальная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36)Индивидуальная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37)Индивидуальная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38)Индивидуальная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39)Индивидуа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40)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43)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44)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45)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46)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47)Индивидуа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48)Индивидуальная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49)Индивидуальная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50)Индивидуальная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51)Индивидуальная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52)Индивидуальная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53)Индивидуальная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1)2300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2)48,0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3)62,0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4)48,0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5)65,7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6)55,7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7)24,9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8)24,9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9)24,9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10)25,5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11)25,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12)25,5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13)25,6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14)25,6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15)25,6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16)25,6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17)25,7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18)25,7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19)26,0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20)26,1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21)26,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22)26,2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23)26,3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24)26,3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25)26,3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26)26,4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27)26,4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28)26,5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29)29,2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30)29,4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31)29,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32)29,8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33)30,1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34)30,3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35)31,9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36)36,0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37)43,1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38)46,3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39)48,5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40)52,7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41)40,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42)40,1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43)49,7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44)41,6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45)22,1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46)45,6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47)20,2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48)16,2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49)16,8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50)без указания площа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51)без указания  площади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52)без указания площади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53)без указания площади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54)без указания площади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13)Россия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14)Россия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15)Россия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16)Россия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17)Россия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18)Россия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19)Россия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20)Россия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23)Россия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24)Россия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25)Россия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26)Россия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27)Россия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28)Россия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29)Россия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30)Россия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33)Россия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34)Россия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35)Россия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36)Россия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37)Россия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38)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39)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40)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41)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43)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44)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45)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46)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47)Россия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48)Россия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49)Россия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50)Россия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53)Россия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54)Россия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1)Автомобиль MERSEDES-BENZ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2)Автомобиль MERSEDES-BENZ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6294539,11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Ермаков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мэра городского округа по 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 1/3 доли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1)69,8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1)Автомобиль 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1499538,02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 1/3 доли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1)69,8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504144.72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Данилова Мария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мэра городского округа по вопросам жизнеобеспечения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1193978.38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Зайцева 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Управления по экономике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1)63,3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664430,79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1)63,3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 FREIGHTLINER CL 120064ST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КОГЕЛЬ SN 24 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1)63,3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Сюткина Марина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 экономического развития и потребительского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735151,63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1)47,7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1)61,3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516601,47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Еремеев Виктор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 мобилизационной подготовки, ГО 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индивидуальную жилую застройку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1)364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1191912,87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индивидуальную жилую застройку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1)364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90000,66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индивидуальную жилую застройку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1)364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Павлова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Заведующий архивным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дачный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дачный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1)600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2)600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607329,34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Минеева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начальника по потребительскому рынку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821340,31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Бухарова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Консультант в сфере муниципального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под эксплуатацию жилого дома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1)135,8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2)9000,0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473621,18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1) Жилой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под эксплуатацию жилого дома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1)135,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8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2)9000,0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под эксплуатацию жилого дома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1)135,8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2)9000,0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Иванова Александра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 по труду и управлению охраной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½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общая совместная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1)55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2)42,8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1)Автомобиль 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733738,87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½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общая совместная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1)55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2)42,8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669162,93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Кузнецова Маргарита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 по физической культуре, спорту и молодежной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1/3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1)64,1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1)Автомобиль Toyota VITS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1015536,37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1/3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1)64,1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1)Общая долевая 1/3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1)64,1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Яковлева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 цен, тарифов и 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1)66,4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696022,81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для размещения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для размещения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4)гараж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общая долевая 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1)66,4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2)40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3)40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408877,44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Ташкенова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Консультант отдела цен, тарифов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 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1/3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1)57,9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519277,84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дачный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Общая долевая 1/3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1)600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2)57,9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3)58,5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HONDA Stream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ВАЗ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940049,40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Перевалова Алла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 жилищной политики, транспорта и 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1)48,9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2)33,3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224633,97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Хохрякова Анна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начальника отдела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для размещения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гараж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общая долевая ½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1)63,5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2)38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651598,70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жилищное строительство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под жилищное строительство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1)2500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2)907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995547,89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Нечаева Ирина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Консультант – юрисконсульт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отдела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земельный участок для подсобного хозяйства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гараж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4)жилой 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5)земельный участок под строительство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индивидуальн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1)63,9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2)1400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3)40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4)31,7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ШЕВРОЛЕ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704952,96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1)63.9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1146680.06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Шорохова Елена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Начальник отдела организационно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й работы и материально-технического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1)общая долевая 1/3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1)56,8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563127,20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для размещения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гараж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общая долевая 1/3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1)29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2)29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3)56,8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550071,56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1/3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1)56,8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11023.85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Долинина Елена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 по предоставле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нию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569114,48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AUDI Q7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151071,54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Григорашенко Валентина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 отдела по предоставлению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2/3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1)51,8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617461,52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для размещения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гараж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5)земельный участок садовый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общая долевая 1/3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1)31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2)31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3)51,8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4)50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 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542090,78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Войтенкова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 отдела по предоставлению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499940,48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470B93" w:rsidRPr="00470B93" w:rsidRDefault="00470B93" w:rsidP="00470B93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Сведения о доходах, об имуществе и обязательствах имущественного характера муниципальных служащих</w:t>
      </w:r>
    </w:p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Муниципального казенного учреждения «Управление по финансам и налогам» администрации муниципального образования «город Саянск» за период с 01.01.2018 по 31.12.2018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2"/>
        <w:gridCol w:w="1205"/>
        <w:gridCol w:w="1633"/>
        <w:gridCol w:w="1250"/>
        <w:gridCol w:w="1479"/>
        <w:gridCol w:w="775"/>
        <w:gridCol w:w="1260"/>
        <w:gridCol w:w="1485"/>
        <w:gridCol w:w="775"/>
        <w:gridCol w:w="1260"/>
        <w:gridCol w:w="1275"/>
        <w:gridCol w:w="1607"/>
        <w:gridCol w:w="1424"/>
      </w:tblGrid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собственност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страна расположен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площадь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страна расположен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Бухарова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2)Жилой 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3)Земельный участок под эксплуатацию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1)47,6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2)135,8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3)9000,0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1260151,05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под эксплуатацию жилого дома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1)135,8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2)9000,0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Автомобиль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val="en-US" w:eastAsia="ru-RU"/>
              </w:rPr>
              <w:t>TOYOTA LAND GRUISER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УАЗ</w:t>
            </w:r>
            <w:r w:rsidRPr="00470B93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22069-04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598363,32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Завьялова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1)Общая долевая (1/3)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2)Общая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1)50,4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Земельные участки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1)Дачный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2)Приусадебн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1)600,0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2)2943,0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964244,05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Мамарина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 доходов и финансирования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652029,58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Окунь 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 исполнения бюджета и бюджетной сметы-главный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для размещения гаражей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1)29,0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753683,23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Сапожникова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совместная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2)общая совместная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1)62,5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849548,0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Мастер смены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1)общая совместная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2)общая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совместная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1)62,5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2)45,8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Земельные участки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1)Приусадебн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1)ТОЙОТА Ипсум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2)Мотоцикл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ПЛАНЕТА ИЖ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698849,0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Федосеева 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начальника отдела исполнения бюджета и бюджетной сметы-заместитель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ХОНДА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562363,60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Комитета по управлению имуществом администрации муниципального образования «город Саянск» за период с 01.01.2018 по 31.12.2018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"/>
        <w:gridCol w:w="1958"/>
        <w:gridCol w:w="1511"/>
        <w:gridCol w:w="1025"/>
        <w:gridCol w:w="1472"/>
        <w:gridCol w:w="792"/>
        <w:gridCol w:w="1288"/>
        <w:gridCol w:w="814"/>
        <w:gridCol w:w="792"/>
        <w:gridCol w:w="1288"/>
        <w:gridCol w:w="1386"/>
        <w:gridCol w:w="1642"/>
        <w:gridCol w:w="1455"/>
      </w:tblGrid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об источниках получения средств, за счет которых совершены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сделки (совершена сделка) (вид приобретенного имущества, источники)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Матвеенко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 1/3 доли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Автомобиль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1073213,32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 1/3 доли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9134,31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 1/3 доли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Васильева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 по жилищным вопросам-юрисконсульт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438053,93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Веретельникова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83,9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1064521,30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83,9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ТОЙОТА Ипсум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1998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325257,55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Петрунько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(1/2)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общая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63,6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530892,25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Хозеева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ведущий специалист по арендным отношениям и продаже муниципального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(1/4)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68,8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53,1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529290,23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611180,50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2869,17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lastRenderedPageBreak/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Комитета по архитектуре и градостроительству администрации муниципального образования «город Саянск» за период с 01.01.2018 по 31.12.2018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8"/>
        <w:gridCol w:w="1816"/>
        <w:gridCol w:w="1821"/>
        <w:gridCol w:w="1187"/>
        <w:gridCol w:w="1586"/>
        <w:gridCol w:w="735"/>
        <w:gridCol w:w="1195"/>
        <w:gridCol w:w="1091"/>
        <w:gridCol w:w="735"/>
        <w:gridCol w:w="1195"/>
        <w:gridCol w:w="1208"/>
        <w:gridCol w:w="1523"/>
        <w:gridCol w:w="1350"/>
      </w:tblGrid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Романова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1)земельный участок для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строительства гаража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для ведения садоводства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3)садовый 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 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1)26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2)900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3)36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4)50,3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422582,85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Колькина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председателя – главный архитектор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 2)квартира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3)гараж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 (½) 2)Общая долевая (½)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1)68,9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2)31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3)35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4)41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 2)Россия 3)Россия 4)Россия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MITSUBISHI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601874,31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1)Общая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долевая (½)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 Общая долевая (½)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1)68,9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1)Россия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Малинова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Консультант по контролю в сфере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506 981,48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Еремеева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Ведущий специалист по контролю в сфере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319 122,47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NISSAN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1223024,11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Казакова Эльвира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 по землепользованию и контролю в сфере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1)Жилой 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1)индивидуальный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2)индивидуальный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1)30,2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2)1000,0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376430,03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1)Жилой 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1)30,2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2)1000,0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righ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Панкина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Консультант в сфере градостроительства и 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Хонда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STEPWGY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62 899,65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996 083,43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Федурина Вера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Консультант в сфере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Россия,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«TOYOTA ALLION»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639143,16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Чиркова Ольга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Главный специалист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 вопросам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1)индивидуаль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2)общая долевая (5/6)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1)60,6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Автомобил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ь Киа Рио;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Санг Йонг Кyron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1312937,20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1073904,14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(1/12)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МКУ «Управление образования администрации муниципального образования «город Саянск»  за период с 01.01.2018 по 31.12.2018</w:t>
      </w:r>
    </w:p>
    <w:tbl>
      <w:tblPr>
        <w:tblW w:w="19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8"/>
        <w:gridCol w:w="1687"/>
        <w:gridCol w:w="1382"/>
        <w:gridCol w:w="1235"/>
        <w:gridCol w:w="1891"/>
        <w:gridCol w:w="948"/>
        <w:gridCol w:w="1521"/>
        <w:gridCol w:w="1375"/>
        <w:gridCol w:w="948"/>
        <w:gridCol w:w="1521"/>
        <w:gridCol w:w="1632"/>
        <w:gridCol w:w="2018"/>
        <w:gridCol w:w="2489"/>
      </w:tblGrid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об источниках получения средств, за счет которых совершены сделки (совершена сделка) (вид приобретенного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Баранец Татьяна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1)62,8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1)Жилой дом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1)72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2)1199,8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1036032,78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Кузюкова Инна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начальника УО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668675,03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1463366,38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470B93" w:rsidRPr="00470B93" w:rsidRDefault="00470B93" w:rsidP="00470B93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470B93" w:rsidRPr="00470B93" w:rsidRDefault="00470B93" w:rsidP="00470B93">
      <w:pPr>
        <w:spacing w:after="336" w:line="336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70B93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Управление культуры администрации муниципального образования «город Саянск» за период с 01.01.2018 по 31.12.2018</w:t>
      </w:r>
    </w:p>
    <w:tbl>
      <w:tblPr>
        <w:tblW w:w="19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"/>
        <w:gridCol w:w="2279"/>
        <w:gridCol w:w="1527"/>
        <w:gridCol w:w="1210"/>
        <w:gridCol w:w="1896"/>
        <w:gridCol w:w="932"/>
        <w:gridCol w:w="1504"/>
        <w:gridCol w:w="1140"/>
        <w:gridCol w:w="938"/>
        <w:gridCol w:w="1512"/>
        <w:gridCol w:w="1579"/>
        <w:gridCol w:w="1966"/>
        <w:gridCol w:w="2173"/>
      </w:tblGrid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об источниках получения средств, за счет которых совершены сделки (совершена сделка) </w:t>
            </w: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Каплина Светлана Жановна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857956,81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 1/3 доли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LEKSUS ES350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565751,02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70B93" w:rsidRPr="00470B93" w:rsidTr="00470B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Корелина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Заместитель начальника МКУ «Управление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51,0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КИА Морнинг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973 261,43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0B93" w:rsidRPr="00470B93" w:rsidRDefault="00470B93" w:rsidP="00470B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70B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4AD1"/>
    <w:rsid w:val="001C34A2"/>
    <w:rsid w:val="00243221"/>
    <w:rsid w:val="0025133F"/>
    <w:rsid w:val="0033018F"/>
    <w:rsid w:val="003D090D"/>
    <w:rsid w:val="0044446C"/>
    <w:rsid w:val="00470B9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2019-11-14T05:09:00Z</dcterms:modified>
</cp:coreProperties>
</file>