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Look w:val="04A0"/>
      </w:tblPr>
      <w:tblGrid>
        <w:gridCol w:w="730"/>
        <w:gridCol w:w="1426"/>
        <w:gridCol w:w="1366"/>
        <w:gridCol w:w="1636"/>
        <w:gridCol w:w="1348"/>
        <w:gridCol w:w="1405"/>
        <w:gridCol w:w="944"/>
        <w:gridCol w:w="740"/>
        <w:gridCol w:w="1414"/>
        <w:gridCol w:w="944"/>
        <w:gridCol w:w="740"/>
        <w:gridCol w:w="832"/>
        <w:gridCol w:w="926"/>
        <w:gridCol w:w="1469"/>
      </w:tblGrid>
      <w:tr w:rsidR="002C67AD" w:rsidRPr="002C67AD" w:rsidTr="007636A1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</w:t>
            </w:r>
            <w:r w:rsidRPr="002C67A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ведения о доходах, расходах, об имуществе и обязательствах  имущественного характера муниципальных служащих администраии МО Тверской области "Калининский район" за 2018 год</w:t>
            </w:r>
          </w:p>
        </w:tc>
      </w:tr>
      <w:tr w:rsidR="002C67AD" w:rsidRPr="002C67AD" w:rsidTr="007636A1">
        <w:trPr>
          <w:trHeight w:val="6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47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45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 находящихся в собственности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</w:tr>
      <w:tr w:rsidR="002C67AD" w:rsidRPr="002C67AD" w:rsidTr="007636A1">
        <w:trPr>
          <w:trHeight w:val="1905"/>
        </w:trPr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величина дохода (в том числе по основному месту работы 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36A1" w:rsidRPr="002C67AD" w:rsidTr="007636A1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Чемодуров Евгений Вячеславович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исполняющий обязанности главы администрации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762794,44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1/2 доля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1/2 доля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36A1" w:rsidRPr="002C67AD" w:rsidTr="007636A1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327329,74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1/2 доля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1/2 доля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36A1" w:rsidRPr="002C67AD" w:rsidTr="007636A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</w:tbl>
    <w:p w:rsidR="002C67AD" w:rsidRDefault="002C67AD" w:rsidP="001C34A2"/>
    <w:p w:rsidR="002C67AD" w:rsidRDefault="002C67AD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689"/>
        <w:gridCol w:w="1324"/>
        <w:gridCol w:w="1709"/>
        <w:gridCol w:w="1521"/>
        <w:gridCol w:w="1302"/>
        <w:gridCol w:w="1308"/>
        <w:gridCol w:w="885"/>
        <w:gridCol w:w="697"/>
        <w:gridCol w:w="1257"/>
        <w:gridCol w:w="885"/>
        <w:gridCol w:w="697"/>
        <w:gridCol w:w="997"/>
        <w:gridCol w:w="1439"/>
        <w:gridCol w:w="1210"/>
      </w:tblGrid>
      <w:tr w:rsidR="002C67AD" w:rsidRPr="002C67AD" w:rsidTr="007636A1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С</w:t>
            </w:r>
            <w:r w:rsidRPr="002C67A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ведения о доходах, расходах, об имуществе и обязательствах  имущественного характера муниципальных служащих администраии МО Тверской области "Калининский район" за 2018 год</w:t>
            </w:r>
          </w:p>
        </w:tc>
      </w:tr>
      <w:tr w:rsidR="002C67AD" w:rsidRPr="002C67AD" w:rsidTr="007636A1">
        <w:trPr>
          <w:trHeight w:val="6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157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45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 находящихся в собственности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</w:tr>
      <w:tr w:rsidR="002C67AD" w:rsidRPr="002C67AD" w:rsidTr="007636A1">
        <w:trPr>
          <w:trHeight w:val="106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величина дохода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39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Андреева Юлия Аркадьевна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юридическим отделом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476487,51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0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39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482557,9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33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34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хоз.строение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36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34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хоз.строение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Бабкина Надежда Викторовна 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экономики, инвестиций и АПК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754693,5 (в том числе по основному месту работы 569495,27 )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73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356111,33 (в том числе по основному месту работы 356111,29)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mitsubishi lancer, 2008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автогараж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Буцева Светлана Александровна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председателя комитета по делам культуры, молодежи и спорта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442378,7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90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89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Бружас Инна Брониславовна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дошкольного и дополнительного образования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424812,03 (в том числе по основному месту работы 418776,24)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доли в квартире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daewoo nexia, 2002 г.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59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118903,95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8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доли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Наталья Эдуардовна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архивным отделом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575032,36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доли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hyundai getz,2007 г.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132946,82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доли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83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Виноградова Алёна Андреевна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комитета по управлению имуществом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223187,82 (в том числе по основному месту работы 170181,56)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0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465042,09 (в том числе по основному месту работы 448283,00)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приобреталось </w:t>
            </w:r>
          </w:p>
        </w:tc>
      </w:tr>
      <w:tr w:rsidR="002C67AD" w:rsidRPr="002C67AD" w:rsidTr="007636A1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приобреталось </w:t>
            </w:r>
          </w:p>
        </w:tc>
      </w:tr>
      <w:tr w:rsidR="002C67AD" w:rsidRPr="002C67AD" w:rsidTr="007636A1">
        <w:trPr>
          <w:trHeight w:val="14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Войнова Алёна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236907,14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702767,64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Lada Kalina ,2013 г.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37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90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Годунова Татьяна Анатольевна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общеобразовательных школ управления образования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651693,98 (в том числе по основному месту работы 331350,28)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RENAULT DUSTER, 2013г.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160449,8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28633,28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Голактионов Алексей Алексеевич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дорожного хозяйства и транспорта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2352394,13 (в том числе по основному месту работы 452954,13)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FORD Kuga, 2013 г.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9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NISSAN Juke, 2011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46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4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Головко Наталья Борисовна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учета и отчетности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893349,51 (в том числе по основному 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месту работы 526604,76)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55/100 доля в жилом доме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volkswagen polo, 2014 г.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собственные, кредитные</w:t>
            </w:r>
          </w:p>
        </w:tc>
      </w:tr>
      <w:tr w:rsidR="002C67AD" w:rsidRPr="002C67AD" w:rsidTr="007636A1">
        <w:trPr>
          <w:trHeight w:val="7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55/100 доля земельного участка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896,5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69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9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Грачева Людмила Георгиевна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управляющий делами администрации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1440775,50 (в том числе по основному месту работы 846078,58)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9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1692379,33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mitsubishi colt, 2008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97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Галынская Елена Борисовна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отделом экономики, инвестиций и АПК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649409,25 (в том числе по основному месту работы 454642,08)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mitsubishi galant, 2007 г.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приобреталось </w:t>
            </w:r>
          </w:p>
        </w:tc>
      </w:tr>
      <w:tr w:rsidR="002C67AD" w:rsidRPr="002C67AD" w:rsidTr="007636A1">
        <w:trPr>
          <w:trHeight w:val="855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860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942271,87 (в том числе по основному месту работы 942190,03)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45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45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45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84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Губанова Александра Павловна 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266808,81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46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3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7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Заикина Марина Львовна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отделом коммнально-газового хозяйства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1897210,76 (в том числе доход по основному месту работы 457514,83)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доли 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Toyota RAV4, 2008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доли 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доли в жилом доме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2/3 доли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хозпостройка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87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Игнатьева Вера Геннадьевна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ЗАГС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2178860,37 (в том числе по основному месту работы 644170,67)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приобретались 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приобретались</w:t>
            </w:r>
          </w:p>
        </w:tc>
      </w:tr>
      <w:tr w:rsidR="002C67AD" w:rsidRPr="002C67AD" w:rsidTr="007636A1">
        <w:trPr>
          <w:trHeight w:val="66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Игнатьев Андрей Николаевич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заведующий отделом мобилизационной подготовки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611204,60 (в том числе по основному месту работы 374664,16)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69/100 доли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Skoda Yeti, 2016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приобретались </w:t>
            </w:r>
          </w:p>
        </w:tc>
      </w:tr>
      <w:tr w:rsidR="002C67AD" w:rsidRPr="002C67AD" w:rsidTr="007636A1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40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391398,16 (в том числе по основному месту работы 301617,47)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7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67AD" w:rsidRPr="002C67AD" w:rsidTr="007636A1">
        <w:trPr>
          <w:trHeight w:val="7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67AD" w:rsidRPr="002C67AD" w:rsidTr="007636A1">
        <w:trPr>
          <w:trHeight w:val="106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Иванова Оксана Анатольевна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отделом учета и отчетности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306842,64 (в том числе по основному месту работы 282881,35)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Hyndai Getz, 2008 г.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82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8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Иванова Алена Александровна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179969,47 (в том числе по основному месту работы 89930,82)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94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Казакова Марина Николаевна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образования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607274,89 (в том числе по основному месту работы 607274,87)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91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8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Каплун Яна Владимировна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юридическим отделом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828055,40 (в том числе по основному месту работы  678055,40)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Карасева Екатерина Александровна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дошкольного и дополнительного образования и восптания управления образования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306255,50 (в том числе по основному месту работы 304430,50)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1/4 доля в праве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57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70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Константинова Ольга Николаевна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551702,69 (в том числе по основному месту работы 312982,15)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Nissan Almera, 2007 г.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4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48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915781,77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приобретались </w:t>
            </w:r>
          </w:p>
        </w:tc>
      </w:tr>
      <w:tr w:rsidR="002C67AD" w:rsidRPr="002C67AD" w:rsidTr="007636A1">
        <w:trPr>
          <w:trHeight w:val="63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Коппас Любовь Алексеевна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муниципального заказа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632838,95 (в том числе по основному месту работы 432995,50)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приобретались </w:t>
            </w:r>
          </w:p>
        </w:tc>
      </w:tr>
      <w:tr w:rsidR="002C67AD" w:rsidRPr="002C67AD" w:rsidTr="007636A1">
        <w:trPr>
          <w:trHeight w:val="61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9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3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Круглова Ирина Александровна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631250,96 (в том числе по основному месту работы 560250,96)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Toyota Yaris, 2001 г.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58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6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37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314736,22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1/4 доля в квартире 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Volkswagen Tiguan, 2008 г. 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Кондрашова Мария Сергеевна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заведующего отделом организационной и кадровой работы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337059,55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61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8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312328,12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земельного участка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Chevrolet Klan(J200/Lacetti), 2011 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8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1/2 доля жилого дома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Kawasaki ZEPHYR750, 1994 г.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8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94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Калинин Евгений Валериевич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313744,20 (в том числе по основному месту работы 301537,37)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1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34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Капитонова Алина Владимировна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хоз.постройка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4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9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93600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Volkswagen Passat,2013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6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37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42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78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Купцова Татьяна Николаевна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общеобразовательных школ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639759,12 (в том числе по основному месту работы  442790, 59)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11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490206,29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Kia Spectra, 2008 г.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Виктория Александровна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305417,65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земельный участок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Kia Soul, 2014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жилом доме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1/5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778346,36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HYNDAI STAREX, 2001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жилом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02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Майорова Елена Сергеевна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646601,06 (в том числе по основному месту работы 465645,91)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9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Модестова Наталья Викторовна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по обеспечению деятельности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546733,97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Mazda 2, 2014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98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Образцова Анастасия Васильевна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делам культуры, молодежи и спорта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188312,20 (в том числе по основному месту работы 111447,10)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1/4 доля в квартире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33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90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Обойщикова Наталья Николаевна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552279,22 (в том числе по основному месту работы 303814,18)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Павлов Ефим Алексеевич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отделом по обеспечению деятельности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474347,77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2101, 1974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69, 1954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8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lincoln tow car 1993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4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4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opel omega B, 1996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Паламарчук Наталья Викторовна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организационной и кадровой работы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536373,56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земельного участка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1/18 жилого дома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9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Петрушко Валентина Ивановна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архитектуры и градостроительства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728763,20 (в том числе по основному месту работы 570711,30)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4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93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1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545274,01 (в том числе по основному месту работы 350000)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Hyundai Tucson, 2015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9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87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Петрова Татьяна Васильевна 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54628,79 ( в том числе по основному месту работы 38571,70)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3/5 доли в квартире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приобртались</w:t>
            </w:r>
          </w:p>
        </w:tc>
      </w:tr>
      <w:tr w:rsidR="002C67AD" w:rsidRPr="002C67AD" w:rsidTr="007636A1">
        <w:trPr>
          <w:trHeight w:val="129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2733271,77 (в том числе по осноному месту работы 70000)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Nissan Murano, 2017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Skoda Kodiaq, 2018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57401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61575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2/5 доли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25/100 в нежилом помещении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6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 Алексей Александрович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740561,80 (в том числе по основному месту работы 735821,46)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49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4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868314,4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Kia Rio, 2006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собственные, кредитные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29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39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Пучкова Светлана Владимировна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549266,75 (в том числе по основному месту работы 548287,99)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469691,60 (в том числе по основному месту работы 323096,13)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Suzuki Grand vitara xl 7, 2001 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33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Рогозина Татьяна Владиславовна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дошкольного и дополнительного образования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88100,97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78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796857,3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Toyota Land cruiser, 1992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81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Родзиевская Анна Сергеевна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земеститель заведующего отделом по работе с письмами обращениями  и приему граждан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319542,54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05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2447731,23 (в том числе по основному 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месту работы 2447728,00)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Subaru Forester, 2002 г.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06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76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Саблина Анна Владимировна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по работе с письмами обращениями  и приему граждан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650359,48 (в том числе по основному месту работы 550359,48)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Ssangyong Actyon, 2013 г.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1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773160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квартире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39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квартире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Сидорова Наталья Владимиро</w:t>
            </w: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заведующий отделом коммунально-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газового хозяйства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763289,81(в том числе по основному 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месту работы 580947,32)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400825,92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Hyundai Santa fe, 2001 г.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Семенова Ольга Викторовна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управлению имуществом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450525,03(в том числе по основному месту работы 347585,19)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хоз.постройка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10/100 жилого дома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4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10/100 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64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4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10/100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49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10/100 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586,3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127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Струмп Елена Валерьевна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муниципального заказа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187304,96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1/6 доля в квартире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Toyota Corolla, 1998 г.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приобретались 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50755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квартире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приобретались 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1/6 доля в квартире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ись </w:t>
            </w:r>
          </w:p>
        </w:tc>
      </w:tr>
      <w:tr w:rsidR="002C67AD" w:rsidRPr="002C67AD" w:rsidTr="007636A1">
        <w:trPr>
          <w:trHeight w:val="52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1/6 доля в квартире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приобретались </w:t>
            </w:r>
          </w:p>
        </w:tc>
      </w:tr>
      <w:tr w:rsidR="002C67AD" w:rsidRPr="002C67AD" w:rsidTr="007636A1">
        <w:trPr>
          <w:trHeight w:val="60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Тямина Евгения Александровна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 архивным отделом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563978,11 (в том числе по основному месту работы 454599,02)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1/3 доля в квартире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61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18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Тихомирова Ирина Викторовна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комитета по делам культуры, молодежи и спорта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492428,41 (в том числе по основному месту работы 310659,41)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Хенина Светлана Валерьевна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комитета по делам культуры, молодежи и спорта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580410,90 (в том числе по основному месту работы 545410,90)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636A1" w:rsidRPr="002C67AD" w:rsidTr="007636A1">
        <w:trPr>
          <w:trHeight w:val="76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14/100 доли в нежилом помещении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A1" w:rsidRPr="002C67AD" w:rsidTr="007636A1">
        <w:trPr>
          <w:trHeight w:val="76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90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Хорина Анастасия Викторовна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заведующего отделом муниципального заказа 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321726,73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1/5 доля в квартире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21124, 2006 г.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1118,4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91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Чикинева Ирина Николаевн</w:t>
            </w: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специалист комитета по 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управлению имуществом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397128,45 (в том числе по основному </w:t>
            </w: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месту работы 245594,11)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 Aveo, 2010 г.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5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51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7AD" w:rsidRPr="002C67AD" w:rsidTr="007636A1">
        <w:trPr>
          <w:trHeight w:val="28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135566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Volkswagen Golf, 2000 г.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4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7AD" w:rsidRPr="002C67AD" w:rsidTr="007636A1">
        <w:trPr>
          <w:trHeight w:val="25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2C67AD" w:rsidRPr="002C67AD" w:rsidTr="007636A1">
        <w:trPr>
          <w:trHeight w:val="270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67AD" w:rsidRPr="002C67AD" w:rsidRDefault="002C67AD" w:rsidP="002C67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7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</w:tbl>
    <w:p w:rsidR="002C67AD" w:rsidRDefault="002C67AD" w:rsidP="001C34A2"/>
    <w:p w:rsidR="002C67AD" w:rsidRDefault="002C67AD">
      <w:pPr>
        <w:spacing w:after="0" w:line="240" w:lineRule="auto"/>
      </w:pPr>
      <w:r>
        <w:br w:type="page"/>
      </w:r>
    </w:p>
    <w:p w:rsidR="002C67AD" w:rsidRDefault="002C67AD">
      <w:pPr>
        <w:spacing w:after="0"/>
        <w:ind w:left="2897"/>
        <w:jc w:val="center"/>
      </w:pPr>
      <w:bookmarkStart w:id="0" w:name="_GoBack"/>
      <w:bookmarkEnd w:id="0"/>
      <w:r>
        <w:rPr>
          <w:rFonts w:eastAsia="Times New Roman"/>
          <w:b/>
        </w:rPr>
        <w:lastRenderedPageBreak/>
        <w:t xml:space="preserve">Сведения о доходах, расходах, об имуществе и обязательствах имущественного характера МБУ </w:t>
      </w:r>
      <w:r w:rsidRPr="005A5BE7">
        <w:rPr>
          <w:rFonts w:eastAsia="Times New Roman"/>
          <w:b/>
        </w:rPr>
        <w:t>«ФК «Верхневолжье»</w:t>
      </w:r>
      <w:r>
        <w:rPr>
          <w:rFonts w:eastAsia="Times New Roman"/>
        </w:rPr>
        <w:t xml:space="preserve">  </w:t>
      </w:r>
      <w:r>
        <w:rPr>
          <w:rFonts w:eastAsia="Times New Roman"/>
          <w:b/>
        </w:rPr>
        <w:t>за 201</w:t>
      </w:r>
      <w:r w:rsidRPr="002B08A3">
        <w:rPr>
          <w:rFonts w:eastAsia="Times New Roman"/>
          <w:b/>
        </w:rPr>
        <w:t>8</w:t>
      </w:r>
      <w:r>
        <w:rPr>
          <w:rFonts w:eastAsia="Times New Roman"/>
          <w:b/>
        </w:rPr>
        <w:t xml:space="preserve"> год </w:t>
      </w:r>
    </w:p>
    <w:tbl>
      <w:tblPr>
        <w:tblW w:w="15699" w:type="dxa"/>
        <w:tblInd w:w="-5" w:type="dxa"/>
        <w:tblCellMar>
          <w:top w:w="8" w:type="dxa"/>
          <w:left w:w="0" w:type="dxa"/>
          <w:right w:w="0" w:type="dxa"/>
        </w:tblCellMar>
        <w:tblLook w:val="04A0"/>
      </w:tblPr>
      <w:tblGrid>
        <w:gridCol w:w="286"/>
        <w:gridCol w:w="1616"/>
        <w:gridCol w:w="1087"/>
        <w:gridCol w:w="1622"/>
        <w:gridCol w:w="1140"/>
        <w:gridCol w:w="1976"/>
        <w:gridCol w:w="794"/>
        <w:gridCol w:w="661"/>
        <w:gridCol w:w="1255"/>
        <w:gridCol w:w="795"/>
        <w:gridCol w:w="558"/>
        <w:gridCol w:w="923"/>
        <w:gridCol w:w="1179"/>
        <w:gridCol w:w="1807"/>
      </w:tblGrid>
      <w:tr w:rsidR="002C67AD" w:rsidTr="000D66D9">
        <w:trPr>
          <w:trHeight w:val="838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AD" w:rsidRDefault="002C67AD" w:rsidP="00890016">
            <w:pPr>
              <w:spacing w:after="14" w:line="240" w:lineRule="auto"/>
              <w:ind w:left="58"/>
              <w:jc w:val="both"/>
            </w:pPr>
            <w:r w:rsidRPr="00890016">
              <w:rPr>
                <w:rFonts w:eastAsia="Times New Roman"/>
                <w:sz w:val="18"/>
              </w:rPr>
              <w:t xml:space="preserve">№ </w:t>
            </w:r>
          </w:p>
          <w:p w:rsidR="002C67AD" w:rsidRDefault="002C67AD" w:rsidP="00890016">
            <w:pPr>
              <w:spacing w:after="0" w:line="240" w:lineRule="auto"/>
              <w:ind w:left="22"/>
              <w:jc w:val="both"/>
            </w:pPr>
            <w:r w:rsidRPr="00890016">
              <w:rPr>
                <w:rFonts w:eastAsia="Times New Roman"/>
                <w:sz w:val="18"/>
              </w:rPr>
              <w:t xml:space="preserve">п/п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AD" w:rsidRDefault="002C67AD" w:rsidP="00890016">
            <w:pPr>
              <w:spacing w:after="0" w:line="240" w:lineRule="auto"/>
              <w:ind w:right="2"/>
              <w:jc w:val="center"/>
            </w:pPr>
            <w:r w:rsidRPr="00890016">
              <w:rPr>
                <w:rFonts w:eastAsia="Times New Roman"/>
                <w:sz w:val="18"/>
              </w:rPr>
              <w:t xml:space="preserve">ФИО 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AD" w:rsidRDefault="002C67AD" w:rsidP="00890016">
            <w:pPr>
              <w:spacing w:after="0" w:line="240" w:lineRule="auto"/>
              <w:ind w:left="139"/>
            </w:pPr>
            <w:r w:rsidRPr="00890016">
              <w:rPr>
                <w:rFonts w:eastAsia="Times New Roman"/>
                <w:sz w:val="18"/>
              </w:rPr>
              <w:t xml:space="preserve">Должность 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AD" w:rsidRDefault="002C67AD" w:rsidP="00890016">
            <w:pPr>
              <w:spacing w:after="0" w:line="240" w:lineRule="auto"/>
              <w:jc w:val="center"/>
            </w:pPr>
            <w:r w:rsidRPr="00890016">
              <w:rPr>
                <w:rFonts w:eastAsia="Times New Roman"/>
                <w:sz w:val="18"/>
              </w:rPr>
              <w:t xml:space="preserve">Декларированный доход за отчетный период, руб. 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AD" w:rsidRDefault="002C67AD" w:rsidP="00890016">
            <w:pPr>
              <w:spacing w:after="0" w:line="240" w:lineRule="auto"/>
              <w:jc w:val="center"/>
            </w:pPr>
            <w:r w:rsidRPr="00890016">
              <w:rPr>
                <w:rFonts w:eastAsia="Times New Roman"/>
                <w:sz w:val="18"/>
              </w:rPr>
              <w:t xml:space="preserve">Перечень объектов недвижимого имущества, находящегося в собственности </w:t>
            </w:r>
          </w:p>
        </w:tc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jc w:val="center"/>
            </w:pPr>
            <w:r w:rsidRPr="00890016">
              <w:rPr>
                <w:rFonts w:eastAsia="Times New Roman"/>
                <w:sz w:val="18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AD" w:rsidRDefault="002C67AD" w:rsidP="00890016">
            <w:pPr>
              <w:spacing w:after="0" w:line="240" w:lineRule="auto"/>
              <w:jc w:val="center"/>
            </w:pPr>
            <w:r w:rsidRPr="00890016">
              <w:rPr>
                <w:rFonts w:eastAsia="Times New Roman"/>
                <w:sz w:val="18"/>
              </w:rPr>
              <w:t xml:space="preserve">Перечень транспортных средств, находящихся в собственности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52" w:lineRule="auto"/>
              <w:ind w:left="-11"/>
              <w:jc w:val="center"/>
            </w:pPr>
            <w:r w:rsidRPr="00890016">
              <w:rPr>
                <w:rFonts w:eastAsia="Times New Roman"/>
                <w:sz w:val="18"/>
              </w:rPr>
              <w:t xml:space="preserve">Сведения об источниках получения средств, за счет которых приобретено в отчетном году </w:t>
            </w:r>
          </w:p>
          <w:p w:rsidR="002C67AD" w:rsidRDefault="002C67AD" w:rsidP="00890016">
            <w:pPr>
              <w:spacing w:after="0" w:line="277" w:lineRule="auto"/>
              <w:jc w:val="center"/>
            </w:pPr>
            <w:r w:rsidRPr="00890016">
              <w:rPr>
                <w:rFonts w:eastAsia="Times New Roman"/>
                <w:sz w:val="18"/>
              </w:rPr>
              <w:t>имущество, если общая сумма сделок превы-</w:t>
            </w:r>
          </w:p>
          <w:p w:rsidR="002C67AD" w:rsidRDefault="002C67AD" w:rsidP="00890016">
            <w:pPr>
              <w:spacing w:after="0" w:line="238" w:lineRule="auto"/>
              <w:ind w:left="24"/>
              <w:jc w:val="center"/>
            </w:pPr>
            <w:r w:rsidRPr="00890016">
              <w:rPr>
                <w:rFonts w:eastAsia="Times New Roman"/>
                <w:sz w:val="18"/>
              </w:rPr>
              <w:t xml:space="preserve">шает общий доход лица и его супруги (супруга) </w:t>
            </w:r>
          </w:p>
          <w:p w:rsidR="002C67AD" w:rsidRDefault="002C67AD" w:rsidP="00890016">
            <w:pPr>
              <w:spacing w:after="0" w:line="240" w:lineRule="auto"/>
              <w:ind w:left="9" w:hanging="9"/>
              <w:jc w:val="center"/>
            </w:pPr>
            <w:r w:rsidRPr="00890016">
              <w:rPr>
                <w:rFonts w:eastAsia="Times New Roman"/>
                <w:sz w:val="18"/>
              </w:rPr>
              <w:t xml:space="preserve">за три последних года, предшествующих отчетному периоду </w:t>
            </w:r>
          </w:p>
        </w:tc>
      </w:tr>
      <w:tr w:rsidR="002C67AD" w:rsidTr="00161174">
        <w:trPr>
          <w:trHeight w:val="1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right="7"/>
              <w:jc w:val="center"/>
            </w:pPr>
            <w:r w:rsidRPr="00890016">
              <w:rPr>
                <w:rFonts w:eastAsia="Times New Roman"/>
                <w:sz w:val="18"/>
              </w:rPr>
              <w:t xml:space="preserve">вид дохода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16" w:line="240" w:lineRule="auto"/>
              <w:ind w:left="106"/>
            </w:pPr>
            <w:r w:rsidRPr="00890016">
              <w:rPr>
                <w:rFonts w:eastAsia="Times New Roman"/>
                <w:sz w:val="18"/>
              </w:rPr>
              <w:t xml:space="preserve">величина </w:t>
            </w:r>
          </w:p>
          <w:p w:rsidR="002C67AD" w:rsidRDefault="002C67AD" w:rsidP="00890016">
            <w:pPr>
              <w:spacing w:after="0" w:line="240" w:lineRule="auto"/>
              <w:ind w:right="2"/>
              <w:jc w:val="center"/>
            </w:pPr>
            <w:r w:rsidRPr="00890016">
              <w:rPr>
                <w:rFonts w:eastAsia="Times New Roman"/>
                <w:sz w:val="18"/>
              </w:rPr>
              <w:t xml:space="preserve">дохода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jc w:val="center"/>
            </w:pPr>
            <w:r w:rsidRPr="00890016">
              <w:rPr>
                <w:rFonts w:eastAsia="Times New Roman"/>
                <w:sz w:val="18"/>
              </w:rPr>
              <w:t xml:space="preserve">вид объектов недвижимости*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74" w:lineRule="auto"/>
              <w:jc w:val="center"/>
            </w:pPr>
            <w:r w:rsidRPr="00890016">
              <w:rPr>
                <w:rFonts w:eastAsia="Times New Roman"/>
                <w:sz w:val="18"/>
              </w:rPr>
              <w:t>общая пло-</w:t>
            </w:r>
          </w:p>
          <w:p w:rsidR="002C67AD" w:rsidRDefault="002C67AD" w:rsidP="00890016">
            <w:pPr>
              <w:spacing w:after="13" w:line="240" w:lineRule="auto"/>
              <w:ind w:left="86"/>
              <w:jc w:val="both"/>
            </w:pPr>
            <w:r w:rsidRPr="00890016">
              <w:rPr>
                <w:rFonts w:eastAsia="Times New Roman"/>
                <w:sz w:val="18"/>
              </w:rPr>
              <w:t xml:space="preserve">щадь </w:t>
            </w:r>
          </w:p>
          <w:p w:rsidR="002C67AD" w:rsidRDefault="002C67AD" w:rsidP="00890016">
            <w:pPr>
              <w:spacing w:after="0" w:line="240" w:lineRule="auto"/>
              <w:ind w:left="19" w:hanging="4"/>
              <w:jc w:val="center"/>
            </w:pPr>
            <w:r w:rsidRPr="00890016">
              <w:rPr>
                <w:rFonts w:eastAsia="Times New Roman"/>
                <w:sz w:val="18"/>
              </w:rPr>
              <w:t xml:space="preserve">объекта, кв.м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19"/>
              <w:jc w:val="both"/>
            </w:pPr>
            <w:r w:rsidRPr="00890016">
              <w:rPr>
                <w:rFonts w:eastAsia="Times New Roman"/>
                <w:sz w:val="18"/>
              </w:rPr>
              <w:t>страна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tabs>
                <w:tab w:val="center" w:pos="508"/>
              </w:tabs>
              <w:spacing w:after="0" w:line="240" w:lineRule="auto"/>
              <w:ind w:left="-22"/>
            </w:pPr>
            <w:r w:rsidRPr="00890016">
              <w:rPr>
                <w:rFonts w:eastAsia="Times New Roman"/>
                <w:sz w:val="18"/>
              </w:rPr>
              <w:t xml:space="preserve"> </w:t>
            </w:r>
            <w:r w:rsidRPr="00890016">
              <w:rPr>
                <w:rFonts w:eastAsia="Times New Roman"/>
                <w:sz w:val="18"/>
              </w:rPr>
              <w:tab/>
              <w:t xml:space="preserve">вид </w:t>
            </w:r>
          </w:p>
          <w:p w:rsidR="002C67AD" w:rsidRDefault="002C67AD" w:rsidP="00890016">
            <w:pPr>
              <w:spacing w:after="14" w:line="240" w:lineRule="auto"/>
              <w:ind w:left="158"/>
            </w:pPr>
            <w:r w:rsidRPr="00890016">
              <w:rPr>
                <w:rFonts w:eastAsia="Times New Roman"/>
                <w:sz w:val="18"/>
              </w:rPr>
              <w:t xml:space="preserve">объектов </w:t>
            </w:r>
          </w:p>
          <w:p w:rsidR="002C67AD" w:rsidRDefault="002C67AD" w:rsidP="00890016">
            <w:pPr>
              <w:spacing w:after="0" w:line="240" w:lineRule="auto"/>
              <w:jc w:val="center"/>
            </w:pPr>
            <w:r w:rsidRPr="00890016">
              <w:rPr>
                <w:rFonts w:eastAsia="Times New Roman"/>
                <w:sz w:val="18"/>
              </w:rPr>
              <w:t xml:space="preserve">недвижимости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74" w:lineRule="auto"/>
              <w:jc w:val="center"/>
            </w:pPr>
            <w:r w:rsidRPr="00890016">
              <w:rPr>
                <w:rFonts w:eastAsia="Times New Roman"/>
                <w:sz w:val="18"/>
              </w:rPr>
              <w:t>общая пло-</w:t>
            </w:r>
          </w:p>
          <w:p w:rsidR="002C67AD" w:rsidRDefault="002C67AD" w:rsidP="00890016">
            <w:pPr>
              <w:spacing w:after="13" w:line="240" w:lineRule="auto"/>
              <w:ind w:left="86"/>
              <w:jc w:val="both"/>
            </w:pPr>
            <w:r w:rsidRPr="00890016">
              <w:rPr>
                <w:rFonts w:eastAsia="Times New Roman"/>
                <w:sz w:val="18"/>
              </w:rPr>
              <w:t xml:space="preserve">щадь </w:t>
            </w:r>
          </w:p>
          <w:p w:rsidR="002C67AD" w:rsidRDefault="002C67AD" w:rsidP="00890016">
            <w:pPr>
              <w:spacing w:after="0" w:line="240" w:lineRule="auto"/>
              <w:ind w:left="19" w:hanging="4"/>
              <w:jc w:val="center"/>
            </w:pPr>
            <w:r w:rsidRPr="00890016">
              <w:rPr>
                <w:rFonts w:eastAsia="Times New Roman"/>
                <w:sz w:val="18"/>
              </w:rPr>
              <w:t xml:space="preserve">объекта, кв.м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31"/>
              <w:jc w:val="both"/>
            </w:pPr>
            <w:r w:rsidRPr="00890016">
              <w:rPr>
                <w:rFonts w:eastAsia="Times New Roman"/>
                <w:sz w:val="18"/>
              </w:rPr>
              <w:t xml:space="preserve">страна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right="6"/>
              <w:jc w:val="center"/>
            </w:pPr>
            <w:r w:rsidRPr="00890016">
              <w:rPr>
                <w:rFonts w:eastAsia="Times New Roman"/>
                <w:sz w:val="18"/>
              </w:rPr>
              <w:t xml:space="preserve">вид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right="9"/>
              <w:jc w:val="center"/>
            </w:pPr>
            <w:r w:rsidRPr="00890016">
              <w:rPr>
                <w:rFonts w:eastAsia="Times New Roman"/>
                <w:sz w:val="18"/>
              </w:rPr>
              <w:t xml:space="preserve">марка 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</w:pPr>
          </w:p>
        </w:tc>
      </w:tr>
      <w:tr w:rsidR="002C67AD" w:rsidTr="00161174">
        <w:trPr>
          <w:trHeight w:val="838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98"/>
            </w:pPr>
            <w:r w:rsidRPr="000D66D9">
              <w:rPr>
                <w:rFonts w:eastAsia="Times New Roman"/>
                <w:sz w:val="18"/>
              </w:rPr>
              <w:t xml:space="preserve">1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5"/>
            </w:pPr>
            <w:r w:rsidRPr="000D66D9">
              <w:t>Зинкеев Евгений Алексеевич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5"/>
            </w:pPr>
            <w:r w:rsidRPr="000D66D9">
              <w:t>Директор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2"/>
            </w:pPr>
            <w:r>
              <w:t>Зарплата, пед. деятельность, пенсия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110"/>
              <w:jc w:val="center"/>
            </w:pPr>
            <w:r>
              <w:t>516139,26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2"/>
            </w:pPr>
            <w:r w:rsidRPr="000D66D9">
              <w:t>Зем. участок</w:t>
            </w:r>
          </w:p>
          <w:p w:rsidR="002C67AD" w:rsidRDefault="002C67AD" w:rsidP="00890016">
            <w:pPr>
              <w:spacing w:after="0" w:line="240" w:lineRule="auto"/>
              <w:ind w:left="2"/>
            </w:pPr>
            <w:r w:rsidRPr="000D66D9">
              <w:t>Дом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161174">
            <w:pPr>
              <w:spacing w:after="0" w:line="240" w:lineRule="auto"/>
              <w:ind w:right="4"/>
              <w:jc w:val="center"/>
            </w:pPr>
            <w:r w:rsidRPr="000D66D9">
              <w:t>1500,00</w:t>
            </w:r>
          </w:p>
          <w:p w:rsidR="002C67AD" w:rsidRDefault="002C67AD" w:rsidP="00161174">
            <w:pPr>
              <w:spacing w:after="0" w:line="240" w:lineRule="auto"/>
              <w:ind w:right="4"/>
              <w:jc w:val="center"/>
            </w:pPr>
            <w:r w:rsidRPr="000D66D9">
              <w:t>90,00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-5"/>
            </w:pPr>
            <w:r w:rsidRPr="000D66D9">
              <w:t>РФ</w:t>
            </w:r>
          </w:p>
          <w:p w:rsidR="002C67AD" w:rsidRPr="000D66D9" w:rsidRDefault="002C67AD" w:rsidP="00890016">
            <w:pPr>
              <w:spacing w:after="0" w:line="240" w:lineRule="auto"/>
              <w:ind w:left="-5"/>
            </w:pPr>
            <w:r w:rsidRPr="000D66D9">
              <w:t>РФ</w:t>
            </w:r>
          </w:p>
          <w:p w:rsidR="002C67AD" w:rsidRDefault="002C67AD" w:rsidP="00890016">
            <w:pPr>
              <w:spacing w:after="0" w:line="240" w:lineRule="auto"/>
              <w:ind w:left="-5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5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right="5"/>
              <w:jc w:val="right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-5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5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2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5"/>
            </w:pPr>
          </w:p>
        </w:tc>
      </w:tr>
      <w:tr w:rsidR="002C67AD" w:rsidTr="00161174">
        <w:trPr>
          <w:trHeight w:val="838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98"/>
              <w:rPr>
                <w:rFonts w:eastAsia="Times New Roman"/>
                <w:sz w:val="18"/>
              </w:rPr>
            </w:pPr>
            <w:r w:rsidRPr="000D66D9">
              <w:rPr>
                <w:rFonts w:eastAsia="Times New Roman"/>
                <w:sz w:val="18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0D66D9">
            <w:pPr>
              <w:spacing w:after="0" w:line="240" w:lineRule="auto"/>
              <w:ind w:left="5"/>
            </w:pPr>
            <w:r w:rsidRPr="000D66D9">
              <w:t>Зинкеева Людмила Степановна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5"/>
            </w:pPr>
            <w:r w:rsidRPr="000D66D9">
              <w:t>директор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2"/>
            </w:pPr>
            <w:r>
              <w:t>Зарплата, пенсия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0D66D9" w:rsidRDefault="002C67AD" w:rsidP="00890016">
            <w:pPr>
              <w:spacing w:after="0" w:line="240" w:lineRule="auto"/>
              <w:ind w:left="110"/>
              <w:jc w:val="center"/>
            </w:pPr>
            <w:r>
              <w:t>583595,00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2"/>
            </w:pPr>
            <w:r w:rsidRPr="000D66D9">
              <w:t>Квартира</w:t>
            </w:r>
          </w:p>
          <w:p w:rsidR="002C67AD" w:rsidRPr="000D66D9" w:rsidRDefault="002C67AD" w:rsidP="00890016">
            <w:pPr>
              <w:spacing w:after="0" w:line="240" w:lineRule="auto"/>
              <w:ind w:left="2"/>
            </w:pPr>
            <w:r>
              <w:t>Зем. участок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161174" w:rsidRDefault="002C67AD" w:rsidP="00161174">
            <w:pPr>
              <w:spacing w:after="0" w:line="240" w:lineRule="auto"/>
              <w:ind w:right="4"/>
              <w:jc w:val="center"/>
            </w:pPr>
            <w:r w:rsidRPr="00161174">
              <w:t>57,00</w:t>
            </w:r>
          </w:p>
          <w:p w:rsidR="002C67AD" w:rsidRPr="00161174" w:rsidRDefault="002C67AD" w:rsidP="00161174">
            <w:pPr>
              <w:spacing w:after="0" w:line="240" w:lineRule="auto"/>
              <w:ind w:right="4"/>
              <w:jc w:val="center"/>
            </w:pPr>
            <w:r w:rsidRPr="00161174">
              <w:t>1300,00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161174" w:rsidRDefault="002C67AD" w:rsidP="00890016">
            <w:pPr>
              <w:spacing w:after="0" w:line="240" w:lineRule="auto"/>
              <w:ind w:left="-5"/>
            </w:pPr>
            <w:r w:rsidRPr="00161174">
              <w:t>РФ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161174" w:rsidRDefault="002C67AD" w:rsidP="00890016">
            <w:pPr>
              <w:spacing w:after="0" w:line="240" w:lineRule="auto"/>
              <w:ind w:left="5"/>
            </w:pPr>
            <w:r>
              <w:t>Зем. участок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Pr="00161174" w:rsidRDefault="002C67AD" w:rsidP="00890016">
            <w:pPr>
              <w:spacing w:after="0" w:line="240" w:lineRule="auto"/>
              <w:ind w:right="5"/>
              <w:jc w:val="right"/>
            </w:pPr>
            <w:r w:rsidRPr="00161174">
              <w:t>1000,00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-5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5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2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7AD" w:rsidRDefault="002C67AD" w:rsidP="00890016">
            <w:pPr>
              <w:spacing w:after="0" w:line="240" w:lineRule="auto"/>
              <w:ind w:left="5"/>
            </w:pPr>
          </w:p>
        </w:tc>
      </w:tr>
    </w:tbl>
    <w:p w:rsidR="002C67AD" w:rsidRDefault="002C67AD">
      <w:pPr>
        <w:spacing w:after="9"/>
      </w:pPr>
      <w:r>
        <w:rPr>
          <w:rFonts w:eastAsia="Times New Roman"/>
          <w:sz w:val="18"/>
        </w:rPr>
        <w:t>*зем. уч-к – земельный участок</w:t>
      </w:r>
      <w:r>
        <w:rPr>
          <w:rFonts w:eastAsia="Times New Roman"/>
          <w:sz w:val="20"/>
        </w:rPr>
        <w:t xml:space="preserve"> </w:t>
      </w:r>
    </w:p>
    <w:p w:rsidR="002C67AD" w:rsidRDefault="002C67AD">
      <w:pPr>
        <w:spacing w:after="0"/>
      </w:pPr>
      <w:r>
        <w:t xml:space="preserve"> </w:t>
      </w:r>
    </w:p>
    <w:p w:rsidR="007636A1" w:rsidRDefault="007636A1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2C67AD" w:rsidRDefault="002C67AD">
      <w:pPr>
        <w:spacing w:after="0"/>
        <w:ind w:left="2897"/>
        <w:jc w:val="center"/>
      </w:pPr>
      <w:r>
        <w:rPr>
          <w:rFonts w:eastAsia="Times New Roman"/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eastAsia="Times New Roman"/>
        </w:rPr>
        <w:t xml:space="preserve">муниципальных служащих Финансового управления администрации муниципального образования Тверской области «Калининский район» </w:t>
      </w:r>
      <w:r>
        <w:rPr>
          <w:rFonts w:eastAsia="Times New Roman"/>
          <w:b/>
        </w:rPr>
        <w:t>за 201</w:t>
      </w:r>
      <w:r w:rsidRPr="002B08A3">
        <w:rPr>
          <w:rFonts w:eastAsia="Times New Roman"/>
          <w:b/>
        </w:rPr>
        <w:t>8</w:t>
      </w:r>
      <w:r>
        <w:rPr>
          <w:rFonts w:eastAsia="Times New Roman"/>
          <w:b/>
        </w:rPr>
        <w:t xml:space="preserve"> год </w:t>
      </w:r>
    </w:p>
    <w:tbl>
      <w:tblPr>
        <w:tblStyle w:val="TableGrid"/>
        <w:tblW w:w="15816" w:type="dxa"/>
        <w:tblInd w:w="-5" w:type="dxa"/>
        <w:tblCellMar>
          <w:top w:w="8" w:type="dxa"/>
        </w:tblCellMar>
        <w:tblLook w:val="04A0"/>
      </w:tblPr>
      <w:tblGrid>
        <w:gridCol w:w="286"/>
        <w:gridCol w:w="1655"/>
        <w:gridCol w:w="1095"/>
        <w:gridCol w:w="1642"/>
        <w:gridCol w:w="1099"/>
        <w:gridCol w:w="2045"/>
        <w:gridCol w:w="671"/>
        <w:gridCol w:w="24"/>
        <w:gridCol w:w="649"/>
        <w:gridCol w:w="24"/>
        <w:gridCol w:w="1241"/>
        <w:gridCol w:w="671"/>
        <w:gridCol w:w="559"/>
        <w:gridCol w:w="963"/>
        <w:gridCol w:w="1228"/>
        <w:gridCol w:w="1847"/>
        <w:gridCol w:w="117"/>
      </w:tblGrid>
      <w:tr w:rsidR="002C67AD" w:rsidTr="005D03FB">
        <w:trPr>
          <w:gridAfter w:val="1"/>
          <w:wAfter w:w="117" w:type="dxa"/>
          <w:trHeight w:val="838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AD" w:rsidRDefault="002C67AD">
            <w:pPr>
              <w:spacing w:after="14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</w:p>
          <w:p w:rsidR="002C67AD" w:rsidRDefault="002C67AD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п/п 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AD" w:rsidRDefault="002C67A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ФИО 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AD" w:rsidRDefault="002C67AD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Должность 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AD" w:rsidRDefault="002C67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Декларированный доход за отчетный период, руб. 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AD" w:rsidRDefault="002C67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Перечень объектов недвижимого имущества, находящегося в собственности </w:t>
            </w:r>
          </w:p>
        </w:tc>
        <w:tc>
          <w:tcPr>
            <w:tcW w:w="2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AD" w:rsidRDefault="002C67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Перечень транспортных средств, находящихся в собственности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52" w:lineRule="auto"/>
              <w:ind w:left="-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Сведения об источниках получения средств, за счет которых приобретено в отчетном году </w:t>
            </w:r>
          </w:p>
          <w:p w:rsidR="002C67AD" w:rsidRDefault="002C67AD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имущество, если общая сумма сделок превы-</w:t>
            </w:r>
          </w:p>
          <w:p w:rsidR="002C67AD" w:rsidRDefault="002C67AD">
            <w:pPr>
              <w:spacing w:line="238" w:lineRule="auto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шает общий доход лица и его супруги (супруга) </w:t>
            </w:r>
          </w:p>
          <w:p w:rsidR="002C67AD" w:rsidRDefault="002C67AD">
            <w:pPr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 три последних года, предшествующих отчетному периоду </w:t>
            </w:r>
          </w:p>
        </w:tc>
      </w:tr>
      <w:tr w:rsidR="002C67AD" w:rsidTr="005D03FB">
        <w:trPr>
          <w:gridAfter w:val="1"/>
          <w:wAfter w:w="117" w:type="dxa"/>
          <w:trHeight w:val="1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вид дохода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6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величина </w:t>
            </w:r>
          </w:p>
          <w:p w:rsidR="002C67AD" w:rsidRDefault="002C67A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дохода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вид объектов недвижимости*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общая пло-</w:t>
            </w:r>
          </w:p>
          <w:p w:rsidR="002C67AD" w:rsidRDefault="002C67AD">
            <w:pPr>
              <w:spacing w:after="13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щадь </w:t>
            </w:r>
          </w:p>
          <w:p w:rsidR="002C67AD" w:rsidRDefault="002C67AD">
            <w:pPr>
              <w:ind w:left="19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объекта, кв.м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страна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tabs>
                <w:tab w:val="center" w:pos="508"/>
              </w:tabs>
              <w:ind w:left="-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вид </w:t>
            </w:r>
          </w:p>
          <w:p w:rsidR="002C67AD" w:rsidRDefault="002C67AD">
            <w:pPr>
              <w:spacing w:after="14"/>
              <w:ind w:left="1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объектов </w:t>
            </w:r>
          </w:p>
          <w:p w:rsidR="002C67AD" w:rsidRDefault="002C67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недвижимости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общая пло-</w:t>
            </w:r>
          </w:p>
          <w:p w:rsidR="002C67AD" w:rsidRDefault="002C67AD">
            <w:pPr>
              <w:spacing w:after="13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щадь </w:t>
            </w:r>
          </w:p>
          <w:p w:rsidR="002C67AD" w:rsidRDefault="002C67AD">
            <w:pPr>
              <w:ind w:left="19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объекта, кв.м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страна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вид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марка 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</w:tr>
      <w:tr w:rsidR="002C67AD" w:rsidTr="005D03FB">
        <w:trPr>
          <w:gridAfter w:val="1"/>
          <w:wAfter w:w="117" w:type="dxa"/>
          <w:trHeight w:val="838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Бабина Ирина  Николаевна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Заместитель  заведующего  бюджетным  отделом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Pr="002B08A3" w:rsidRDefault="002C67AD" w:rsidP="002B08A3">
            <w:pPr>
              <w:spacing w:after="190"/>
              <w:ind w:left="11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n-US"/>
              </w:rPr>
              <w:t>458 491.08</w:t>
            </w:r>
          </w:p>
          <w:p w:rsidR="002C67AD" w:rsidRPr="002B08A3" w:rsidRDefault="002C67AD" w:rsidP="002B08A3">
            <w:pPr>
              <w:ind w:left="11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n-US"/>
              </w:rPr>
              <w:t>458 491.08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4"/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зем. уч-к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1/3 в квартире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1382</w:t>
            </w:r>
            <w:r w:rsidRPr="00204052"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53,6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838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Варыхалова  </w:t>
            </w:r>
          </w:p>
          <w:p w:rsidR="002C67AD" w:rsidRDefault="002C67AD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Наталья  </w:t>
            </w:r>
          </w:p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Владимировна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Главный  специалист  бюджетного  отдела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204052">
            <w:pPr>
              <w:ind w:left="225" w:right="7"/>
              <w:jc w:val="center"/>
            </w:pPr>
            <w:r w:rsidRPr="002B08A3">
              <w:rPr>
                <w:rFonts w:ascii="Times New Roman" w:eastAsia="Times New Roman" w:hAnsi="Times New Roman" w:cs="Times New Roman"/>
                <w:sz w:val="18"/>
              </w:rPr>
              <w:t>346</w:t>
            </w:r>
            <w:r>
              <w:rPr>
                <w:rFonts w:ascii="Times New Roman" w:eastAsia="Times New Roman" w:hAnsi="Times New Roman" w:cs="Times New Roman"/>
                <w:sz w:val="18"/>
                <w:lang w:val="en-US"/>
              </w:rPr>
              <w:t> </w:t>
            </w:r>
            <w:r w:rsidRPr="002B08A3">
              <w:rPr>
                <w:rFonts w:ascii="Times New Roman" w:eastAsia="Times New Roman" w:hAnsi="Times New Roman" w:cs="Times New Roman"/>
                <w:sz w:val="18"/>
              </w:rPr>
              <w:t>205</w:t>
            </w:r>
            <w:r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2B08A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en-US"/>
              </w:rPr>
              <w:t>89</w:t>
            </w:r>
          </w:p>
          <w:p w:rsidR="002C67AD" w:rsidRDefault="002C67AD" w:rsidP="00204052">
            <w:pPr>
              <w:ind w:left="225"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 w:rsidP="00204052">
            <w:pPr>
              <w:ind w:left="225"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 w:rsidP="00204052">
            <w:pPr>
              <w:ind w:left="225"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346 205,89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квартира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80,7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Pr="00204052" w:rsidRDefault="002C67AD" w:rsidP="00204052">
            <w:pPr>
              <w:ind w:left="5"/>
            </w:pPr>
            <w:r w:rsidRPr="004E3048">
              <w:rPr>
                <w:rFonts w:ascii="Times New Roman" w:eastAsia="Times New Roman" w:hAnsi="Times New Roman" w:cs="Times New Roman"/>
                <w:sz w:val="18"/>
              </w:rPr>
              <w:t>жилой дом с   хозпостройками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204052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72,0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супруг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2B08A3">
            <w:pPr>
              <w:spacing w:after="19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585 062,83</w:t>
            </w:r>
          </w:p>
          <w:p w:rsidR="002C67AD" w:rsidRDefault="002C67AD" w:rsidP="002B08A3">
            <w:pPr>
              <w:ind w:left="1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 w:rsidP="002B08A3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585 062,83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3" w:line="273" w:lineRule="auto"/>
              <w:ind w:left="-7" w:right="792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зем. уч-к  </w:t>
            </w:r>
            <w:r w:rsidRPr="004E3048">
              <w:rPr>
                <w:rFonts w:ascii="Times New Roman" w:eastAsia="Times New Roman" w:hAnsi="Times New Roman" w:cs="Times New Roman"/>
                <w:sz w:val="18"/>
              </w:rPr>
              <w:t>жилой дом с   хозпостройками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доля ½ в квартире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823,0</w:t>
            </w:r>
          </w:p>
          <w:p w:rsidR="002C67AD" w:rsidRDefault="002C67AD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72,0 </w:t>
            </w:r>
          </w:p>
          <w:p w:rsidR="002C67AD" w:rsidRDefault="002C67AD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66"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50,6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0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РФ </w:t>
            </w:r>
          </w:p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80,7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несовершенно- летний ребенок</w:t>
            </w:r>
          </w:p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2B08A3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</w:t>
            </w:r>
          </w:p>
          <w:p w:rsidR="002C67AD" w:rsidRDefault="002C67AD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5"/>
            </w:pPr>
            <w:r w:rsidRPr="004E3048">
              <w:rPr>
                <w:rFonts w:ascii="Times New Roman" w:eastAsia="Times New Roman" w:hAnsi="Times New Roman" w:cs="Times New Roman"/>
                <w:sz w:val="18"/>
              </w:rPr>
              <w:t>жилой дом с   хозпостройками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80,7</w:t>
            </w:r>
          </w:p>
          <w:p w:rsidR="002C67AD" w:rsidRDefault="002C67AD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72,0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838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Захарова Мария Ивановна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Заведующий отделом  казначейства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иные доходы </w:t>
            </w:r>
          </w:p>
          <w:p w:rsidR="002C67AD" w:rsidRDefault="002C67AD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2B08A3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520 540,18</w:t>
            </w:r>
          </w:p>
          <w:p w:rsidR="002C67AD" w:rsidRDefault="002C67AD" w:rsidP="002B08A3">
            <w:pPr>
              <w:spacing w:after="19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27,40</w:t>
            </w:r>
          </w:p>
          <w:p w:rsidR="002C67AD" w:rsidRDefault="002C67AD" w:rsidP="002B08A3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520 567,58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3"/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зем. уч-к 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жилой дом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601,0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зем. уч-к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супруг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88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791 905,60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791 905,60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зем. уч-к зем. уч-к жилой дом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601,0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92,0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spacing w:after="8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автомобиль автомобиль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Nissan Juke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Nissan Almera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несовершенно- летний ребенок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зем. уч-к зем. уч-к жилой дом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601,0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92,0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104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Ильѐва </w:t>
            </w:r>
          </w:p>
          <w:p w:rsidR="002C67AD" w:rsidRDefault="002C67AD">
            <w:pPr>
              <w:spacing w:after="15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Елена </w:t>
            </w:r>
          </w:p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Вячеславовна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Заместитель заведующего отделом  учета и  отчетности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7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по основному месту работы</w:t>
            </w:r>
          </w:p>
          <w:p w:rsidR="002C67AD" w:rsidRDefault="002C67AD" w:rsidP="002B08A3">
            <w:pPr>
              <w:spacing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иные доходы </w:t>
            </w:r>
          </w:p>
          <w:p w:rsidR="002C67AD" w:rsidRDefault="002C67AD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355 231,53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192 146,76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527 378,29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4" w:lineRule="auto"/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½ в зем.уч-ке  квартира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1593,0 32,9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супруг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иные доходы </w:t>
            </w:r>
          </w:p>
          <w:p w:rsidR="002C67AD" w:rsidRDefault="002C67AD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667 508,34</w:t>
            </w:r>
          </w:p>
          <w:p w:rsidR="002C67AD" w:rsidRDefault="002C67AD" w:rsidP="008E27FB">
            <w:pPr>
              <w:spacing w:after="19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16 759,09</w:t>
            </w:r>
          </w:p>
          <w:p w:rsidR="002C67AD" w:rsidRDefault="002C67AD" w:rsidP="008E27F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684 267,43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½ в зем.уч-ке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1593,0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ind w:left="66"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32,9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автомобиль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Volkswagen Polo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gridAfter w:val="1"/>
          <w:wAfter w:w="117" w:type="dxa"/>
          <w:trHeight w:val="83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7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ind w:left="1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РФ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земельный участок</w:t>
            </w:r>
          </w:p>
          <w:p w:rsidR="002C67AD" w:rsidRDefault="002C67AD" w:rsidP="008E27FB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1593,0</w:t>
            </w:r>
          </w:p>
          <w:p w:rsidR="002C67AD" w:rsidRDefault="002C67AD" w:rsidP="008E27FB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 w:rsidP="008E27FB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32,9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РФ</w:t>
            </w:r>
          </w:p>
          <w:p w:rsidR="002C67AD" w:rsidRDefault="002C67AD">
            <w:pPr>
              <w:spacing w:after="7"/>
              <w:ind w:left="-5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spacing w:after="7"/>
              <w:ind w:left="-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не приобреталось</w:t>
            </w:r>
          </w:p>
        </w:tc>
      </w:tr>
      <w:tr w:rsidR="002C67AD" w:rsidTr="005D03FB">
        <w:trPr>
          <w:trHeight w:val="840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Каширина </w:t>
            </w:r>
          </w:p>
          <w:p w:rsidR="002C67AD" w:rsidRDefault="002C67AD">
            <w:pPr>
              <w:spacing w:after="15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Елена </w:t>
            </w:r>
          </w:p>
          <w:p w:rsidR="002C67AD" w:rsidRDefault="002C67A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Александровна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Заведующий отделом  учета и  отчетности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иные доходы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683 928,98</w:t>
            </w:r>
          </w:p>
          <w:p w:rsidR="002C67AD" w:rsidRDefault="002C67AD">
            <w:pPr>
              <w:spacing w:after="188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105 140,35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789 069,33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5"/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зем. уч-к 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½ в квартире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1500,0 68,1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8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несовершенно- летний ребенок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½ в квартире </w:t>
            </w:r>
          </w:p>
          <w:p w:rsidR="002C67AD" w:rsidRDefault="002C67AD">
            <w:pPr>
              <w:ind w:left="-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зем.участок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68,1</w:t>
            </w:r>
          </w:p>
          <w:p w:rsidR="002C67AD" w:rsidRDefault="002C67AD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24,0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37,1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РФ</w:t>
            </w:r>
          </w:p>
          <w:p w:rsidR="002C67AD" w:rsidRDefault="002C67AD">
            <w:pPr>
              <w:ind w:left="-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>РФ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  <w:p w:rsidR="002C67AD" w:rsidRDefault="002C67AD">
            <w:pPr>
              <w:ind w:left="5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838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Кочарян </w:t>
            </w:r>
          </w:p>
          <w:p w:rsidR="002C67AD" w:rsidRDefault="002C67AD">
            <w:pPr>
              <w:spacing w:after="15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Каджик </w:t>
            </w:r>
          </w:p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Жорандович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Заместитель  начальника  финансового  управления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иные доходы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612 380,53</w:t>
            </w:r>
          </w:p>
          <w:p w:rsidR="002C67AD" w:rsidRDefault="002C67AD" w:rsidP="008E27FB">
            <w:pPr>
              <w:spacing w:after="188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7 811,75</w:t>
            </w:r>
          </w:p>
          <w:p w:rsidR="002C67AD" w:rsidRDefault="002C67AD" w:rsidP="008E27FB">
            <w:pPr>
              <w:ind w:left="1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 w:rsidP="008E27F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620 192,28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7"/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зем. уч-к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½ в квартире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1500,0 41,8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0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60,4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супруга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spacing w:after="188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765 636,60</w:t>
            </w:r>
          </w:p>
          <w:p w:rsidR="002C67AD" w:rsidRDefault="002C67AD" w:rsidP="008E27FB">
            <w:pPr>
              <w:ind w:left="1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 w:rsidP="008E27F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765 636,60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½ в квартире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41,8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60,4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838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Нехорошева </w:t>
            </w:r>
          </w:p>
          <w:p w:rsidR="002C67AD" w:rsidRDefault="002C67AD">
            <w:pPr>
              <w:spacing w:after="15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Мария </w:t>
            </w:r>
          </w:p>
          <w:p w:rsidR="002C67AD" w:rsidRDefault="002C67A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Александровна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Заместитель заведующего отделом  доходов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иные доходы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9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439 959,76</w:t>
            </w:r>
          </w:p>
          <w:p w:rsidR="002C67AD" w:rsidRDefault="002C67AD" w:rsidP="008E27FB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1 794 633,96</w:t>
            </w:r>
          </w:p>
          <w:p w:rsidR="002C67AD" w:rsidRDefault="002C67AD" w:rsidP="008E27F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2 234 593,72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5"/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зем. уч-к 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квартира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8E27FB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1496,0 37,7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0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автомобиль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Skoda Fabia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631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Прохорова </w:t>
            </w:r>
          </w:p>
          <w:p w:rsidR="002C67AD" w:rsidRDefault="002C67AD">
            <w:pPr>
              <w:spacing w:after="15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Елена </w:t>
            </w:r>
          </w:p>
          <w:p w:rsidR="002C67AD" w:rsidRDefault="002C67A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Александровна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Заведующий  бюджетным  </w:t>
            </w: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отделом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Pr="00F73B55" w:rsidRDefault="002C67AD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 основному месту работы </w:t>
            </w:r>
          </w:p>
          <w:p w:rsidR="002C67AD" w:rsidRPr="00F73B55" w:rsidRDefault="002C67AD">
            <w:pPr>
              <w:spacing w:after="13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иные доходы</w:t>
            </w:r>
          </w:p>
          <w:p w:rsidR="002C67AD" w:rsidRPr="00F73B55" w:rsidRDefault="002C67AD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Pr="00F73B55" w:rsidRDefault="002C67AD">
            <w:pPr>
              <w:spacing w:after="188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563 901,05</w:t>
            </w:r>
          </w:p>
          <w:p w:rsidR="002C67AD" w:rsidRPr="00F73B55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9,12</w:t>
            </w:r>
          </w:p>
          <w:p w:rsidR="002C67AD" w:rsidRPr="00F73B55" w:rsidRDefault="002C67AD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hAnsi="Times New Roman" w:cs="Times New Roman"/>
                <w:sz w:val="18"/>
                <w:szCs w:val="18"/>
              </w:rPr>
              <w:t>563 910,17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4" w:lineRule="auto"/>
              <w:ind w:left="-7" w:right="447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зем. уч-к  квартира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1530,0 32,7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838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F73B55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9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8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Слепова Ирина </w:t>
            </w:r>
          </w:p>
          <w:p w:rsidR="002C67AD" w:rsidRDefault="002C67A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Александровна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Главный  специалист  бюджетного  отдела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9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370 764,06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370 764,03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59,4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супруг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67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1 538 018,40</w:t>
            </w:r>
          </w:p>
          <w:p w:rsidR="002C67AD" w:rsidRDefault="002C67AD">
            <w:pPr>
              <w:ind w:left="7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C67AD" w:rsidRDefault="002C67AD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1 538 018,40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 w:right="46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зем. уч-к </w:t>
            </w:r>
            <w:r>
              <w:rPr>
                <w:rFonts w:ascii="Times New Roman" w:eastAsia="Times New Roman" w:hAnsi="Times New Roman" w:cs="Times New Roman"/>
                <w:sz w:val="25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зем. уч-к </w:t>
            </w:r>
          </w:p>
          <w:p w:rsidR="002C67AD" w:rsidRDefault="002C67AD">
            <w:pPr>
              <w:ind w:left="-7" w:right="46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доля ½ в вартире </w:t>
            </w:r>
          </w:p>
          <w:p w:rsidR="002C67AD" w:rsidRDefault="002C67AD">
            <w:pPr>
              <w:ind w:left="-7" w:right="46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жилой дом</w:t>
            </w:r>
          </w:p>
          <w:p w:rsidR="002C67AD" w:rsidRDefault="002C67AD" w:rsidP="004E3048">
            <w:pPr>
              <w:ind w:left="-7" w:right="467"/>
            </w:pPr>
            <w:r>
              <w:rPr>
                <w:rFonts w:ascii="Times New Roman" w:eastAsia="Times New Roman" w:hAnsi="Times New Roman" w:cs="Times New Roman"/>
                <w:sz w:val="18"/>
              </w:rPr>
              <w:t>картира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600,0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717,0</w:t>
            </w:r>
          </w:p>
          <w:p w:rsidR="002C67AD" w:rsidRDefault="002C67AD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59,4</w:t>
            </w:r>
          </w:p>
          <w:p w:rsidR="002C67AD" w:rsidRDefault="002C67AD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150,0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41,8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8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несовершенно- летний ребенок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½ в квартире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59,4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несовершенно- летний ребенок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59,4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1251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C3697F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" w:line="275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Смирнов Виктор </w:t>
            </w:r>
          </w:p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Иванович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Начальник  финансового  управления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7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иные доходы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 w:rsidP="004E304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681 655,09</w:t>
            </w:r>
          </w:p>
          <w:p w:rsidR="002C67AD" w:rsidRDefault="002C67AD">
            <w:pPr>
              <w:spacing w:after="188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199 286,09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880 941,18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5" w:line="270" w:lineRule="auto"/>
              <w:ind w:left="-7" w:right="8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зем. уч-к  зем. уч-к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жилое помещение  дачный дом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Pr="00F73B55" w:rsidRDefault="002C67AD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eastAsia="Times New Roman" w:hAnsi="Times New Roman" w:cs="Times New Roman"/>
                <w:sz w:val="18"/>
                <w:szCs w:val="18"/>
              </w:rPr>
              <w:t>826,0</w:t>
            </w:r>
          </w:p>
          <w:p w:rsidR="002C67AD" w:rsidRPr="00F73B55" w:rsidRDefault="002C67AD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eastAsia="Times New Roman" w:hAnsi="Times New Roman" w:cs="Times New Roman"/>
                <w:sz w:val="18"/>
                <w:szCs w:val="18"/>
              </w:rPr>
              <w:t>339,0</w:t>
            </w:r>
          </w:p>
          <w:p w:rsidR="002C67AD" w:rsidRPr="00F73B55" w:rsidRDefault="002C67AD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3B55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  <w:p w:rsidR="002C67AD" w:rsidRDefault="002C67AD">
            <w:pPr>
              <w:ind w:right="4"/>
              <w:jc w:val="right"/>
            </w:pPr>
            <w:r w:rsidRPr="00F73B55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 w:rsidP="004E3048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F73B5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зем. уч-к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line="237" w:lineRule="auto"/>
              <w:ind w:left="21"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63,2 </w:t>
            </w:r>
          </w:p>
          <w:p w:rsidR="002C67AD" w:rsidRDefault="002C67AD">
            <w:pPr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1500,0</w:t>
            </w:r>
          </w:p>
          <w:p w:rsidR="002C67AD" w:rsidRDefault="002C67AD">
            <w:pPr>
              <w:ind w:left="66" w:right="4"/>
              <w:jc w:val="right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 w:rsidP="00F73B55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632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супруга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иные доходы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88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133 587,98</w:t>
            </w: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133 587,98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4"/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зем. уч-к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жилой дом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3500,0 40,9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8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F73B5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63,2</w:t>
            </w:r>
          </w:p>
          <w:p w:rsidR="002C67AD" w:rsidRDefault="002C67AD">
            <w:pPr>
              <w:jc w:val="right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8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spacing w:after="7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631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C3697F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7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Солодовникова </w:t>
            </w:r>
          </w:p>
          <w:p w:rsidR="002C67AD" w:rsidRDefault="002C67AD">
            <w:pPr>
              <w:spacing w:after="15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Татьяна  </w:t>
            </w:r>
          </w:p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Алексеевна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Заведующий отделом  доходов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иные доходы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9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545 009,48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7,90</w:t>
            </w: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545 017,38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¼ в квартире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62,0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автомобиль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ВАЗ Lada Granta </w:t>
            </w:r>
          </w:p>
          <w:p w:rsidR="002C67AD" w:rsidRDefault="002C67AD">
            <w:pPr>
              <w:ind w:left="2"/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7AD" w:rsidRDefault="002C67AD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супруг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9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427 562,00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427 562,00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доля ¼ в квартире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62,0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  <w:tr w:rsidR="002C67AD" w:rsidTr="005D03FB">
        <w:trPr>
          <w:trHeight w:val="838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 w:rsidP="007A0AC5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Яковлева Елена Борисовна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Заместитель заведующего отделом  казначейства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 основному месту работы </w:t>
            </w:r>
          </w:p>
          <w:p w:rsidR="002C67AD" w:rsidRDefault="002C67AD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итого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9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449 146,90</w:t>
            </w:r>
          </w:p>
          <w:p w:rsidR="002C67AD" w:rsidRDefault="002C67AD">
            <w:pPr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C67AD" w:rsidRDefault="002C67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449 146,90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20" w:line="267" w:lineRule="auto"/>
              <w:ind w:left="-7" w:right="5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зем. уч-к   жилой дом с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хозпостройками </w:t>
            </w:r>
          </w:p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доля 1/3 в квартире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spacing w:after="19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3042,0</w:t>
            </w:r>
          </w:p>
          <w:p w:rsidR="002C67AD" w:rsidRDefault="002C67A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27,1</w:t>
            </w:r>
          </w:p>
          <w:p w:rsidR="002C67AD" w:rsidRDefault="002C67A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65,9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  <w:p w:rsidR="002C67AD" w:rsidRDefault="002C67AD" w:rsidP="00EE5288">
            <w:pPr>
              <w:spacing w:after="12"/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 РФ </w:t>
            </w:r>
          </w:p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нет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нет 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7AD" w:rsidRDefault="002C67A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приобреталось </w:t>
            </w:r>
          </w:p>
        </w:tc>
      </w:tr>
    </w:tbl>
    <w:p w:rsidR="002C67AD" w:rsidRDefault="002C67AD">
      <w:pPr>
        <w:spacing w:after="9"/>
      </w:pPr>
      <w:r>
        <w:rPr>
          <w:rFonts w:eastAsia="Times New Roman"/>
          <w:sz w:val="18"/>
        </w:rPr>
        <w:t>*зем. уч-к – земельный участок</w:t>
      </w:r>
      <w:r>
        <w:rPr>
          <w:rFonts w:eastAsia="Times New Roman"/>
          <w:sz w:val="20"/>
        </w:rPr>
        <w:t xml:space="preserve"> </w:t>
      </w:r>
    </w:p>
    <w:p w:rsidR="002C67AD" w:rsidRDefault="002C67AD">
      <w:pPr>
        <w:spacing w:after="0"/>
      </w:pPr>
      <w:r>
        <w:t xml:space="preserve"> </w:t>
      </w:r>
    </w:p>
    <w:p w:rsidR="00243221" w:rsidRDefault="00243221" w:rsidP="001C34A2"/>
    <w:p w:rsidR="002C67AD" w:rsidRDefault="002C67AD" w:rsidP="001C34A2"/>
    <w:p w:rsidR="002C67AD" w:rsidRPr="001C34A2" w:rsidRDefault="002C67AD" w:rsidP="001C34A2"/>
    <w:sectPr w:rsidR="002C67A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67AD"/>
    <w:rsid w:val="002D30DC"/>
    <w:rsid w:val="0033018F"/>
    <w:rsid w:val="003D090D"/>
    <w:rsid w:val="0044446C"/>
    <w:rsid w:val="004E4A62"/>
    <w:rsid w:val="00553AA0"/>
    <w:rsid w:val="00595A02"/>
    <w:rsid w:val="00727EB8"/>
    <w:rsid w:val="007636A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5">
    <w:name w:val="font5"/>
    <w:basedOn w:val="a"/>
    <w:rsid w:val="002C67AD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3">
    <w:name w:val="xl63"/>
    <w:basedOn w:val="a"/>
    <w:rsid w:val="002C67AD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4">
    <w:name w:val="xl64"/>
    <w:basedOn w:val="a"/>
    <w:rsid w:val="002C67A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6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2C67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2C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2C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2C67A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2C67A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2C67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2C6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2C67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2C67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2C67A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2C67A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C67A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2C67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2C67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2C67A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2C67A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2C67AD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2C67A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2C67AD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2C67A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2C67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2C67A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2C67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2C67A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2C67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6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2C67A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2C67A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2C67AD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2C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2C67A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2C67AD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2C67A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2C67A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2C67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2C67AD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2C67A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2C67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2C67A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2C67A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2C67A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2C67A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2C67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2C67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2C67AD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2C67A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2C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2C67A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2C67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2C67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2C67A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2C67A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2C6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2C67A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2C67A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2C6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2C6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2C67A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2C67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C67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C67A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C6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C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2C67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2C6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2C6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2C67AD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2C67AD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2C67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2C6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2C67A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2C67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2C67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2C67A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2C67A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2C67A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46">
    <w:name w:val="xl146"/>
    <w:basedOn w:val="a"/>
    <w:rsid w:val="002C67A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2C67A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2C67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2C6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2C67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2C67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2C67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2C67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2C67A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2C67A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2C67A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2C6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2C67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2C67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2C67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62">
    <w:name w:val="xl162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2C67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2C6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68">
    <w:name w:val="xl168"/>
    <w:basedOn w:val="a"/>
    <w:rsid w:val="002C67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2C67A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2C67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1">
    <w:name w:val="xl171"/>
    <w:basedOn w:val="a"/>
    <w:rsid w:val="002C67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2">
    <w:name w:val="xl172"/>
    <w:basedOn w:val="a"/>
    <w:rsid w:val="002C67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3">
    <w:name w:val="xl173"/>
    <w:basedOn w:val="a"/>
    <w:rsid w:val="002C67A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4">
    <w:name w:val="xl174"/>
    <w:basedOn w:val="a"/>
    <w:rsid w:val="002C67A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5">
    <w:name w:val="xl175"/>
    <w:basedOn w:val="a"/>
    <w:rsid w:val="002C67A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2C67A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2C67AD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2C67AD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2C67A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2C67A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"/>
    <w:rsid w:val="002C67A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82">
    <w:name w:val="xl182"/>
    <w:basedOn w:val="a"/>
    <w:rsid w:val="002C67A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2C67A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C67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2C67A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2C67AD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2C67A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88">
    <w:name w:val="xl188"/>
    <w:basedOn w:val="a"/>
    <w:rsid w:val="002C67A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C67A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0">
    <w:name w:val="xl190"/>
    <w:basedOn w:val="a"/>
    <w:rsid w:val="002C67A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91">
    <w:name w:val="xl191"/>
    <w:basedOn w:val="a"/>
    <w:rsid w:val="002C67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C67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2C67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2C67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2C67AD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2C6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2C6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2C67A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2C67A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2C67A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03">
    <w:name w:val="xl203"/>
    <w:basedOn w:val="a"/>
    <w:rsid w:val="002C67A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04">
    <w:name w:val="xl204"/>
    <w:basedOn w:val="a"/>
    <w:rsid w:val="002C67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"/>
    <w:rsid w:val="002C67A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2C67A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"/>
    <w:rsid w:val="002C6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9">
    <w:name w:val="xl209"/>
    <w:basedOn w:val="a"/>
    <w:rsid w:val="002C6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2C67A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3">
    <w:name w:val="xl213"/>
    <w:basedOn w:val="a"/>
    <w:rsid w:val="002C6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4">
    <w:name w:val="xl214"/>
    <w:basedOn w:val="a"/>
    <w:rsid w:val="002C6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5">
    <w:name w:val="xl215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6">
    <w:name w:val="xl216"/>
    <w:basedOn w:val="a"/>
    <w:rsid w:val="002C67A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2C67A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8">
    <w:name w:val="xl218"/>
    <w:basedOn w:val="a"/>
    <w:rsid w:val="002C67A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9">
    <w:name w:val="xl219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20">
    <w:name w:val="xl220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21">
    <w:name w:val="xl221"/>
    <w:basedOn w:val="a"/>
    <w:rsid w:val="002C67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22">
    <w:name w:val="xl222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23">
    <w:name w:val="xl223"/>
    <w:basedOn w:val="a"/>
    <w:rsid w:val="002C67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24">
    <w:name w:val="xl224"/>
    <w:basedOn w:val="a"/>
    <w:rsid w:val="002C67A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25">
    <w:name w:val="xl225"/>
    <w:basedOn w:val="a"/>
    <w:rsid w:val="002C67A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26">
    <w:name w:val="xl226"/>
    <w:basedOn w:val="a"/>
    <w:rsid w:val="002C67A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27">
    <w:name w:val="xl227"/>
    <w:basedOn w:val="a"/>
    <w:rsid w:val="002C67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table" w:customStyle="1" w:styleId="TableGrid">
    <w:name w:val="TableGrid"/>
    <w:rsid w:val="002C67A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5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5381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2019-11-12T05:08:00Z</dcterms:modified>
</cp:coreProperties>
</file>