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BE" w:rsidRDefault="005C2FBE">
      <w:pPr>
        <w:jc w:val="center"/>
      </w:pPr>
      <w:r>
        <w:rPr>
          <w:b/>
          <w:sz w:val="28"/>
        </w:rPr>
        <w:t>СВЕДЕНИЯ</w:t>
      </w:r>
    </w:p>
    <w:p w:rsidR="005C2FBE" w:rsidRDefault="005C2F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5C2FBE" w:rsidRDefault="005C2F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01.01.2018г. по 31.12.2018г.</w:t>
      </w:r>
    </w:p>
    <w:p w:rsidR="005C2FBE" w:rsidRDefault="005C2FBE"/>
    <w:tbl>
      <w:tblPr>
        <w:tblW w:w="0" w:type="auto"/>
        <w:tblInd w:w="-614" w:type="dxa"/>
        <w:tblLayout w:type="fixed"/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06"/>
      </w:tblGrid>
      <w:tr w:rsidR="005C2FBE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C2FBE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2FBE">
        <w:trPr>
          <w:trHeight w:val="25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Кураев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Роман Васильевич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Глава Администрации города Донецка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4/10)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4/10)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17/1000)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17/1000)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17/1000)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4/10)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1000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296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555,0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18,0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352,2</w:t>
            </w:r>
          </w:p>
          <w:p w:rsidR="005C2FBE" w:rsidRDefault="005C2FBE">
            <w:pPr>
              <w:pStyle w:val="a8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/>
          <w:p w:rsidR="005C2FBE" w:rsidRDefault="005C2FBE"/>
          <w:p w:rsidR="005C2FBE" w:rsidRDefault="005C2FBE">
            <w:pPr>
              <w:jc w:val="center"/>
            </w:pP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lastRenderedPageBreak/>
              <w:t xml:space="preserve">Россия </w:t>
            </w:r>
          </w:p>
          <w:p w:rsidR="005C2FBE" w:rsidRDefault="005C2FBE">
            <w:pPr>
              <w:jc w:val="center"/>
            </w:pPr>
          </w:p>
          <w:p w:rsidR="005C2FBE" w:rsidRDefault="005C2FBE"/>
          <w:p w:rsidR="005C2FBE" w:rsidRDefault="005C2FBE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Cs w:val="24"/>
              </w:rPr>
              <w:lastRenderedPageBreak/>
              <w:t>Хундай хендэ гранд Старекс,2012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1251256,49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2F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1000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296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Cs w:val="24"/>
              </w:rPr>
              <w:t>Автомобиль легковой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Фольцваген Тигуан, 2012г.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43614,60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-</w:t>
            </w:r>
          </w:p>
        </w:tc>
      </w:tr>
      <w:tr w:rsidR="005C2F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1000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296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-</w:t>
            </w:r>
          </w:p>
        </w:tc>
      </w:tr>
      <w:tr w:rsidR="005C2F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1000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296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-</w:t>
            </w:r>
          </w:p>
        </w:tc>
      </w:tr>
    </w:tbl>
    <w:p w:rsidR="005C2FBE" w:rsidRDefault="005C2FBE"/>
    <w:p w:rsidR="005C2FBE" w:rsidRDefault="005C2FBE">
      <w:pPr>
        <w:jc w:val="center"/>
      </w:pPr>
      <w:r>
        <w:rPr>
          <w:b/>
          <w:sz w:val="28"/>
        </w:rPr>
        <w:t>СВЕДЕНИЯ</w:t>
      </w:r>
    </w:p>
    <w:p w:rsidR="005C2FBE" w:rsidRDefault="005C2FBE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>Донецка , его супруги (супруга), несовершеннолетних детей</w:t>
      </w:r>
    </w:p>
    <w:p w:rsidR="005C2FBE" w:rsidRDefault="005C2FBE">
      <w:pPr>
        <w:jc w:val="center"/>
      </w:pPr>
      <w:r>
        <w:rPr>
          <w:sz w:val="28"/>
        </w:rPr>
        <w:t>за период с 01.01.2018г. по 31.12.2018г.</w:t>
      </w:r>
    </w:p>
    <w:tbl>
      <w:tblPr>
        <w:tblW w:w="0" w:type="auto"/>
        <w:tblInd w:w="-619" w:type="dxa"/>
        <w:tblLayout w:type="fixed"/>
        <w:tblLook w:val="0000"/>
      </w:tblPr>
      <w:tblGrid>
        <w:gridCol w:w="1815"/>
        <w:gridCol w:w="2010"/>
        <w:gridCol w:w="2501"/>
        <w:gridCol w:w="1358"/>
        <w:gridCol w:w="1456"/>
        <w:gridCol w:w="2689"/>
        <w:gridCol w:w="1970"/>
        <w:gridCol w:w="1621"/>
      </w:tblGrid>
      <w:tr w:rsidR="005C2FBE">
        <w:trPr>
          <w:trHeight w:val="1824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C2FBE">
        <w:trPr>
          <w:trHeight w:val="30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2FBE">
        <w:trPr>
          <w:trHeight w:val="183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Гуревнина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Олеся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Михайловна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Управляющий делами Администрации города Донецка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jc w:val="center"/>
              <w:rPr>
                <w:szCs w:val="24"/>
              </w:rPr>
            </w:pPr>
          </w:p>
          <w:p w:rsidR="005C2FBE" w:rsidRDefault="005C2FBE">
            <w:pPr>
              <w:jc w:val="center"/>
              <w:rPr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5C2FBE" w:rsidRDefault="005C2FBE">
            <w:pPr>
              <w:jc w:val="center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rPr>
                <w:szCs w:val="24"/>
              </w:rPr>
            </w:pPr>
          </w:p>
          <w:p w:rsidR="005C2FBE" w:rsidRDefault="005C2FBE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  <w:rPr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618569,66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5C2FBE">
        <w:trPr>
          <w:trHeight w:val="1833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сын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5C2FBE" w:rsidRDefault="005C2FBE">
            <w:pPr>
              <w:ind w:firstLine="708"/>
              <w:rPr>
                <w:b/>
                <w:sz w:val="26"/>
                <w:szCs w:val="26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jc w:val="center"/>
              <w:rPr>
                <w:szCs w:val="24"/>
              </w:rPr>
            </w:pPr>
          </w:p>
          <w:p w:rsidR="005C2FBE" w:rsidRDefault="005C2FBE">
            <w:pPr>
              <w:jc w:val="center"/>
              <w:rPr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spacing w:after="2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2FBE" w:rsidRDefault="005C2FBE">
            <w:pPr>
              <w:rPr>
                <w:szCs w:val="24"/>
              </w:rPr>
            </w:pPr>
          </w:p>
          <w:p w:rsidR="005C2FBE" w:rsidRDefault="005C2FBE">
            <w:pPr>
              <w:rPr>
                <w:szCs w:val="24"/>
              </w:rPr>
            </w:pPr>
          </w:p>
          <w:p w:rsidR="005C2FBE" w:rsidRDefault="005C2FBE">
            <w:pPr>
              <w:rPr>
                <w:szCs w:val="24"/>
              </w:rPr>
            </w:pPr>
          </w:p>
          <w:p w:rsidR="005C2FBE" w:rsidRDefault="005C2FBE">
            <w:pPr>
              <w:rPr>
                <w:szCs w:val="24"/>
              </w:rPr>
            </w:pPr>
          </w:p>
          <w:p w:rsidR="005C2FBE" w:rsidRDefault="005C2FBE">
            <w:r>
              <w:rPr>
                <w:szCs w:val="24"/>
              </w:rPr>
              <w:t>Россия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5C2FBE" w:rsidRDefault="005C2FBE">
      <w:pPr>
        <w:tabs>
          <w:tab w:val="left" w:pos="2220"/>
        </w:tabs>
      </w:pPr>
    </w:p>
    <w:tbl>
      <w:tblPr>
        <w:tblW w:w="0" w:type="auto"/>
        <w:tblInd w:w="108" w:type="dxa"/>
        <w:tblLayout w:type="fixed"/>
        <w:tblLook w:val="0000"/>
      </w:tblPr>
      <w:tblGrid>
        <w:gridCol w:w="1276"/>
        <w:gridCol w:w="1701"/>
        <w:gridCol w:w="2977"/>
        <w:gridCol w:w="1144"/>
        <w:gridCol w:w="1124"/>
        <w:gridCol w:w="2551"/>
        <w:gridCol w:w="2205"/>
        <w:gridCol w:w="1305"/>
      </w:tblGrid>
      <w:tr w:rsidR="005C2FBE">
        <w:trPr>
          <w:trHeight w:val="18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C2FBE">
        <w:trPr>
          <w:trHeight w:val="30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2FBE">
        <w:trPr>
          <w:trHeight w:val="2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Попов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Виктор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Александрович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Заместитель главы Администрации города Донецка по строительству и реструктуризации угольной промышленности </w:t>
            </w:r>
            <w:r>
              <w:rPr>
                <w:rFonts w:ascii="Times New Roman" w:hAnsi="Times New Roman"/>
                <w:sz w:val="18"/>
                <w:szCs w:val="18"/>
              </w:rPr>
              <w:t>(с сентября 2019)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5C2FBE" w:rsidRDefault="005C2F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FBE" w:rsidRDefault="005C2F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½)</w:t>
            </w:r>
          </w:p>
          <w:p w:rsidR="005C2FBE" w:rsidRDefault="005C2F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летняя кухня</w:t>
            </w:r>
          </w:p>
          <w:p w:rsidR="005C2FBE" w:rsidRDefault="005C2F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76,4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VW PASSAT, </w:t>
            </w: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533702,70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C2FBE" w:rsidRDefault="005C2FB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представляет</w:t>
            </w:r>
          </w:p>
        </w:tc>
      </w:tr>
      <w:tr w:rsidR="005C2FBE">
        <w:trPr>
          <w:trHeight w:val="20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5C2FBE" w:rsidRDefault="005C2F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2FBE" w:rsidRDefault="005C2F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½)</w:t>
            </w:r>
          </w:p>
          <w:p w:rsidR="005C2FBE" w:rsidRDefault="005C2F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летняя кухня</w:t>
            </w:r>
          </w:p>
          <w:p w:rsidR="005C2FBE" w:rsidRDefault="005C2FBE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(общая долевая собственность, 1/2)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76,4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C2FBE" w:rsidRDefault="005C2FBE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120375,0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представляет</w:t>
            </w:r>
          </w:p>
        </w:tc>
      </w:tr>
    </w:tbl>
    <w:p w:rsidR="005C2FBE" w:rsidRDefault="005C2FBE"/>
    <w:p w:rsidR="005C2FBE" w:rsidRDefault="005C2FBE">
      <w:pPr>
        <w:jc w:val="center"/>
      </w:pPr>
      <w:r>
        <w:rPr>
          <w:b/>
          <w:sz w:val="28"/>
        </w:rPr>
        <w:t>СВЕДЕНИЯ</w:t>
      </w:r>
    </w:p>
    <w:p w:rsidR="005C2FBE" w:rsidRDefault="005C2F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5C2FBE" w:rsidRDefault="005C2F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01.01.2018 по 31.12.2018</w:t>
      </w:r>
    </w:p>
    <w:p w:rsidR="005C2FBE" w:rsidRDefault="005C2FBE">
      <w:pPr>
        <w:rPr>
          <w:sz w:val="28"/>
        </w:rPr>
      </w:pPr>
    </w:p>
    <w:p w:rsidR="005C2FBE" w:rsidRDefault="005C2FBE"/>
    <w:tbl>
      <w:tblPr>
        <w:tblW w:w="0" w:type="auto"/>
        <w:tblInd w:w="-614" w:type="dxa"/>
        <w:tblLayout w:type="fixed"/>
        <w:tblLook w:val="0000"/>
      </w:tblPr>
      <w:tblGrid>
        <w:gridCol w:w="1985"/>
        <w:gridCol w:w="2160"/>
        <w:gridCol w:w="2426"/>
        <w:gridCol w:w="1328"/>
        <w:gridCol w:w="1405"/>
        <w:gridCol w:w="2617"/>
        <w:gridCol w:w="1963"/>
        <w:gridCol w:w="1521"/>
      </w:tblGrid>
      <w:tr w:rsidR="005C2FBE">
        <w:trPr>
          <w:trHeight w:val="182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C2FBE">
        <w:trPr>
          <w:trHeight w:val="30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2FBE">
        <w:trPr>
          <w:trHeight w:val="50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Пчелкин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Игорь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Владимирович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главы Администрации города Донецка по ЖКХ, транспорту и связи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35,9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78,0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34,0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10000,0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Россия</w:t>
            </w:r>
          </w:p>
          <w:p w:rsidR="005C2FBE" w:rsidRDefault="005C2FBE"/>
          <w:p w:rsidR="005C2FBE" w:rsidRDefault="005C2FBE"/>
          <w:p w:rsidR="005C2FBE" w:rsidRDefault="005C2FBE">
            <w:r>
              <w:rPr>
                <w:rFonts w:eastAsia="Times New Roman"/>
              </w:rPr>
              <w:t xml:space="preserve">      </w:t>
            </w:r>
            <w:r>
              <w:t>Россия</w:t>
            </w:r>
          </w:p>
          <w:p w:rsidR="005C2FBE" w:rsidRDefault="005C2FBE"/>
          <w:p w:rsidR="005C2FBE" w:rsidRDefault="005C2FBE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Cs w:val="24"/>
              </w:rPr>
              <w:t>Ниссан сентра,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2015 г.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1472028,97*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2FBE">
        <w:trPr>
          <w:trHeight w:val="4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  <w:p w:rsidR="005C2FBE" w:rsidRDefault="005C2FBE">
            <w:pPr>
              <w:spacing w:after="0" w:line="240" w:lineRule="auto"/>
              <w:jc w:val="center"/>
            </w:pPr>
            <w:r>
              <w:rPr>
                <w:szCs w:val="24"/>
              </w:rPr>
              <w:t>(безвозмездное бессрочное пользование)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95,0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36315,0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-</w:t>
            </w:r>
          </w:p>
        </w:tc>
      </w:tr>
      <w:tr w:rsidR="005C2FBE">
        <w:trPr>
          <w:trHeight w:val="4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95,0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55530,0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-</w:t>
            </w:r>
          </w:p>
        </w:tc>
      </w:tr>
    </w:tbl>
    <w:p w:rsidR="005C2FBE" w:rsidRDefault="005C2FBE"/>
    <w:p w:rsidR="005C2FBE" w:rsidRDefault="005C2FBE">
      <w:pPr>
        <w:jc w:val="center"/>
      </w:pPr>
      <w:r>
        <w:rPr>
          <w:b/>
          <w:sz w:val="28"/>
        </w:rPr>
        <w:t>СВЕДЕНИЯ</w:t>
      </w:r>
    </w:p>
    <w:p w:rsidR="005C2FBE" w:rsidRDefault="005C2F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5C2FBE" w:rsidRDefault="005C2F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lastRenderedPageBreak/>
        <w:t>за период с 01.01.2018 по 31.12.2018</w:t>
      </w:r>
    </w:p>
    <w:p w:rsidR="005C2FBE" w:rsidRDefault="005C2FBE">
      <w:pPr>
        <w:rPr>
          <w:sz w:val="28"/>
        </w:rPr>
      </w:pPr>
    </w:p>
    <w:p w:rsidR="005C2FBE" w:rsidRDefault="005C2FBE">
      <w:pPr>
        <w:rPr>
          <w:sz w:val="28"/>
        </w:rPr>
      </w:pPr>
    </w:p>
    <w:tbl>
      <w:tblPr>
        <w:tblW w:w="0" w:type="auto"/>
        <w:tblInd w:w="-619" w:type="dxa"/>
        <w:tblLayout w:type="fixed"/>
        <w:tblLook w:val="0000"/>
      </w:tblPr>
      <w:tblGrid>
        <w:gridCol w:w="2054"/>
        <w:gridCol w:w="2159"/>
        <w:gridCol w:w="2422"/>
        <w:gridCol w:w="1320"/>
        <w:gridCol w:w="1392"/>
        <w:gridCol w:w="2598"/>
        <w:gridCol w:w="1961"/>
        <w:gridCol w:w="1509"/>
      </w:tblGrid>
      <w:tr w:rsidR="005C2FBE">
        <w:trPr>
          <w:trHeight w:val="1824"/>
        </w:trPr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C2FBE">
        <w:trPr>
          <w:trHeight w:val="305"/>
        </w:trPr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2FBE">
        <w:trPr>
          <w:trHeight w:val="2513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Чернодуб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Александр Александрович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Первый заместитель главы Администрации города Донецка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75/100)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5C2FBE" w:rsidRDefault="005C2FB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504,0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1229,0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548,0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139,0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449,0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226,0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836,0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25,3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63,7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78,4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54,7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283,4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44,9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10,0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74,7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387,5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551,2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11,9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44,6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17,9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24,6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60,2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389,2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101,7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481,1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218,6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10467,0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16000,0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t xml:space="preserve">Россия 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</w:t>
            </w: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t>Россия</w:t>
            </w:r>
          </w:p>
          <w:p w:rsidR="005C2FBE" w:rsidRDefault="005C2FBE">
            <w:pPr>
              <w:jc w:val="center"/>
            </w:pPr>
          </w:p>
          <w:p w:rsidR="005C2FBE" w:rsidRDefault="005C2FBE">
            <w:pPr>
              <w:jc w:val="center"/>
            </w:pPr>
            <w:r>
              <w:t>Россия</w:t>
            </w:r>
          </w:p>
          <w:p w:rsidR="005C2FBE" w:rsidRDefault="005C2FBE">
            <w:pPr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Cs w:val="24"/>
              </w:rPr>
              <w:lastRenderedPageBreak/>
              <w:t>Рено Колеос.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2011г.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Хендэ Акцент,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2006г.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Фольксваген Мультиван,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2010г.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 xml:space="preserve">Лексус </w:t>
            </w:r>
            <w:r>
              <w:rPr>
                <w:szCs w:val="24"/>
                <w:lang w:val="en-US"/>
              </w:rPr>
              <w:t>LS</w:t>
            </w:r>
            <w:r w:rsidRPr="005C2FBE">
              <w:rPr>
                <w:szCs w:val="24"/>
              </w:rPr>
              <w:t>430</w:t>
            </w:r>
            <w:r>
              <w:rPr>
                <w:szCs w:val="24"/>
              </w:rPr>
              <w:t xml:space="preserve">, 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2004г.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Катамаран Р1 моторный,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2009г.</w:t>
            </w:r>
          </w:p>
          <w:p w:rsidR="005C2FBE" w:rsidRDefault="005C2FBE">
            <w:pPr>
              <w:jc w:val="center"/>
              <w:rPr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lastRenderedPageBreak/>
              <w:t>6692357,02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2FBE">
        <w:trPr>
          <w:trHeight w:val="485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(аренда)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456,0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96,7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1438,0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422,6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449,0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25,3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1438,0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742,0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999,0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2FBE" w:rsidRDefault="005C2FBE">
            <w:pPr>
              <w:pStyle w:val="a8"/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</w:pPr>
          </w:p>
          <w:p w:rsidR="005C2FBE" w:rsidRDefault="005C2FBE">
            <w:pPr>
              <w:pStyle w:val="a8"/>
            </w:pPr>
          </w:p>
          <w:p w:rsidR="005C2FBE" w:rsidRDefault="005C2FBE">
            <w:pPr>
              <w:pStyle w:val="a8"/>
            </w:pPr>
          </w:p>
          <w:p w:rsidR="005C2FBE" w:rsidRDefault="005C2FBE">
            <w:pPr>
              <w:pStyle w:val="a8"/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5C2FBE" w:rsidRDefault="005C2FBE">
            <w:pPr>
              <w:jc w:val="center"/>
            </w:pPr>
            <w:r>
              <w:rPr>
                <w:szCs w:val="24"/>
              </w:rPr>
              <w:t>Фольксваген Поло, 2016 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135000,0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-</w:t>
            </w:r>
          </w:p>
        </w:tc>
      </w:tr>
    </w:tbl>
    <w:p w:rsidR="005C2FBE" w:rsidRDefault="005C2FBE"/>
    <w:p w:rsidR="005C2FBE" w:rsidRDefault="005C2FBE">
      <w:pPr>
        <w:jc w:val="center"/>
      </w:pPr>
      <w:r>
        <w:rPr>
          <w:b/>
          <w:sz w:val="28"/>
        </w:rPr>
        <w:t>СВЕДЕНИЯ</w:t>
      </w:r>
    </w:p>
    <w:p w:rsidR="005C2FBE" w:rsidRDefault="005C2F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5C2FBE" w:rsidRDefault="005C2FBE">
      <w:pPr>
        <w:pStyle w:val="a8"/>
        <w:jc w:val="center"/>
      </w:pPr>
      <w:r>
        <w:rPr>
          <w:rFonts w:ascii="Times New Roman" w:hAnsi="Times New Roman"/>
          <w:sz w:val="28"/>
          <w:szCs w:val="28"/>
        </w:rPr>
        <w:t>за период с 01.01.2018г. по 31.12.2018</w:t>
      </w:r>
      <w:r>
        <w:t>г.</w:t>
      </w:r>
    </w:p>
    <w:tbl>
      <w:tblPr>
        <w:tblW w:w="0" w:type="auto"/>
        <w:tblInd w:w="-619" w:type="dxa"/>
        <w:tblLayout w:type="fixed"/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16"/>
      </w:tblGrid>
      <w:tr w:rsidR="005C2FBE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C2FBE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2FBE">
        <w:trPr>
          <w:trHeight w:val="25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Забабурина Оксана Валентиновна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главы Администрации города Донецка по социальным вопросам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2FBE" w:rsidRDefault="005C2FBE">
            <w:pPr>
              <w:pStyle w:val="a9"/>
              <w:spacing w:before="1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½)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</w:rPr>
              <w:t>729418,88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2F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2FBE" w:rsidRDefault="005C2FBE">
            <w:pPr>
              <w:pStyle w:val="a9"/>
              <w:spacing w:before="1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1/2)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 легковой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C2F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5C2F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2018г.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379924,26</w:t>
            </w:r>
          </w:p>
          <w:p w:rsidR="005C2FBE" w:rsidRDefault="005C2FB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t>-</w:t>
            </w:r>
          </w:p>
        </w:tc>
      </w:tr>
    </w:tbl>
    <w:p w:rsidR="005C2FBE" w:rsidRDefault="005C2FBE"/>
    <w:p w:rsidR="005C2FBE" w:rsidRDefault="005C2FBE">
      <w:pPr>
        <w:tabs>
          <w:tab w:val="left" w:pos="1845"/>
        </w:tabs>
      </w:pPr>
    </w:p>
    <w:p w:rsidR="005C2FBE" w:rsidRDefault="005C2FBE">
      <w:pPr>
        <w:jc w:val="center"/>
      </w:pPr>
      <w:r>
        <w:rPr>
          <w:b/>
          <w:sz w:val="28"/>
        </w:rPr>
        <w:t>СВЕДЕНИЯ</w:t>
      </w:r>
    </w:p>
    <w:p w:rsidR="005C2FBE" w:rsidRDefault="005C2FBE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>Донецка , его супруги (супруга), несовершеннолетних детей</w:t>
      </w:r>
    </w:p>
    <w:p w:rsidR="005C2FBE" w:rsidRDefault="005C2FBE">
      <w:pPr>
        <w:jc w:val="center"/>
      </w:pPr>
      <w:r>
        <w:rPr>
          <w:sz w:val="28"/>
        </w:rPr>
        <w:t>за период с 01.01.2018г. по 31.12.2018г.</w:t>
      </w:r>
    </w:p>
    <w:tbl>
      <w:tblPr>
        <w:tblW w:w="0" w:type="auto"/>
        <w:tblInd w:w="-619" w:type="dxa"/>
        <w:tblLayout w:type="fixed"/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16"/>
      </w:tblGrid>
      <w:tr w:rsidR="005C2FBE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5C2FBE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2FBE">
        <w:trPr>
          <w:trHeight w:val="183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Кузнецова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Ольга Александровна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a"/>
              <w:spacing w:before="60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Заместитель главы Администрации города Донецка территориальному развитию – главный архитектор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(под индивидуальное жилищное строительство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Аренда)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30,8</w:t>
            </w: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1018,0</w:t>
            </w:r>
          </w:p>
          <w:p w:rsidR="005C2FBE" w:rsidRDefault="005C2FBE">
            <w:pPr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149,1</w:t>
            </w: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591743,77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5C2F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a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(под индивидуальное жилищное строительство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 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149,1</w:t>
            </w: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C2FBE" w:rsidRDefault="005C2FBE">
            <w:pPr>
              <w:rPr>
                <w:sz w:val="18"/>
                <w:szCs w:val="18"/>
              </w:rPr>
            </w:pPr>
          </w:p>
          <w:p w:rsidR="005C2FBE" w:rsidRDefault="005C2FB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a8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FBE" w:rsidRDefault="005C2FBE">
            <w:pPr>
              <w:pStyle w:val="a8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КИА Спортейдж,2011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484345,93*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FBE" w:rsidRDefault="005C2FBE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</w:tbl>
    <w:p w:rsidR="005C2FBE" w:rsidRDefault="005C2FBE"/>
    <w:p w:rsidR="005C2FBE" w:rsidRDefault="005C2FBE">
      <w:pPr>
        <w:tabs>
          <w:tab w:val="left" w:pos="2220"/>
        </w:tabs>
      </w:pPr>
    </w:p>
    <w:p w:rsidR="00243221" w:rsidRPr="001C34A2" w:rsidRDefault="00243221" w:rsidP="001C34A2"/>
    <w:sectPr w:rsidR="00243221" w:rsidRPr="001C34A2" w:rsidSect="003C6507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19AA"/>
    <w:rsid w:val="003C6507"/>
    <w:rsid w:val="003D090D"/>
    <w:rsid w:val="0044446C"/>
    <w:rsid w:val="004E4A62"/>
    <w:rsid w:val="00553AA0"/>
    <w:rsid w:val="00595A02"/>
    <w:rsid w:val="005C2FB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5C2FBE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rsid w:val="005C2FBE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9">
    <w:name w:val="Нормальный (таблица)"/>
    <w:basedOn w:val="a"/>
    <w:next w:val="a"/>
    <w:rsid w:val="005C2FBE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aa">
    <w:name w:val="Таблицы (моноширинный)"/>
    <w:basedOn w:val="a"/>
    <w:next w:val="a"/>
    <w:rsid w:val="005C2F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2019-10-21T04:13:00Z</dcterms:modified>
</cp:coreProperties>
</file>