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96" w:rsidRDefault="00307E96">
      <w:pPr>
        <w:jc w:val="center"/>
      </w:pPr>
      <w:r>
        <w:rPr>
          <w:b/>
          <w:sz w:val="28"/>
        </w:rPr>
        <w:t>СВЕДЕНИЯ</w:t>
      </w:r>
    </w:p>
    <w:p w:rsidR="00307E96" w:rsidRDefault="00307E96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b/>
          <w:sz w:val="28"/>
        </w:rPr>
        <w:t xml:space="preserve"> </w:t>
      </w:r>
      <w:r>
        <w:rPr>
          <w:sz w:val="28"/>
        </w:rPr>
        <w:t>Донецка, его супруги (супруга), несовершеннолетних детей</w:t>
      </w:r>
    </w:p>
    <w:p w:rsidR="00307E96" w:rsidRDefault="00307E96">
      <w:pPr>
        <w:jc w:val="center"/>
      </w:pPr>
      <w:r>
        <w:rPr>
          <w:sz w:val="28"/>
        </w:rPr>
        <w:t>за период с 01.01.2018г. по 31.12.2018</w:t>
      </w:r>
      <w:r>
        <w:t>г.</w:t>
      </w:r>
    </w:p>
    <w:tbl>
      <w:tblPr>
        <w:tblW w:w="0" w:type="auto"/>
        <w:tblInd w:w="-749" w:type="dxa"/>
        <w:tblLayout w:type="fixed"/>
        <w:tblLook w:val="0000"/>
      </w:tblPr>
      <w:tblGrid>
        <w:gridCol w:w="575"/>
        <w:gridCol w:w="2034"/>
        <w:gridCol w:w="2669"/>
        <w:gridCol w:w="2145"/>
        <w:gridCol w:w="1144"/>
        <w:gridCol w:w="1042"/>
        <w:gridCol w:w="2116"/>
        <w:gridCol w:w="1870"/>
        <w:gridCol w:w="2087"/>
      </w:tblGrid>
      <w:tr w:rsidR="00307E96">
        <w:trPr>
          <w:trHeight w:val="1824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средств, с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307E96">
        <w:trPr>
          <w:trHeight w:val="30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07E96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Кундрюцкая Наталья Александровна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Заведующий сектором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Приора, 2007г.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405444,16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226000,0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Дочь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5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Багмет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Жанна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Владимировна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ВАЗ 21063,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1988г.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273132,38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Смелянская Ирина Анатольевна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315884,38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Саламахина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307E96" w:rsidRDefault="00307E96">
            <w:pPr>
              <w:jc w:val="right"/>
            </w:pPr>
            <w:r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Начальник отдела по правовым вопросам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59,9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455798,45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22,0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24,3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Автомобиль легковой ВАЗ 21</w:t>
            </w:r>
            <w:r w:rsidRPr="00307E96">
              <w:rPr>
                <w:rFonts w:ascii="Times New Roman" w:hAnsi="Times New Roman"/>
                <w:sz w:val="26"/>
                <w:szCs w:val="26"/>
              </w:rPr>
              <w:t>153</w:t>
            </w:r>
            <w:r>
              <w:rPr>
                <w:rFonts w:ascii="Times New Roman" w:hAnsi="Times New Roman"/>
                <w:sz w:val="26"/>
                <w:szCs w:val="26"/>
              </w:rPr>
              <w:t>, 2004г.,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lang w:val="en-US"/>
              </w:rPr>
              <w:t>2659321,72*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Беленко Светлана Владимировна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Начальник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lang w:val="en-US"/>
              </w:rPr>
              <w:t>1000,0</w:t>
            </w:r>
          </w:p>
          <w:p w:rsidR="00307E96" w:rsidRDefault="00307E96">
            <w:pPr>
              <w:rPr>
                <w:lang w:val="en-US"/>
              </w:rPr>
            </w:pPr>
          </w:p>
          <w:p w:rsidR="00307E96" w:rsidRDefault="00307E96">
            <w:pPr>
              <w:rPr>
                <w:lang w:val="en-US"/>
              </w:rPr>
            </w:pPr>
          </w:p>
          <w:p w:rsidR="00307E96" w:rsidRDefault="00307E96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Гранта «Спорт»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2015г.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1109098,73*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1000,0</w:t>
            </w: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188,5</w:t>
            </w: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</w:pPr>
            <w:r>
              <w:t>600,0</w:t>
            </w: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  <w:r>
              <w:t>70,9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r>
              <w:rPr>
                <w:rFonts w:cs="Calibri"/>
                <w:szCs w:val="24"/>
              </w:rPr>
              <w:t xml:space="preserve"> </w:t>
            </w: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>
            <w:r>
              <w:t>Россия</w:t>
            </w:r>
          </w:p>
          <w:p w:rsidR="00307E96" w:rsidRDefault="00307E96"/>
          <w:p w:rsidR="00307E96" w:rsidRDefault="00307E96"/>
          <w:p w:rsidR="00307E96" w:rsidRDefault="00307E96"/>
          <w:p w:rsidR="00307E96" w:rsidRDefault="00307E96">
            <w: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Хэндэ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ix35, </w:t>
            </w:r>
            <w:r>
              <w:rPr>
                <w:rFonts w:ascii="Times New Roman" w:hAnsi="Times New Roman"/>
                <w:sz w:val="26"/>
                <w:szCs w:val="26"/>
              </w:rPr>
              <w:t>2014г.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641957,00*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Кохна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Владимирович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сектора муниципальной инспекции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2/3 )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281850,60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Абдуллаев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Руслан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Сейфаддинович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благоустройству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340020,91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 представляет</w:t>
            </w:r>
          </w:p>
        </w:tc>
      </w:tr>
      <w:tr w:rsidR="00307E96">
        <w:trPr>
          <w:trHeight w:val="210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Двужилова Елена Геннадьевна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  <w:p w:rsidR="00307E96" w:rsidRDefault="00307E96">
            <w:r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  <w:lang w:val="en-US"/>
              </w:rPr>
              <w:t>359682,51*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2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4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Мягков Андрей Николаевич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заведующий сектором муниципальной инспекции Администрации города Донецка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108478,48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103273,00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307E96">
        <w:trPr>
          <w:trHeight w:val="8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Трофименко Ирина Ивановна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 по вопросам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здравоохранения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698,0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Тойота Камри, 2014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508626,07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Захарова Галина Юрьевна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сектора строительства и реструктуризации угольной промышленности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434525,48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6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Левищева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Зоя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Эдуардовна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 долевая собственность 1/3)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 долевая собственность 1/3)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307E96" w:rsidRDefault="00307E96">
            <w:pPr>
              <w:jc w:val="center"/>
            </w:pPr>
            <w:r>
              <w:rPr>
                <w:szCs w:val="24"/>
              </w:rPr>
              <w:t>54,1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195152,53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69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Кочеткова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Диана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противодействию коррупции Администрации города Донецка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ВАЗ 21213</w:t>
            </w:r>
          </w:p>
          <w:p w:rsidR="00307E96" w:rsidRDefault="00307E96">
            <w:pPr>
              <w:jc w:val="center"/>
            </w:pPr>
            <w:r>
              <w:rPr>
                <w:szCs w:val="24"/>
              </w:rPr>
              <w:t>1999г.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286683,66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309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супруг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t>550,0</w:t>
            </w: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</w:pPr>
            <w:r>
              <w:t>42,5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8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Гуревнина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Олеся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Михайловна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взаимодействию с общественными формированиями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307E96" w:rsidRDefault="00307E96">
            <w:pPr>
              <w:jc w:val="center"/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618569,66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68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307E96" w:rsidRDefault="00307E96">
            <w:pPr>
              <w:ind w:firstLine="708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(безвозмездное,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pacing w:after="20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Ромащенко Александр  Викторович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по обслуживанию компьютерной, копировально-множительной техники и программных средств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55,8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277353,85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07E96">
        <w:trPr>
          <w:trHeight w:val="140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собственность 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07E96">
        <w:trPr>
          <w:trHeight w:val="184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Джиоева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Евгения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  работе с молодежью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244294,45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7E96">
        <w:trPr>
          <w:trHeight w:val="131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307E96">
        <w:trPr>
          <w:trHeight w:val="6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Горелов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Олег Анатольевич</w:t>
            </w: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Ведущий специалист по трудовым отношениям 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миграции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42,7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lastRenderedPageBreak/>
              <w:t xml:space="preserve">ВАЗ 21102, </w:t>
            </w:r>
          </w:p>
          <w:p w:rsidR="00307E96" w:rsidRDefault="00307E96">
            <w:pPr>
              <w:jc w:val="center"/>
            </w:pPr>
            <w:r>
              <w:t>2001 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231423,0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rPr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42,7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400326,88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Яценко Татьяна Геннадьевна</w:t>
            </w:r>
          </w:p>
          <w:p w:rsidR="00307E96" w:rsidRDefault="00307E96">
            <w:pPr>
              <w:rPr>
                <w:i/>
                <w:color w:val="000000"/>
                <w:sz w:val="28"/>
              </w:rPr>
            </w:pPr>
          </w:p>
          <w:p w:rsidR="00307E96" w:rsidRDefault="00307E96">
            <w:pPr>
              <w:rPr>
                <w:i/>
                <w:color w:val="000000"/>
                <w:sz w:val="28"/>
              </w:rPr>
            </w:pPr>
          </w:p>
          <w:p w:rsidR="00307E96" w:rsidRDefault="00307E96">
            <w:pPr>
              <w:rPr>
                <w:i/>
                <w:color w:val="000000"/>
                <w:sz w:val="28"/>
              </w:rPr>
            </w:pPr>
          </w:p>
          <w:p w:rsidR="00307E96" w:rsidRDefault="00307E96">
            <w:pPr>
              <w:rPr>
                <w:i/>
                <w:color w:val="000000"/>
                <w:sz w:val="28"/>
              </w:rPr>
            </w:pPr>
          </w:p>
          <w:p w:rsidR="00307E96" w:rsidRDefault="00307E96">
            <w:pPr>
              <w:rPr>
                <w:i/>
                <w:color w:val="000000"/>
                <w:sz w:val="28"/>
              </w:rPr>
            </w:pPr>
          </w:p>
          <w:p w:rsidR="00307E96" w:rsidRDefault="00307E96">
            <w:pPr>
              <w:jc w:val="right"/>
              <w:rPr>
                <w:i/>
                <w:color w:val="000000"/>
                <w:sz w:val="28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75,4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ВАЗ Лада 219090,  2014 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476173,04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190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ind w:firstLine="708"/>
              <w:rPr>
                <w:b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75,4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Автомобиль легковой ВАЗ 2112, 2005г.,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OPEL</w:t>
            </w:r>
            <w:r w:rsidRPr="00307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ASTRA</w:t>
            </w:r>
            <w:r w:rsidRPr="00307E9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2007г.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312793,64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rFonts w:cs="Calibri"/>
                <w:sz w:val="26"/>
                <w:szCs w:val="26"/>
                <w:lang w:val="en-US"/>
              </w:rPr>
              <w:t xml:space="preserve">         </w:t>
            </w:r>
            <w:r>
              <w:rPr>
                <w:szCs w:val="24"/>
                <w:lang w:val="en-US"/>
              </w:rPr>
              <w:t>н</w:t>
            </w:r>
            <w:r>
              <w:rPr>
                <w:szCs w:val="24"/>
              </w:rPr>
              <w:t>ет</w:t>
            </w:r>
          </w:p>
        </w:tc>
      </w:tr>
      <w:tr w:rsidR="00307E96">
        <w:trPr>
          <w:trHeight w:val="183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75,4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833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Картышкина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Екатерина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сектора строительства и реструктуризации угольной промышленности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ДЭУ NEXIA, 2011г.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337133,34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20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619135,78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148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307E96">
        <w:trPr>
          <w:trHeight w:val="23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Проценко Екатерина Олеговна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отдела по правовым вопросам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420608,64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169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152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169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Новикова Ирина Викторовна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397838,8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28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31.5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96">
        <w:trPr>
          <w:trHeight w:val="367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22.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Волгин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Игорь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Константинович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Главный специалист  по делам ГО и ЧС Администрации города Донецка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307E96" w:rsidRDefault="00307E96">
            <w:pPr>
              <w:suppressAutoHyphens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Киа Сид, 2010г.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Прицеп легковой, 2000г.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797386,58*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11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314182,44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Мельникова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Юлия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Сергеевна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 по регулированию тарифов на перевозку пассажиров и багажа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7E96" w:rsidRDefault="00307E96">
            <w:pPr>
              <w:jc w:val="center"/>
              <w:rPr>
                <w:sz w:val="18"/>
                <w:szCs w:val="18"/>
              </w:rPr>
            </w:pPr>
          </w:p>
          <w:p w:rsidR="00307E96" w:rsidRDefault="00307E96">
            <w:pPr>
              <w:jc w:val="center"/>
              <w:rPr>
                <w:sz w:val="18"/>
                <w:szCs w:val="18"/>
              </w:rPr>
            </w:pPr>
          </w:p>
          <w:p w:rsidR="00307E96" w:rsidRDefault="00307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399712,66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45,4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Гусева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Людмила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Николаевна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Главный специалист отдела экономики и торговли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</w:p>
          <w:p w:rsidR="00307E96" w:rsidRDefault="00307E96">
            <w:pPr>
              <w:rPr>
                <w:lang w:val="en-US"/>
              </w:rPr>
            </w:pPr>
          </w:p>
          <w:p w:rsidR="00307E96" w:rsidRDefault="00307E96">
            <w:r>
              <w:rPr>
                <w:lang w:val="en-US"/>
              </w:rPr>
              <w:t>596.0</w:t>
            </w:r>
          </w:p>
          <w:p w:rsidR="00307E96" w:rsidRDefault="00307E96">
            <w:pPr>
              <w:rPr>
                <w:lang w:val="en-US"/>
              </w:rPr>
            </w:pPr>
          </w:p>
          <w:p w:rsidR="00307E96" w:rsidRDefault="00307E96">
            <w:r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315391,67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596.0</w:t>
            </w: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Лада Гранта,лифтбек, 2015г.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596.0</w:t>
            </w: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  <w:rPr>
                <w:lang w:val="en-US"/>
              </w:rPr>
            </w:pPr>
          </w:p>
          <w:p w:rsidR="00307E96" w:rsidRDefault="00307E96">
            <w:pPr>
              <w:jc w:val="center"/>
            </w:pPr>
            <w:r>
              <w:rPr>
                <w:lang w:val="en-US"/>
              </w:rPr>
              <w:t>67.1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r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11282, 17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1/6)</w:t>
            </w: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  <w:lang w:val="en-US"/>
              </w:rPr>
              <w:t>596.0</w:t>
            </w:r>
          </w:p>
          <w:p w:rsidR="00307E96" w:rsidRDefault="00307E96">
            <w:pPr>
              <w:jc w:val="center"/>
              <w:rPr>
                <w:szCs w:val="24"/>
                <w:lang w:val="en-US"/>
              </w:rPr>
            </w:pPr>
          </w:p>
          <w:p w:rsidR="00307E96" w:rsidRDefault="00307E96">
            <w:pPr>
              <w:jc w:val="center"/>
              <w:rPr>
                <w:szCs w:val="24"/>
                <w:lang w:val="en-US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  <w:lang w:val="en-US"/>
              </w:rPr>
              <w:lastRenderedPageBreak/>
              <w:t>67.1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/>
          <w:p w:rsidR="00307E96" w:rsidRDefault="00307E96"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Ганюсина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Марина Владимировна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Ведущий специалист  по охране окружающей среды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61,8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2012г.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360556,32*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Тараненко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   по кадровым вопросам Администрации 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(безвозмездное,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47,8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26,0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24,0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jc w:val="center"/>
            </w:pPr>
            <w:r>
              <w:rPr>
                <w:szCs w:val="24"/>
              </w:rPr>
              <w:t>5,6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r>
              <w:rPr>
                <w:szCs w:val="24"/>
              </w:rPr>
              <w:t>Россия</w:t>
            </w:r>
          </w:p>
          <w:p w:rsidR="00307E96" w:rsidRDefault="00307E96"/>
          <w:p w:rsidR="00307E96" w:rsidRDefault="00307E96">
            <w:pPr>
              <w:rPr>
                <w:szCs w:val="24"/>
              </w:rPr>
            </w:pPr>
          </w:p>
          <w:p w:rsidR="00307E96" w:rsidRDefault="00307E96"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rFonts w:eastAsia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330637,33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(индивидуальная собственность)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 Ссанг Йонг Актион, 2007г.,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jc w:val="center"/>
            </w:pPr>
            <w:r>
              <w:rPr>
                <w:szCs w:val="24"/>
                <w:lang w:val="en-US"/>
              </w:rPr>
              <w:t>Chevrolet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  <w:r w:rsidRPr="00307E96">
              <w:rPr>
                <w:szCs w:val="24"/>
              </w:rPr>
              <w:t>, 2012</w:t>
            </w:r>
            <w:r>
              <w:rPr>
                <w:szCs w:val="24"/>
              </w:rPr>
              <w:t>г.</w:t>
            </w:r>
          </w:p>
          <w:p w:rsidR="00307E96" w:rsidRDefault="00307E96">
            <w:pPr>
              <w:jc w:val="center"/>
            </w:pPr>
            <w:r>
              <w:rPr>
                <w:szCs w:val="24"/>
              </w:rPr>
              <w:t>Мотолодка БАРК, 2010г.,</w:t>
            </w:r>
          </w:p>
          <w:p w:rsidR="00307E96" w:rsidRDefault="00307E96">
            <w:pPr>
              <w:jc w:val="center"/>
            </w:pPr>
            <w:r>
              <w:rPr>
                <w:szCs w:val="24"/>
              </w:rPr>
              <w:t>Прицеп к легковым автомобилям , 2016г.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678211,34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07E96" w:rsidRDefault="00307E96">
            <w:pPr>
              <w:jc w:val="center"/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Cs w:val="24"/>
              </w:rPr>
              <w:t>Не предоставляет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Григорьева Ирина Геннадьевна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ведущий специалист, ответственный  секретарь административной комиссии Администрации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города Донецка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623,0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937,8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Тойота Камри,  2011г.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692210,06*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Источник получения средств, за счет которых совершена сделка по приобретению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квартиры: накопления за предыдущие годы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28.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Тимошенко Елена </w:t>
            </w:r>
          </w:p>
          <w:p w:rsidR="00307E96" w:rsidRDefault="00307E96">
            <w:pPr>
              <w:jc w:val="center"/>
            </w:pPr>
            <w:r>
              <w:rPr>
                <w:b/>
                <w:sz w:val="26"/>
                <w:szCs w:val="26"/>
              </w:rPr>
              <w:t>Андреевна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Ведущий специалист, ответственный секретарь комиссии по делам несовершеннолетних и защите их прав Администрации города Донецка</w:t>
            </w:r>
          </w:p>
          <w:p w:rsidR="00307E96" w:rsidRDefault="00307E96">
            <w:r>
              <w:rPr>
                <w:rFonts w:cs="Calibri"/>
              </w:rPr>
              <w:t xml:space="preserve">         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07E96" w:rsidRDefault="00307E9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jc w:val="center"/>
              <w:rPr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  <w:p w:rsidR="00307E96" w:rsidRDefault="00307E96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Cs w:val="24"/>
                <w:lang w:val="en-US"/>
              </w:rPr>
              <w:t>326903,05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rPr>
                <w:b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 w:val="26"/>
                <w:szCs w:val="26"/>
              </w:rPr>
              <w:t>48,9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 представляет</w:t>
            </w:r>
          </w:p>
        </w:tc>
      </w:tr>
      <w:tr w:rsidR="00307E96">
        <w:trPr>
          <w:trHeight w:val="70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Янович Людмила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Ведущий специалист 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территориальному развитию  Администрации города Донецка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42,5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7E96" w:rsidRDefault="00307E96">
            <w:pPr>
              <w:jc w:val="center"/>
              <w:rPr>
                <w:sz w:val="20"/>
                <w:szCs w:val="20"/>
              </w:rPr>
            </w:pPr>
          </w:p>
          <w:p w:rsidR="00307E96" w:rsidRDefault="00307E96">
            <w:pPr>
              <w:jc w:val="center"/>
              <w:rPr>
                <w:sz w:val="20"/>
                <w:szCs w:val="20"/>
              </w:rPr>
            </w:pPr>
          </w:p>
          <w:p w:rsidR="00307E96" w:rsidRDefault="00307E9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нет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524601,00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307E96" w:rsidRDefault="00307E96">
      <w:pPr>
        <w:tabs>
          <w:tab w:val="left" w:pos="2220"/>
        </w:tabs>
      </w:pPr>
    </w:p>
    <w:p w:rsidR="00307E96" w:rsidRDefault="00307E96">
      <w:pPr>
        <w:jc w:val="center"/>
      </w:pPr>
      <w:r>
        <w:rPr>
          <w:b/>
          <w:sz w:val="28"/>
        </w:rPr>
        <w:t>СВЕДЕНИЯ</w:t>
      </w:r>
    </w:p>
    <w:p w:rsidR="00307E96" w:rsidRDefault="00307E96">
      <w:pPr>
        <w:pStyle w:val="ae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307E96" w:rsidRDefault="00307E96">
      <w:pPr>
        <w:pStyle w:val="ae"/>
        <w:jc w:val="center"/>
      </w:pPr>
      <w:r>
        <w:rPr>
          <w:rFonts w:ascii="Times New Roman" w:hAnsi="Times New Roman"/>
          <w:sz w:val="28"/>
          <w:szCs w:val="28"/>
        </w:rPr>
        <w:t>за период с 01.01.2018г. по 31.12.2018г.</w:t>
      </w:r>
    </w:p>
    <w:tbl>
      <w:tblPr>
        <w:tblW w:w="0" w:type="auto"/>
        <w:tblInd w:w="-659" w:type="dxa"/>
        <w:tblLayout w:type="fixed"/>
        <w:tblLook w:val="000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691"/>
      </w:tblGrid>
      <w:tr w:rsidR="00307E96">
        <w:trPr>
          <w:trHeight w:val="1824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 И 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5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Перечень транспортных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средств, с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указанием вида и марки, принадлежащих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праве собственности лицу, замещающему муниципальную должность (муниципальному служащему), его супруге (супругу)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 несовершеннолетним детям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Декларированный годовой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  лица,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замещающего муниципальную должность (муниципальному служащему),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 супруги 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(супруга)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несовершен-</w:t>
            </w: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нолетних детей.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Расходы</w:t>
            </w:r>
          </w:p>
        </w:tc>
      </w:tr>
      <w:tr w:rsidR="00307E96">
        <w:trPr>
          <w:trHeight w:val="305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объектов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Страна располо-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E96">
        <w:trPr>
          <w:trHeight w:val="285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Алексеева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Оксана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Николаевна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органа записи актов гражданского состояния Отдела ЗАГС администрации </w:t>
            </w:r>
          </w:p>
          <w:p w:rsidR="00307E96" w:rsidRDefault="00307E96">
            <w:pPr>
              <w:pStyle w:val="af0"/>
              <w:spacing w:before="6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673633,59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долевая, ½ доля)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БМВ Х5,2003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сын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Еремина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Людмила Леонидовна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муниципальным учреждением отделом образования администрации города Донецка Ростовской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SOLARIS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>, 2013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580904,94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представляются-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представляются</w:t>
            </w:r>
          </w:p>
        </w:tc>
      </w:tr>
      <w:tr w:rsidR="00307E96">
        <w:trPr>
          <w:trHeight w:val="339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Журавлев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Андрей Юрьевич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pacing w:before="6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 безвозмездное, бессрочное пользование)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Автомобиль  грузовой ГАЗ330210,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Ниссан Джук. 2012г.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593269,82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21,4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f0"/>
              <w:snapToGrid w:val="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(долевая собственность,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Сарай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(долевая собственность, 1/4)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66,2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845,2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21,4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предоставляет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Гусева Ольга Викторовна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финансового управления Администрации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Донецка</w:t>
            </w:r>
          </w:p>
          <w:p w:rsidR="00307E96" w:rsidRDefault="00307E96">
            <w:pPr>
              <w:pStyle w:val="af0"/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собственность, 1/2)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45,0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589435,11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(аренда)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под индивидуальное жилищное строительство(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49,1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222,0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141,8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Автомобили  легковые: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Хендэ Солярис, 2017г.,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Тойота Камри, 2015г.,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шевроле КЛАН, 2007г.,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Лифан Х70, 2018г.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Автомобили грузовые: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Камаз 54115, 1984г.,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Сельскохозяйственная техника:трактор  МТЗ 82., 1992г.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Иное транспортное средство Экскаватор ЭО-3323А, 2000г.,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Экскаватор ЭО — 2626. БАЗ.3, 2016г.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1213786,16*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Плигина Валентина Ивановна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управления социальной защиты населения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 Донецка Ростовской области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744,0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986335,75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jc w:val="center"/>
            </w:pPr>
            <w:r>
              <w:rPr>
                <w:sz w:val="28"/>
              </w:rPr>
              <w:t>(под размещение дома индивидуальной жилой застройки)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Trail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1384587,04*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Сапилкина Татьяна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Алексеевна</w:t>
            </w:r>
          </w:p>
          <w:p w:rsidR="00307E96" w:rsidRDefault="00307E96">
            <w:pPr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комитета по управлению имуществом г. Донецка Ростовской области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110,1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678,0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</w:p>
          <w:p w:rsidR="00307E96" w:rsidRDefault="00307E96">
            <w:pPr>
              <w:pStyle w:val="ae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</w:p>
          <w:p w:rsidR="00307E96" w:rsidRDefault="00307E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23,0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HYUNDAI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SANTA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</w:t>
            </w:r>
            <w:r w:rsidRPr="00307E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2.4 АТ, 2012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803336,78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Китаева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Дарья Викторовна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Заведующий  МУ Отдел культуры и спорта Администрации г. Донецка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32,9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61,7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641265,42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(Безвозмездное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61,7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600,0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snapToGrid w:val="0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представляе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</w:p>
        </w:tc>
      </w:tr>
      <w:tr w:rsidR="00307E96">
        <w:trPr>
          <w:trHeight w:val="485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(Безвозмездное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61,7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32,9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jc w:val="center"/>
            </w:pPr>
            <w:r>
              <w:rPr>
                <w:sz w:val="28"/>
              </w:rPr>
              <w:t>Россия</w:t>
            </w:r>
          </w:p>
          <w:p w:rsidR="00307E96" w:rsidRDefault="00307E96">
            <w:pPr>
              <w:jc w:val="center"/>
              <w:rPr>
                <w:sz w:val="28"/>
              </w:rPr>
            </w:pPr>
          </w:p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8"/>
              </w:rPr>
              <w:t>Автомобили легковые:</w:t>
            </w:r>
          </w:p>
          <w:p w:rsidR="00307E96" w:rsidRDefault="00307E96">
            <w:pPr>
              <w:jc w:val="center"/>
            </w:pPr>
            <w:r>
              <w:rPr>
                <w:sz w:val="28"/>
              </w:rPr>
              <w:t>Тагаз С100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354586,56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07E96" w:rsidRDefault="00307E96">
      <w:pPr>
        <w:tabs>
          <w:tab w:val="left" w:pos="2220"/>
        </w:tabs>
      </w:pPr>
    </w:p>
    <w:p w:rsidR="00307E96" w:rsidRPr="0095496E" w:rsidRDefault="00307E96" w:rsidP="002F1DD0">
      <w:pPr>
        <w:jc w:val="center"/>
        <w:outlineLvl w:val="0"/>
        <w:rPr>
          <w:b/>
          <w:szCs w:val="24"/>
        </w:rPr>
      </w:pPr>
      <w:r w:rsidRPr="0095496E">
        <w:rPr>
          <w:b/>
          <w:szCs w:val="24"/>
        </w:rPr>
        <w:t>СВЕДЕНИЯ</w:t>
      </w:r>
    </w:p>
    <w:p w:rsidR="00307E96" w:rsidRPr="0095496E" w:rsidRDefault="00307E96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lastRenderedPageBreak/>
        <w:t>о доходах, расходах, об имуществе и обязательствах имущественного характера лица замещающего должность муниципальной  службы, его супруги (супруга), несовершеннолетних детей</w:t>
      </w:r>
    </w:p>
    <w:p w:rsidR="00307E96" w:rsidRPr="0095496E" w:rsidRDefault="00307E96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за период с 01.01.201</w:t>
      </w:r>
      <w:r>
        <w:rPr>
          <w:b/>
          <w:szCs w:val="24"/>
        </w:rPr>
        <w:t>8</w:t>
      </w:r>
      <w:r w:rsidRPr="0095496E">
        <w:rPr>
          <w:b/>
          <w:szCs w:val="24"/>
        </w:rPr>
        <w:t xml:space="preserve"> г. по 31.12.201</w:t>
      </w:r>
      <w:r>
        <w:rPr>
          <w:b/>
          <w:szCs w:val="24"/>
        </w:rPr>
        <w:t>8</w:t>
      </w:r>
      <w:r w:rsidRPr="0095496E">
        <w:rPr>
          <w:b/>
          <w:szCs w:val="24"/>
        </w:rPr>
        <w:t xml:space="preserve"> 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307E96" w:rsidRPr="0095496E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07E96" w:rsidRPr="0095496E" w:rsidRDefault="00307E96" w:rsidP="000E021A">
            <w:pPr>
              <w:pStyle w:val="a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307E96" w:rsidRPr="0095496E" w:rsidRDefault="00307E96" w:rsidP="000E021A">
            <w:pPr>
              <w:pStyle w:val="a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07E96" w:rsidRPr="0095496E" w:rsidRDefault="00307E96" w:rsidP="000E021A">
            <w:pPr>
              <w:pStyle w:val="a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307E96" w:rsidRPr="0095496E" w:rsidRDefault="00307E96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Расходы</w:t>
            </w:r>
          </w:p>
        </w:tc>
      </w:tr>
      <w:tr w:rsidR="00307E96" w:rsidRPr="0095496E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07E96" w:rsidRPr="0095496E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Герц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Елена 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Николаевна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BE6730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307E96" w:rsidRPr="0095496E" w:rsidRDefault="00307E96" w:rsidP="00BE6730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307E96" w:rsidRPr="0095496E" w:rsidRDefault="00307E96" w:rsidP="00BE6730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A67CDB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4C7801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96" w:rsidRPr="0095496E" w:rsidRDefault="00307E96" w:rsidP="00D1404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47,5</w:t>
            </w:r>
          </w:p>
          <w:p w:rsidR="00307E96" w:rsidRPr="0095496E" w:rsidRDefault="00307E96" w:rsidP="00A67CDB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A67CDB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A67CDB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990,0</w:t>
            </w:r>
          </w:p>
          <w:p w:rsidR="00307E96" w:rsidRPr="0095496E" w:rsidRDefault="00307E96" w:rsidP="00A67CDB">
            <w:pPr>
              <w:jc w:val="center"/>
              <w:rPr>
                <w:highlight w:val="yellow"/>
              </w:rPr>
            </w:pPr>
          </w:p>
          <w:p w:rsidR="00307E96" w:rsidRPr="0095496E" w:rsidRDefault="00307E96" w:rsidP="00A67CDB">
            <w:pPr>
              <w:jc w:val="center"/>
              <w:rPr>
                <w:highlight w:val="yellow"/>
              </w:rPr>
            </w:pPr>
          </w:p>
          <w:p w:rsidR="00307E96" w:rsidRPr="001E1710" w:rsidRDefault="00307E96" w:rsidP="00A67CDB">
            <w:pPr>
              <w:pStyle w:val="ae"/>
              <w:jc w:val="center"/>
              <w:rPr>
                <w:rFonts w:ascii="Times New Roman" w:hAnsi="Times New Roman"/>
              </w:rPr>
            </w:pPr>
            <w:r w:rsidRPr="001E1710">
              <w:rPr>
                <w:rFonts w:ascii="Times New Roman" w:hAnsi="Times New Roman"/>
              </w:rPr>
              <w:t>99,3</w:t>
            </w:r>
          </w:p>
          <w:p w:rsidR="00307E96" w:rsidRPr="0095496E" w:rsidRDefault="00307E96" w:rsidP="00A67CDB">
            <w:pPr>
              <w:pStyle w:val="ae"/>
              <w:jc w:val="center"/>
              <w:rPr>
                <w:highlight w:val="yellow"/>
              </w:rPr>
            </w:pPr>
          </w:p>
          <w:p w:rsidR="00307E96" w:rsidRPr="0095496E" w:rsidRDefault="00307E96" w:rsidP="00A67CDB">
            <w:pPr>
              <w:pStyle w:val="ae"/>
              <w:jc w:val="center"/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4C7801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401A50" w:rsidRDefault="00307E96" w:rsidP="008117FC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01A50">
              <w:rPr>
                <w:rFonts w:ascii="Times New Roman" w:hAnsi="Times New Roman" w:cs="Times New Roman"/>
                <w:sz w:val="22"/>
                <w:szCs w:val="22"/>
              </w:rPr>
              <w:t>466671,34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07E96" w:rsidRPr="0095496E" w:rsidTr="00AC4DC6">
        <w:trPr>
          <w:trHeight w:val="240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Орлова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Ирина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Ведущий специалист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Квартира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1000,0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63,9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41,8</w:t>
            </w:r>
          </w:p>
          <w:p w:rsidR="00307E96" w:rsidRPr="0095496E" w:rsidRDefault="00307E96" w:rsidP="000E021A">
            <w:pPr>
              <w:pStyle w:val="ae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rPr>
                <w:rFonts w:ascii="Times New Roman" w:hAnsi="Times New Roman"/>
                <w:highlight w:val="yellow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E253D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420377</w:t>
            </w: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2F1DD0">
            <w:pPr>
              <w:jc w:val="center"/>
              <w:rPr>
                <w:i/>
                <w:szCs w:val="24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307E9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Валуйская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Елена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82,0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легковой ДЭУ Матиз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5E1A0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507573</w:t>
            </w: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307E9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Автомобиль легковой</w:t>
            </w:r>
          </w:p>
          <w:p w:rsidR="00307E96" w:rsidRPr="001F78B9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1F78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1F78B9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785657</w:t>
            </w: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307E96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307E96" w:rsidRPr="0095496E" w:rsidRDefault="00307E96" w:rsidP="000E021A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96" w:rsidRPr="0095496E" w:rsidRDefault="00307E96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E96" w:rsidRPr="0095496E" w:rsidRDefault="00307E96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</w:tbl>
    <w:p w:rsidR="00307E96" w:rsidRPr="0095496E" w:rsidRDefault="00307E96"/>
    <w:p w:rsidR="00307E96" w:rsidRDefault="00307E96">
      <w:pPr>
        <w:jc w:val="center"/>
      </w:pPr>
      <w:r>
        <w:t>СВЕДЕНИЯ</w:t>
      </w:r>
    </w:p>
    <w:p w:rsidR="00307E96" w:rsidRDefault="00307E96">
      <w:pPr>
        <w:jc w:val="center"/>
      </w:pPr>
      <w:r>
        <w:t>о доходах, расходах, об имуществе и обязательствах имущественного характера  муниципального служащего МУ «Управление ЖКХ, транспорта и связи», его супруги (супруга), несовершеннолетних детей</w:t>
      </w:r>
    </w:p>
    <w:p w:rsidR="00307E96" w:rsidRDefault="00307E96">
      <w:pPr>
        <w:jc w:val="center"/>
      </w:pPr>
      <w:r>
        <w:t xml:space="preserve">за период с 01.01.2018г. по 31.12.2018г. </w:t>
      </w:r>
    </w:p>
    <w:p w:rsidR="00307E96" w:rsidRDefault="00307E96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671"/>
        <w:gridCol w:w="2202"/>
        <w:gridCol w:w="2071"/>
        <w:gridCol w:w="2853"/>
        <w:gridCol w:w="1144"/>
        <w:gridCol w:w="1093"/>
        <w:gridCol w:w="1375"/>
        <w:gridCol w:w="1918"/>
        <w:gridCol w:w="1938"/>
      </w:tblGrid>
      <w:tr w:rsidR="00307E96">
        <w:trPr>
          <w:trHeight w:val="2461"/>
        </w:trPr>
        <w:tc>
          <w:tcPr>
            <w:tcW w:w="2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5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 праве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Декларированный годовой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(супруга)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несовершен-</w:t>
            </w:r>
          </w:p>
          <w:p w:rsidR="00307E96" w:rsidRDefault="00307E96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ConsPlusNormal"/>
              <w:ind w:firstLine="2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Расходы</w:t>
            </w:r>
          </w:p>
        </w:tc>
      </w:tr>
      <w:tr w:rsidR="00307E96">
        <w:trPr>
          <w:trHeight w:val="305"/>
        </w:trPr>
        <w:tc>
          <w:tcPr>
            <w:tcW w:w="2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E96" w:rsidRDefault="00307E9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E96" w:rsidRDefault="00307E9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располо-</w:t>
            </w:r>
          </w:p>
          <w:p w:rsidR="00307E96" w:rsidRDefault="00307E96">
            <w:pPr>
              <w:pStyle w:val="ae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E96" w:rsidRDefault="00307E9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E96" w:rsidRDefault="00307E96">
            <w:pPr>
              <w:snapToGrid w:val="0"/>
              <w:rPr>
                <w:b/>
                <w:sz w:val="20"/>
              </w:rPr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snapToGrid w:val="0"/>
              <w:rPr>
                <w:b/>
                <w:sz w:val="20"/>
              </w:rPr>
            </w:pPr>
          </w:p>
        </w:tc>
      </w:tr>
      <w:tr w:rsidR="00307E96">
        <w:trPr>
          <w:trHeight w:val="169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Грицай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Ольга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Начальник отдела планирования и контроля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(безвозмездное, бессрочное пользование)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533576,3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1050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(долевая,1/4)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легковой: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Нисан;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Тиана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Автомобиль грузовой: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ГАЗ 330210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31201,08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879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Кравец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Викторовна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Главный специалист отдела планирования и контроля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(общая)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577 181,50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900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(индивидуальная)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Земельный участок (индивидуальная)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177,70</w:t>
            </w:r>
          </w:p>
          <w:p w:rsidR="00307E96" w:rsidRDefault="00307E96">
            <w:pPr>
              <w:jc w:val="center"/>
              <w:rPr>
                <w:sz w:val="26"/>
                <w:szCs w:val="26"/>
              </w:rPr>
            </w:pPr>
          </w:p>
          <w:p w:rsidR="00307E96" w:rsidRDefault="00307E96">
            <w:pPr>
              <w:jc w:val="center"/>
              <w:rPr>
                <w:sz w:val="26"/>
                <w:szCs w:val="26"/>
              </w:rPr>
            </w:pPr>
          </w:p>
          <w:p w:rsidR="00307E96" w:rsidRDefault="00307E96">
            <w:pPr>
              <w:jc w:val="center"/>
              <w:rPr>
                <w:sz w:val="26"/>
                <w:szCs w:val="26"/>
              </w:rPr>
            </w:pPr>
          </w:p>
          <w:p w:rsidR="00307E96" w:rsidRDefault="00307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648,00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КИА Царрети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376 082,91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90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Котенко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Мария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Леонидовна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 долевая, 1/2)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Дачный домик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63,9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ВАЗ 2108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608759,25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43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(долевая,1/2)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55,1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России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Автомобили легковые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ВАЗ 21011;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Mazda Bongo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164280,68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  <w:tr w:rsidR="00307E96">
        <w:trPr>
          <w:trHeight w:val="745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Костянова 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Юрьевна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Ведущий специалист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(долевая, 17/30)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41,4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360 461,12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268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Дочь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(долевая,13/30)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07E96">
        <w:trPr>
          <w:trHeight w:val="2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Девяткина Елена Александровна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планирования и контроля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(безвозмездное бессрочное пользование)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Автомобиль легковой:</w:t>
            </w:r>
          </w:p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ОПЕЛЬ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vectra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204542,64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6" w:rsidRDefault="00307E96">
            <w:pPr>
              <w:pStyle w:val="ae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07E96" w:rsidRDefault="00307E96"/>
    <w:p w:rsidR="00307E96" w:rsidRDefault="00307E96"/>
    <w:p w:rsidR="00307E96" w:rsidRDefault="00307E96"/>
    <w:p w:rsidR="00307E96" w:rsidRDefault="00307E96">
      <w:r>
        <w:t xml:space="preserve">Начальник МУ «Управление ЖКХ, </w:t>
      </w:r>
    </w:p>
    <w:p w:rsidR="00307E96" w:rsidRDefault="00307E96">
      <w:r>
        <w:t>транспорта и связи »                                                                   _______________________                         А.Ю. Журавлев</w:t>
      </w:r>
    </w:p>
    <w:p w:rsidR="00307E96" w:rsidRDefault="00307E96"/>
    <w:p w:rsidR="00307E96" w:rsidRDefault="00307E96"/>
    <w:p w:rsidR="00307E96" w:rsidRDefault="00307E96"/>
    <w:p w:rsidR="00307E96" w:rsidRDefault="00307E96"/>
    <w:p w:rsidR="00307E96" w:rsidRDefault="00307E96"/>
    <w:p w:rsidR="00307E96" w:rsidRDefault="00307E96">
      <w:r>
        <w:rPr>
          <w:sz w:val="18"/>
          <w:szCs w:val="18"/>
        </w:rPr>
        <w:t>Лужанская А.Г. ( 2-34-88)</w:t>
      </w:r>
    </w:p>
    <w:p w:rsidR="00243221" w:rsidRPr="001C34A2" w:rsidRDefault="00243221" w:rsidP="001C34A2"/>
    <w:sectPr w:rsidR="00243221" w:rsidRPr="001C34A2" w:rsidSect="00152E8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E81"/>
    <w:rsid w:val="001C34A2"/>
    <w:rsid w:val="00243221"/>
    <w:rsid w:val="0025133F"/>
    <w:rsid w:val="00307E96"/>
    <w:rsid w:val="0033018F"/>
    <w:rsid w:val="003D090D"/>
    <w:rsid w:val="0044446C"/>
    <w:rsid w:val="004E4A62"/>
    <w:rsid w:val="00553AA0"/>
    <w:rsid w:val="00595A02"/>
    <w:rsid w:val="005A3D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307E96"/>
  </w:style>
  <w:style w:type="character" w:customStyle="1" w:styleId="a8">
    <w:name w:val="Текст выноски Знак"/>
    <w:rsid w:val="00307E96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307E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paragraph" w:styleId="aa">
    <w:name w:val="Body Text"/>
    <w:basedOn w:val="a"/>
    <w:link w:val="ab"/>
    <w:rsid w:val="00307E96"/>
    <w:pPr>
      <w:suppressAutoHyphens/>
      <w:spacing w:after="140"/>
    </w:pPr>
    <w:rPr>
      <w:rFonts w:ascii="Calibri" w:hAnsi="Calibri"/>
      <w:sz w:val="22"/>
      <w:szCs w:val="22"/>
      <w:lang w:eastAsia="zh-CN"/>
    </w:rPr>
  </w:style>
  <w:style w:type="character" w:customStyle="1" w:styleId="ab">
    <w:name w:val="Основной текст Знак"/>
    <w:basedOn w:val="a0"/>
    <w:link w:val="aa"/>
    <w:rsid w:val="00307E96"/>
    <w:rPr>
      <w:rFonts w:ascii="Calibri" w:hAnsi="Calibri"/>
      <w:sz w:val="22"/>
      <w:szCs w:val="22"/>
      <w:lang w:eastAsia="zh-CN"/>
    </w:rPr>
  </w:style>
  <w:style w:type="paragraph" w:styleId="ac">
    <w:name w:val="List"/>
    <w:basedOn w:val="aa"/>
    <w:rsid w:val="00307E96"/>
    <w:rPr>
      <w:rFonts w:cs="Mangal"/>
    </w:rPr>
  </w:style>
  <w:style w:type="paragraph" w:styleId="ad">
    <w:name w:val="caption"/>
    <w:basedOn w:val="a"/>
    <w:qFormat/>
    <w:rsid w:val="00307E96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307E96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e">
    <w:name w:val="No Spacing"/>
    <w:qFormat/>
    <w:rsid w:val="00307E9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rsid w:val="00307E9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f">
    <w:name w:val="Balloon Text"/>
    <w:basedOn w:val="a"/>
    <w:link w:val="13"/>
    <w:rsid w:val="00307E96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3">
    <w:name w:val="Текст выноски Знак1"/>
    <w:basedOn w:val="a0"/>
    <w:link w:val="af"/>
    <w:rsid w:val="00307E96"/>
    <w:rPr>
      <w:rFonts w:ascii="Tahoma" w:hAnsi="Tahoma" w:cs="Tahoma"/>
      <w:sz w:val="16"/>
      <w:szCs w:val="16"/>
      <w:lang w:eastAsia="zh-CN"/>
    </w:rPr>
  </w:style>
  <w:style w:type="paragraph" w:customStyle="1" w:styleId="af0">
    <w:name w:val="Таблицы (моноширинный)"/>
    <w:basedOn w:val="a"/>
    <w:next w:val="a"/>
    <w:rsid w:val="00307E9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Cs w:val="24"/>
      <w:lang w:eastAsia="zh-CN"/>
    </w:rPr>
  </w:style>
  <w:style w:type="paragraph" w:customStyle="1" w:styleId="af1">
    <w:name w:val="Содержимое таблицы"/>
    <w:basedOn w:val="a"/>
    <w:rsid w:val="00307E96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2">
    <w:name w:val="Заголовок таблицы"/>
    <w:basedOn w:val="af1"/>
    <w:rsid w:val="00307E9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2019-10-21T04:10:00Z</dcterms:modified>
</cp:coreProperties>
</file>