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58" w:rsidRDefault="009C0B58" w:rsidP="009C0B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3339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</w:t>
      </w:r>
    </w:p>
    <w:p w:rsidR="009C0B58" w:rsidRDefault="009C0B58" w:rsidP="009C0B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3339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 доходах, расходах, об имуществе и обязательствах</w:t>
      </w:r>
    </w:p>
    <w:p w:rsidR="009C0B58" w:rsidRDefault="009C0B58" w:rsidP="009C0B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3339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имущественного характера муниципальных служащих Контрольно-счетной палаты города Челябинска за отчётный период</w:t>
      </w:r>
    </w:p>
    <w:p w:rsidR="009C0B58" w:rsidRDefault="009C0B58" w:rsidP="009C0B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3339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 1 января 2018 г. по 31 декабря 2018 г.</w:t>
      </w:r>
    </w:p>
    <w:tbl>
      <w:tblPr>
        <w:tblpPr w:leftFromText="180" w:rightFromText="180" w:vertAnchor="text"/>
        <w:tblW w:w="16086" w:type="dxa"/>
        <w:tblCellMar>
          <w:left w:w="0" w:type="dxa"/>
          <w:right w:w="0" w:type="dxa"/>
        </w:tblCellMar>
        <w:tblLook w:val="04A0"/>
      </w:tblPr>
      <w:tblGrid>
        <w:gridCol w:w="1611"/>
        <w:gridCol w:w="1376"/>
        <w:gridCol w:w="1375"/>
        <w:gridCol w:w="2246"/>
        <w:gridCol w:w="917"/>
        <w:gridCol w:w="1376"/>
        <w:gridCol w:w="1528"/>
        <w:gridCol w:w="1071"/>
        <w:gridCol w:w="1375"/>
        <w:gridCol w:w="1683"/>
        <w:gridCol w:w="1528"/>
      </w:tblGrid>
      <w:tr w:rsidR="009C0B58" w:rsidTr="009C0B58">
        <w:tc>
          <w:tcPr>
            <w:tcW w:w="1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Фамилия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и инициалы лица,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Объекты недвижимости, находящиеся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Декларированный годовой доход за   отчётный период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9C0B58" w:rsidTr="009C0B58">
        <w:trPr>
          <w:trHeight w:val="7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вид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вид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площадь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площадь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rPr>
          <w:trHeight w:val="223"/>
        </w:trPr>
        <w:tc>
          <w:tcPr>
            <w:tcW w:w="1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223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223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223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223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223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223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0B58" w:rsidTr="009C0B58">
        <w:tc>
          <w:tcPr>
            <w:tcW w:w="1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Ветриченко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Юрий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Митрофанович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ТОЙОТА РАВ4, 2018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Лодка гребная надувная из ПВХ АЭРО G-260, 2005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sz w:val="20"/>
                <w:szCs w:val="20"/>
              </w:rPr>
              <w:t>4 265 556,89</w:t>
            </w:r>
          </w:p>
        </w:tc>
      </w:tr>
      <w:tr w:rsidR="009C0B58" w:rsidTr="009C0B5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1205,0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c>
          <w:tcPr>
            <w:tcW w:w="1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Ветриченко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Тамара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196 820,25</w:t>
            </w:r>
          </w:p>
        </w:tc>
      </w:tr>
      <w:tr w:rsidR="009C0B58" w:rsidTr="009C0B58">
        <w:tc>
          <w:tcPr>
            <w:tcW w:w="1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Корниенко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Владимир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3 407 168,30</w:t>
            </w:r>
          </w:p>
        </w:tc>
      </w:tr>
      <w:tr w:rsidR="009C0B58" w:rsidTr="009C0B58">
        <w:tc>
          <w:tcPr>
            <w:tcW w:w="1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Калиниченко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Елена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75" w:right="-57"/>
              <w:jc w:val="center"/>
            </w:pPr>
            <w:r>
              <w:rPr>
                <w:color w:val="000000"/>
                <w:sz w:val="20"/>
                <w:szCs w:val="20"/>
              </w:rPr>
              <w:t>Автомобиль «БМВ Х3»,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2015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5 877 913,42</w:t>
            </w:r>
          </w:p>
        </w:tc>
      </w:tr>
      <w:tr w:rsidR="009C0B58" w:rsidTr="009C0B58">
        <w:tc>
          <w:tcPr>
            <w:tcW w:w="1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Колосова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Вера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Равон, Нексия,R3,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2018 года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1081895,62</w:t>
            </w:r>
          </w:p>
        </w:tc>
      </w:tr>
      <w:tr w:rsidR="009C0B58" w:rsidTr="009C0B5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rPr>
          <w:trHeight w:val="588"/>
        </w:trPr>
        <w:tc>
          <w:tcPr>
            <w:tcW w:w="1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Колосов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Тимофей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Георгиевич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405459</w:t>
            </w:r>
          </w:p>
        </w:tc>
      </w:tr>
      <w:tr w:rsidR="009C0B58" w:rsidTr="009C0B58">
        <w:trPr>
          <w:trHeight w:val="5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164" w:right="-57"/>
              <w:jc w:val="center"/>
            </w:pPr>
            <w:r>
              <w:rPr>
                <w:sz w:val="20"/>
                <w:szCs w:val="20"/>
              </w:rPr>
              <w:t>Договор дарения от 14.09.2018 №74:36:0501006:255-74/001/2018-3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0B58" w:rsidTr="009C0B58">
        <w:trPr>
          <w:trHeight w:val="588"/>
        </w:trPr>
        <w:tc>
          <w:tcPr>
            <w:tcW w:w="1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Вертелецкая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Валентина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Аудитор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1 232 261,52</w:t>
            </w:r>
          </w:p>
        </w:tc>
      </w:tr>
      <w:tr w:rsidR="009C0B58" w:rsidTr="009C0B5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rPr>
          <w:trHeight w:val="273"/>
        </w:trPr>
        <w:tc>
          <w:tcPr>
            <w:tcW w:w="1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Вертелецкий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Вячеслав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sz w:val="20"/>
                <w:szCs w:val="20"/>
              </w:rPr>
              <w:t>ФОРД ФОКУС 2, 2006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247 776,00</w:t>
            </w:r>
          </w:p>
        </w:tc>
      </w:tr>
      <w:tr w:rsidR="009C0B58" w:rsidTr="009C0B58">
        <w:trPr>
          <w:trHeight w:val="273"/>
        </w:trPr>
        <w:tc>
          <w:tcPr>
            <w:tcW w:w="1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Горбунова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Галина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Аудитор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1 243522,67</w:t>
            </w:r>
          </w:p>
        </w:tc>
      </w:tr>
      <w:tr w:rsidR="009C0B58" w:rsidTr="009C0B58">
        <w:trPr>
          <w:trHeight w:val="273"/>
        </w:trPr>
        <w:tc>
          <w:tcPr>
            <w:tcW w:w="1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Жакова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Надежда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Аудитор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sz w:val="20"/>
                <w:szCs w:val="20"/>
              </w:rPr>
              <w:t>КИА PS Soul. 2018 года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3 577140,14</w:t>
            </w:r>
          </w:p>
        </w:tc>
      </w:tr>
      <w:tr w:rsidR="009C0B58" w:rsidTr="009C0B58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51000,0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49000,0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rPr>
          <w:trHeight w:val="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1056,0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rPr>
          <w:trHeight w:val="273"/>
        </w:trPr>
        <w:tc>
          <w:tcPr>
            <w:tcW w:w="1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Мухачева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Людмила</w:t>
            </w:r>
          </w:p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Аудитор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1 256 881,74</w:t>
            </w:r>
          </w:p>
        </w:tc>
      </w:tr>
      <w:tr w:rsidR="009C0B58" w:rsidTr="009C0B58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40,55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B58" w:rsidRDefault="009C0B58">
            <w:pPr>
              <w:rPr>
                <w:szCs w:val="24"/>
              </w:rPr>
            </w:pPr>
          </w:p>
        </w:tc>
      </w:tr>
      <w:tr w:rsidR="009C0B58" w:rsidTr="009C0B58">
        <w:trPr>
          <w:trHeight w:val="200"/>
        </w:trPr>
        <w:tc>
          <w:tcPr>
            <w:tcW w:w="1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Пузенко</w:t>
            </w:r>
          </w:p>
          <w:p w:rsidR="009C0B58" w:rsidRDefault="009C0B58">
            <w:pPr>
              <w:pStyle w:val="a3"/>
              <w:spacing w:before="0" w:beforeAutospacing="0" w:after="0" w:afterAutospacing="0" w:line="2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Алексей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B58" w:rsidRDefault="009C0B58">
            <w:pPr>
              <w:pStyle w:val="a3"/>
              <w:spacing w:before="0" w:beforeAutospacing="0" w:after="0" w:afterAutospacing="0" w:line="2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200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200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200" w:lineRule="atLeast"/>
              <w:jc w:val="center"/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200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200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200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200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200" w:lineRule="atLeast"/>
              <w:ind w:left="-57" w:right="-5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B58" w:rsidRDefault="009C0B58">
            <w:pPr>
              <w:pStyle w:val="a3"/>
              <w:spacing w:before="0" w:beforeAutospacing="0" w:after="0" w:afterAutospacing="0" w:line="2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472 500,75</w:t>
            </w:r>
          </w:p>
        </w:tc>
      </w:tr>
    </w:tbl>
    <w:p w:rsidR="00243221" w:rsidRPr="009C0B58" w:rsidRDefault="00243221" w:rsidP="009C0B58">
      <w:pPr>
        <w:pStyle w:val="2"/>
        <w:shd w:val="clear" w:color="auto" w:fill="FFFFFF"/>
        <w:spacing w:before="0" w:beforeAutospacing="0" w:after="0" w:afterAutospacing="0" w:line="468" w:lineRule="atLeast"/>
        <w:rPr>
          <w:rFonts w:asciiTheme="minorHAnsi" w:hAnsiTheme="minorHAnsi" w:cs="Arial"/>
          <w:color w:val="2F3339"/>
        </w:rPr>
      </w:pPr>
    </w:p>
    <w:sectPr w:rsidR="00243221" w:rsidRPr="009C0B5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2E8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0B5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6355">
          <w:marLeft w:val="0"/>
          <w:marRight w:val="0"/>
          <w:marTop w:val="0"/>
          <w:marBottom w:val="75"/>
          <w:divBdr>
            <w:top w:val="single" w:sz="6" w:space="8" w:color="9BBDDD"/>
            <w:left w:val="single" w:sz="6" w:space="8" w:color="9BBDDD"/>
            <w:bottom w:val="single" w:sz="6" w:space="8" w:color="9BBDDD"/>
            <w:right w:val="single" w:sz="6" w:space="8" w:color="9BBDDD"/>
          </w:divBdr>
          <w:divsChild>
            <w:div w:id="18399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4535">
          <w:marLeft w:val="0"/>
          <w:marRight w:val="0"/>
          <w:marTop w:val="0"/>
          <w:marBottom w:val="75"/>
          <w:divBdr>
            <w:top w:val="single" w:sz="6" w:space="8" w:color="9BBDDD"/>
            <w:left w:val="single" w:sz="6" w:space="8" w:color="9BBDDD"/>
            <w:bottom w:val="single" w:sz="6" w:space="8" w:color="9BBDDD"/>
            <w:right w:val="single" w:sz="6" w:space="8" w:color="9BBDDD"/>
          </w:divBdr>
          <w:divsChild>
            <w:div w:id="2947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2019-10-10T04:44:00Z</dcterms:modified>
</cp:coreProperties>
</file>