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95" w:rsidRPr="003A6096" w:rsidRDefault="001E4895" w:rsidP="001E4895">
      <w:pPr>
        <w:jc w:val="center"/>
        <w:rPr>
          <w:b/>
          <w:sz w:val="28"/>
          <w:szCs w:val="28"/>
        </w:rPr>
      </w:pPr>
      <w:proofErr w:type="gramStart"/>
      <w:r w:rsidRPr="003A6096">
        <w:rPr>
          <w:b/>
          <w:sz w:val="28"/>
          <w:szCs w:val="28"/>
        </w:rPr>
        <w:t>С</w:t>
      </w:r>
      <w:proofErr w:type="gramEnd"/>
      <w:r w:rsidRPr="003A6096">
        <w:rPr>
          <w:b/>
          <w:sz w:val="28"/>
          <w:szCs w:val="28"/>
        </w:rPr>
        <w:t xml:space="preserve"> В Е Д Е Н И Я </w:t>
      </w:r>
    </w:p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муниципальных служащих Собрания депутатов Троицкого муниципального района </w:t>
      </w:r>
    </w:p>
    <w:p w:rsidR="001E4895" w:rsidRDefault="001E4895" w:rsidP="001E4895">
      <w:pPr>
        <w:jc w:val="center"/>
        <w:rPr>
          <w:b/>
          <w:i/>
          <w:sz w:val="36"/>
        </w:rPr>
      </w:pPr>
      <w:r w:rsidRPr="003A6096">
        <w:rPr>
          <w:b/>
          <w:sz w:val="28"/>
          <w:szCs w:val="28"/>
        </w:rPr>
        <w:t>за отчётный период с 01.01.201</w:t>
      </w:r>
      <w:r>
        <w:rPr>
          <w:b/>
          <w:sz w:val="28"/>
          <w:szCs w:val="28"/>
        </w:rPr>
        <w:t>8</w:t>
      </w:r>
      <w:r w:rsidRPr="003A6096">
        <w:rPr>
          <w:b/>
          <w:sz w:val="28"/>
          <w:szCs w:val="28"/>
        </w:rPr>
        <w:t>г. по 31.12.201</w:t>
      </w:r>
      <w:r>
        <w:rPr>
          <w:b/>
          <w:sz w:val="28"/>
          <w:szCs w:val="28"/>
        </w:rPr>
        <w:t>8</w:t>
      </w:r>
      <w:r w:rsidRPr="003A6096">
        <w:rPr>
          <w:b/>
          <w:sz w:val="28"/>
          <w:szCs w:val="28"/>
        </w:rPr>
        <w:t>г.</w:t>
      </w:r>
      <w:r w:rsidRPr="003A6096">
        <w:rPr>
          <w:b/>
          <w:i/>
          <w:sz w:val="36"/>
        </w:rPr>
        <w:t xml:space="preserve"> </w:t>
      </w:r>
    </w:p>
    <w:tbl>
      <w:tblPr>
        <w:tblW w:w="15840" w:type="dxa"/>
        <w:jc w:val="center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9"/>
        <w:gridCol w:w="1795"/>
        <w:gridCol w:w="1579"/>
        <w:gridCol w:w="1209"/>
        <w:gridCol w:w="1216"/>
        <w:gridCol w:w="1005"/>
        <w:gridCol w:w="1574"/>
        <w:gridCol w:w="1076"/>
        <w:gridCol w:w="828"/>
        <w:gridCol w:w="1107"/>
        <w:gridCol w:w="1294"/>
        <w:gridCol w:w="1258"/>
      </w:tblGrid>
      <w:tr w:rsidR="001E4895" w:rsidRPr="00E57B99" w:rsidTr="001E4895">
        <w:trPr>
          <w:jc w:val="center"/>
        </w:trPr>
        <w:tc>
          <w:tcPr>
            <w:tcW w:w="1899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009" w:type="dxa"/>
            <w:gridSpan w:val="4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8" w:type="dxa"/>
            <w:gridSpan w:val="3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294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258" w:type="dxa"/>
            <w:vMerge w:val="restart"/>
          </w:tcPr>
          <w:p w:rsidR="001E4895" w:rsidRPr="00E57B99" w:rsidRDefault="001E4895" w:rsidP="00C16C5E">
            <w:pPr>
              <w:jc w:val="center"/>
              <w:rPr>
                <w:b/>
                <w:sz w:val="18"/>
                <w:szCs w:val="18"/>
              </w:rPr>
            </w:pPr>
            <w:r w:rsidRPr="00E57B99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E4895" w:rsidRPr="007F023F" w:rsidTr="001E4895">
        <w:trPr>
          <w:trHeight w:val="2090"/>
          <w:jc w:val="center"/>
        </w:trPr>
        <w:tc>
          <w:tcPr>
            <w:tcW w:w="1899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795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107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94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58" w:type="dxa"/>
            <w:vMerge/>
          </w:tcPr>
          <w:p w:rsidR="001E4895" w:rsidRPr="007F023F" w:rsidRDefault="001E4895" w:rsidP="00C16C5E">
            <w:pPr>
              <w:jc w:val="center"/>
            </w:pP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Савичева Ирина Сергеевна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Начальник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 xml:space="preserve">482 914,31 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  <w:rPr>
                <w:sz w:val="24"/>
                <w:szCs w:val="24"/>
              </w:rPr>
            </w:pPr>
            <w:r w:rsidRPr="00F90A3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53,2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both"/>
            </w:pPr>
            <w:r>
              <w:t xml:space="preserve">ВАЗ 2123 </w:t>
            </w:r>
          </w:p>
          <w:p w:rsidR="001E4895" w:rsidRDefault="001E4895" w:rsidP="00C16C5E">
            <w:pPr>
              <w:jc w:val="both"/>
            </w:pPr>
            <w:r>
              <w:t>ВАЗ 2103</w:t>
            </w:r>
          </w:p>
          <w:p w:rsidR="001E4895" w:rsidRDefault="001E4895" w:rsidP="00C16C5E">
            <w:pPr>
              <w:jc w:val="both"/>
            </w:pPr>
            <w:r>
              <w:t>Трактор МТЗ-82;</w:t>
            </w:r>
          </w:p>
          <w:p w:rsidR="001E4895" w:rsidRDefault="001E4895" w:rsidP="00C16C5E">
            <w:pPr>
              <w:jc w:val="both"/>
            </w:pPr>
            <w:r>
              <w:t>Прицеп 2ПТС-4 887-Б;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740 989,60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несовершеннолетний ребенок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1E4895" w:rsidRPr="00E57B99" w:rsidRDefault="001E4895" w:rsidP="00C1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</w:tbl>
    <w:p w:rsidR="003030B4" w:rsidRDefault="003030B4"/>
    <w:sectPr w:rsidR="003030B4" w:rsidSect="001E4895">
      <w:pgSz w:w="16838" w:h="11906" w:orient="landscape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4895"/>
    <w:rsid w:val="001E4895"/>
    <w:rsid w:val="003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2019-05-14T11:11:00Z</dcterms:created>
  <dcterms:modified xsi:type="dcterms:W3CDTF">2019-05-14T11:13:00Z</dcterms:modified>
</cp:coreProperties>
</file>