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843" w:rsidRDefault="006E4843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E4843" w:rsidRDefault="006E4843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6E4843" w:rsidRPr="00DF26EB" w:rsidRDefault="006E4843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25"/>
        <w:gridCol w:w="2060"/>
        <w:gridCol w:w="1713"/>
        <w:gridCol w:w="2178"/>
        <w:gridCol w:w="861"/>
        <w:gridCol w:w="1336"/>
        <w:gridCol w:w="1659"/>
        <w:gridCol w:w="1492"/>
      </w:tblGrid>
      <w:tr w:rsidR="006E4843" w:rsidRPr="0040549A" w:rsidTr="00EA0F49">
        <w:trPr>
          <w:tblCellSpacing w:w="0" w:type="dxa"/>
        </w:trPr>
        <w:tc>
          <w:tcPr>
            <w:tcW w:w="4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B48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AF5CC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843" w:rsidRPr="0040549A" w:rsidTr="00EA0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E306F2" w:rsidRDefault="006E484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E306F2" w:rsidRDefault="006E4843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592 316,46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(общий совместный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6E4843" w:rsidRPr="00CE3FBB" w:rsidRDefault="006E4843" w:rsidP="00ED39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общий совместный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2008 (общая)</w:t>
            </w:r>
          </w:p>
          <w:p w:rsidR="006E4843" w:rsidRPr="00B44C04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2011(общая)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1 329 924,27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общий совместный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6E4843" w:rsidRPr="00CE3FBB" w:rsidRDefault="006E4843" w:rsidP="00ED399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общий совместный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2008  (общая)</w:t>
            </w:r>
          </w:p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Folksbagen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golf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plus</w:t>
            </w:r>
            <w:r w:rsidRPr="006E48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2011(общая)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44C04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44C04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44C04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445 626,20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44C04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168 000,00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403D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DEO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MATIZ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44C04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4C04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Веревкина Наталья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353 042,58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62F5E" w:rsidRDefault="006E4843" w:rsidP="00B44C04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1/2</w:t>
            </w: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62F5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618DD">
              <w:rPr>
                <w:rFonts w:ascii="Arial" w:hAnsi="Arial" w:cs="Arial"/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62F5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62F5E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62F5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594 081,47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Жилой дом </w:t>
            </w: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6E4843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3/8 доли</w:t>
            </w:r>
          </w:p>
          <w:p w:rsidR="006E4843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Квартира( долевая 1\4</w:t>
            </w: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6E4843" w:rsidRPr="00A9406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7721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21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29,2</w:t>
            </w:r>
          </w:p>
          <w:p w:rsidR="006E4843" w:rsidRPr="00A7721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21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58,9</w:t>
            </w:r>
          </w:p>
          <w:p w:rsidR="006E4843" w:rsidRPr="00A7721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A7721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216">
              <w:rPr>
                <w:rFonts w:ascii="Arial" w:hAnsi="Arial" w:cs="Arial"/>
                <w:color w:val="000000" w:themeColor="text1"/>
                <w:sz w:val="18"/>
                <w:szCs w:val="18"/>
              </w:rPr>
              <w:t>61,4</w:t>
            </w:r>
          </w:p>
          <w:p w:rsidR="006E4843" w:rsidRPr="00A9406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77216">
              <w:rPr>
                <w:rFonts w:ascii="Arial" w:hAnsi="Arial" w:cs="Arial"/>
                <w:color w:val="000000" w:themeColor="text1"/>
                <w:sz w:val="18"/>
                <w:szCs w:val="18"/>
              </w:rPr>
              <w:t>1273,0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4843" w:rsidRPr="00A9406E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Легковой автомобиль   Honda Logo, 1999 </w:t>
            </w: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МАДОУ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819 127,14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48,9</w:t>
            </w:r>
          </w:p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F937C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Шагивалеева Ирина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347 108,51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участок(индивидуальная)</w:t>
            </w:r>
          </w:p>
          <w:p w:rsidR="006E4843" w:rsidRPr="00066999" w:rsidRDefault="006E484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(совместная)</w:t>
            </w:r>
          </w:p>
          <w:p w:rsidR="006E4843" w:rsidRPr="00066999" w:rsidRDefault="006E484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1618,0</w:t>
            </w:r>
          </w:p>
          <w:p w:rsidR="006E4843" w:rsidRPr="00066999" w:rsidRDefault="006E484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A9406E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797 682,78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 (совместная)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2015 г.в.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06699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bookmarkStart w:id="0" w:name="_GoBack"/>
            <w:bookmarkEnd w:id="0"/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517 169,27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54,7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CE3FBB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E3FBB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rHeight w:val="21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МКДОУ «Детский сад №20 «Росинка» комбинированного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535 022,00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58,8</w:t>
            </w:r>
          </w:p>
          <w:p w:rsidR="006E4843" w:rsidRPr="00ED2301" w:rsidRDefault="006E4843" w:rsidP="00CE3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ED2301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E4843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</w:p>
          <w:p w:rsidR="006E4843" w:rsidRPr="00AE6F6A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Шевроле Нива 212300-55  2010 г.(индивидуальная)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D2301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rHeight w:val="11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№21 «Белоснежка»   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522 223,66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D2F56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D2F56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520 633,94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1470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63.9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31EA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15 894 519,16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3224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64,8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63,9</w:t>
            </w: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128E9" w:rsidRDefault="006E4843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9131EA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Nissan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2007 (индивидуальная)</w:t>
            </w: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Nissan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Navara</w:t>
            </w: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Shaanxi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cwr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>3251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dmsx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384. 2007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HOWO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ZZ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>3327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>3847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.201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индивидуальный)</w:t>
            </w: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XCMG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LW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>500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погрузчик фронтальный, 2010 г. (индивидуальная)</w:t>
            </w: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Грузовой автомобиль  МАЗ КС-55727-1 автокран, 2006 г. (индивидуальная)</w:t>
            </w:r>
          </w:p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E4843" w:rsidRPr="009131EA" w:rsidRDefault="006E4843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DAEWOO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ULTRA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NOVUS</w:t>
            </w:r>
            <w:r w:rsidRPr="006E484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бортовой с крановой установкой, 2003 г </w:t>
            </w: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131EA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9131EA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128E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128E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МБДОУ Детский сад №36 «Родничок» </w:t>
            </w:r>
          </w:p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присмотра и оздоровления</w:t>
            </w:r>
          </w:p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Ирина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308 958,42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3C598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1/3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21063,1990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EA0F4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5989" w:rsidRDefault="006E4843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6E4843" w:rsidRDefault="006E4843" w:rsidP="000B4896"/>
    <w:p w:rsidR="006E4843" w:rsidRDefault="006E4843"/>
    <w:p w:rsidR="006E4843" w:rsidRPr="00DF26EB" w:rsidRDefault="006E4843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9"/>
        <w:gridCol w:w="2442"/>
        <w:gridCol w:w="1713"/>
        <w:gridCol w:w="1544"/>
        <w:gridCol w:w="861"/>
        <w:gridCol w:w="1336"/>
        <w:gridCol w:w="1557"/>
        <w:gridCol w:w="1492"/>
      </w:tblGrid>
      <w:tr w:rsidR="006E4843" w:rsidRPr="0040549A" w:rsidTr="008F233C">
        <w:trPr>
          <w:tblCellSpacing w:w="0" w:type="dxa"/>
        </w:trPr>
        <w:tc>
          <w:tcPr>
            <w:tcW w:w="4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AF5CC6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843" w:rsidRPr="0040549A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E306F2" w:rsidRDefault="006E484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E306F2" w:rsidRDefault="006E4843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04F4F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315 898,11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04F4F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292692,90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Земельный участок  (индивидуальная)</w:t>
            </w:r>
          </w:p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6E4843" w:rsidRPr="00777829" w:rsidRDefault="006E4843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Легковой автомобиль   CHEVROLET NIVA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04F4F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14 333,92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C04F4F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77829" w:rsidRDefault="006E4843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Оксана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526 969,53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950C2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403 329,21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950C2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F1AAE" w:rsidRDefault="006E4843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6E4843" w:rsidRDefault="006E4843" w:rsidP="000202D4"/>
    <w:p w:rsidR="006E4843" w:rsidRDefault="006E4843"/>
    <w:p w:rsidR="006E4843" w:rsidRPr="00DF26EB" w:rsidRDefault="006E4843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6"/>
        <w:gridCol w:w="1930"/>
        <w:gridCol w:w="1713"/>
        <w:gridCol w:w="2061"/>
        <w:gridCol w:w="861"/>
        <w:gridCol w:w="1336"/>
        <w:gridCol w:w="1575"/>
        <w:gridCol w:w="1492"/>
      </w:tblGrid>
      <w:tr w:rsidR="006E4843" w:rsidRPr="0040549A" w:rsidTr="00C07F6B">
        <w:trPr>
          <w:tblCellSpacing w:w="0" w:type="dxa"/>
        </w:trPr>
        <w:tc>
          <w:tcPr>
            <w:tcW w:w="4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9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AF5CC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E306F2" w:rsidRDefault="006E484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E306F2" w:rsidRDefault="006E484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843" w:rsidRPr="0040549A" w:rsidTr="00F025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E4843" w:rsidRPr="0035619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Яцкевич Елена Михайловна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628 119,62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843">
              <w:rPr>
                <w:rFonts w:ascii="Arial" w:hAnsi="Arial" w:cs="Arial"/>
                <w:sz w:val="18"/>
                <w:szCs w:val="18"/>
              </w:rPr>
              <w:t xml:space="preserve">Квартира ( </w:t>
            </w:r>
            <w:r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6E4843">
              <w:rPr>
                <w:rFonts w:ascii="Arial" w:hAnsi="Arial" w:cs="Arial"/>
                <w:sz w:val="18"/>
                <w:szCs w:val="18"/>
              </w:rPr>
              <w:t xml:space="preserve"> ½ доли)</w:t>
            </w:r>
          </w:p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½)</w:t>
            </w:r>
          </w:p>
          <w:p w:rsidR="006E4843" w:rsidRPr="00C07F6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26,0</w:t>
            </w:r>
          </w:p>
          <w:p w:rsidR="006E4843" w:rsidRPr="00C07F6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4843" w:rsidRPr="0040549A" w:rsidTr="00F025F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485 248,66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4843">
              <w:rPr>
                <w:rFonts w:ascii="Arial" w:hAnsi="Arial" w:cs="Arial"/>
                <w:sz w:val="18"/>
                <w:szCs w:val="18"/>
              </w:rPr>
              <w:t xml:space="preserve">Квартира ( </w:t>
            </w:r>
            <w:r>
              <w:rPr>
                <w:rFonts w:ascii="Arial" w:hAnsi="Arial" w:cs="Arial"/>
                <w:sz w:val="18"/>
                <w:szCs w:val="18"/>
              </w:rPr>
              <w:t>общая долевая</w:t>
            </w:r>
            <w:r w:rsidRPr="006E4843">
              <w:rPr>
                <w:rFonts w:ascii="Arial" w:hAnsi="Arial" w:cs="Arial"/>
                <w:sz w:val="18"/>
                <w:szCs w:val="18"/>
              </w:rPr>
              <w:t xml:space="preserve"> ½ доли)</w:t>
            </w:r>
          </w:p>
          <w:p w:rsidR="006E4843" w:rsidRDefault="006E4843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½)</w:t>
            </w:r>
          </w:p>
          <w:p w:rsidR="006E4843" w:rsidRP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26,0</w:t>
            </w:r>
          </w:p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Легковой автомобиль</w:t>
            </w:r>
          </w:p>
          <w:p w:rsidR="006E4843" w:rsidRPr="00124B51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Taiota</w:t>
            </w:r>
            <w:r w:rsidRPr="006E484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RAUM</w:t>
            </w:r>
            <w:r>
              <w:rPr>
                <w:rFonts w:ascii="Arial" w:hAnsi="Arial" w:cs="Arial"/>
                <w:sz w:val="18"/>
                <w:szCs w:val="18"/>
              </w:rPr>
              <w:t>, 2006 г.</w:t>
            </w:r>
          </w:p>
          <w:p w:rsidR="006E4843" w:rsidRPr="00B3383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5619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306F2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306F2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647 347,38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306F2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306F2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E306F2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B5B4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2002</w:t>
            </w:r>
          </w:p>
          <w:p w:rsidR="006E4843" w:rsidRPr="00D76C68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76C68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783 751,93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E54EA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141 960,00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722 544,20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Квартира 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6E4843" w:rsidRPr="00D82EBC" w:rsidRDefault="006E4843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51,7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6E4843" w:rsidRPr="0040549A" w:rsidTr="00C07F6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169E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386 712,65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52,4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D82EBC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VITZ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82EBC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6E4843" w:rsidTr="00C07F6B">
        <w:trPr>
          <w:trHeight w:val="2454"/>
          <w:tblCellSpacing w:w="0" w:type="dxa"/>
        </w:trPr>
        <w:tc>
          <w:tcPr>
            <w:tcW w:w="435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1 537 783,19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1/3 доли)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53,4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4,3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C07F6B">
        <w:trPr>
          <w:tblCellSpacing w:w="0" w:type="dxa"/>
        </w:trPr>
        <w:tc>
          <w:tcPr>
            <w:tcW w:w="4356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E54EA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1 002 799,84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B5817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Субару фортер 2010 г.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56B91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6E4843" w:rsidTr="00C07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1 088 660,46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25,52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C07F6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165 262,08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C797B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C07F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Лебедева Валентина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824 449,64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7E3AB3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E4843" w:rsidTr="00C07F6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D6241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казенное образовательное учреждение </w:t>
            </w:r>
          </w:p>
          <w:p w:rsidR="006E4843" w:rsidRPr="002E54EA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«Общеобразовательная школа психолого-педагогической поддержки»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Супроненко Ольга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736 461,16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6E4843" w:rsidRPr="003905A6" w:rsidRDefault="006E4843" w:rsidP="00C42E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55,6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6E4843" w:rsidTr="00C07F6B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E54EA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4B51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1 343 806,16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1/6 доли)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</w:t>
            </w:r>
          </w:p>
          <w:p w:rsidR="006E4843" w:rsidRPr="003905A6" w:rsidRDefault="006E4843" w:rsidP="002D624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43,5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29,6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6E4843" w:rsidRPr="003905A6" w:rsidRDefault="006E4843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3905A6" w:rsidRDefault="006E4843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05A6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  Nissan TIIDA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2D6241" w:rsidRDefault="006E4843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6E4843" w:rsidRDefault="006E4843"/>
    <w:p w:rsidR="006E4843" w:rsidRPr="00DF26EB" w:rsidRDefault="006E4843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Св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</w:t>
      </w:r>
      <w:r>
        <w:rPr>
          <w:rFonts w:ascii="Arial" w:hAnsi="Arial" w:cs="Arial"/>
          <w:b/>
          <w:color w:val="000000"/>
          <w:sz w:val="18"/>
          <w:szCs w:val="18"/>
        </w:rPr>
        <w:t>ского округа, по состоянию на 31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декабря 201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8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2628"/>
        <w:gridCol w:w="1713"/>
        <w:gridCol w:w="1547"/>
        <w:gridCol w:w="861"/>
        <w:gridCol w:w="1336"/>
        <w:gridCol w:w="1543"/>
        <w:gridCol w:w="1492"/>
      </w:tblGrid>
      <w:tr w:rsidR="006E4843" w:rsidRPr="0040549A" w:rsidTr="00FF04D8">
        <w:trPr>
          <w:tblCellSpacing w:w="0" w:type="dxa"/>
        </w:trPr>
        <w:tc>
          <w:tcPr>
            <w:tcW w:w="4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AF5CC6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E4843" w:rsidRPr="0040549A" w:rsidTr="00FF04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DF26EB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4843" w:rsidRPr="00E306F2" w:rsidRDefault="006E4843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4843" w:rsidRPr="00E306F2" w:rsidRDefault="006E4843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E4843" w:rsidTr="00F915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901 009,66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6E4843" w:rsidRPr="00DE72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6E4843" w:rsidRPr="00DE72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6E4843" w:rsidRPr="00DE72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F915B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920 777,06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B3383C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½ доли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6E4843" w:rsidRPr="00B3383C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4843" w:rsidRPr="00DE72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6E4843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E4843" w:rsidRPr="00DE72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DE72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6E4843" w:rsidTr="00F915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МБУ ДО 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Оленина Светлана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340 343,81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4843" w:rsidRPr="00677A75" w:rsidRDefault="006E4843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6E4843" w:rsidRDefault="006E4843" w:rsidP="0029055B"/>
    <w:p w:rsidR="006E4843" w:rsidRDefault="006E4843"/>
    <w:p w:rsidR="00243221" w:rsidRPr="001C34A2" w:rsidRDefault="00243221" w:rsidP="001C34A2"/>
    <w:sectPr w:rsidR="00243221" w:rsidRPr="001C34A2" w:rsidSect="000274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484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D752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E484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2019-10-04T02:59:00Z</dcterms:modified>
</cp:coreProperties>
</file>