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7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4C40F4" w:rsidTr="004C40F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C40F4" w:rsidRDefault="004C40F4" w:rsidP="004C40F4">
            <w:pPr>
              <w:pStyle w:val="a3"/>
              <w:shd w:val="clear" w:color="auto" w:fill="ECF2F6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b/>
                <w:bCs/>
                <w:color w:val="34373C"/>
                <w:sz w:val="18"/>
                <w:szCs w:val="18"/>
              </w:rPr>
              <w:t>Сведения</w:t>
            </w:r>
          </w:p>
          <w:p w:rsidR="004C40F4" w:rsidRDefault="004C40F4" w:rsidP="004C40F4">
            <w:pPr>
              <w:pStyle w:val="a3"/>
              <w:shd w:val="clear" w:color="auto" w:fill="ECF2F6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b/>
                <w:bCs/>
                <w:color w:val="34373C"/>
                <w:sz w:val="18"/>
                <w:szCs w:val="18"/>
              </w:rPr>
              <w:t>о доходах, расходах, об имуществе и обязательствах имущественного характера,</w:t>
            </w:r>
          </w:p>
          <w:p w:rsidR="004C40F4" w:rsidRDefault="004C40F4" w:rsidP="004C40F4">
            <w:pPr>
              <w:pStyle w:val="a3"/>
              <w:shd w:val="clear" w:color="auto" w:fill="ECF2F6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b/>
                <w:bCs/>
                <w:color w:val="34373C"/>
                <w:sz w:val="18"/>
                <w:szCs w:val="18"/>
              </w:rPr>
              <w:t>представленные работниками федерального государственного бюджетного образовательного учреждения</w:t>
            </w:r>
          </w:p>
          <w:p w:rsidR="004C40F4" w:rsidRDefault="004C40F4" w:rsidP="004C40F4">
            <w:pPr>
              <w:pStyle w:val="a3"/>
              <w:shd w:val="clear" w:color="auto" w:fill="ECF2F6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b/>
                <w:bCs/>
                <w:color w:val="34373C"/>
                <w:sz w:val="18"/>
                <w:szCs w:val="18"/>
              </w:rPr>
              <w:t>высшего образования «Омский государственный университет им. Ф.М. Достоевского»,</w:t>
            </w:r>
          </w:p>
          <w:p w:rsidR="004C40F4" w:rsidRDefault="004C40F4" w:rsidP="004C40F4">
            <w:pPr>
              <w:pStyle w:val="a3"/>
              <w:shd w:val="clear" w:color="auto" w:fill="ECF2F6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b/>
                <w:bCs/>
                <w:color w:val="34373C"/>
                <w:sz w:val="18"/>
                <w:szCs w:val="18"/>
              </w:rPr>
              <w:t>за отчетный период с 1 января 2018 г. по 31 декабря 2018 г.</w:t>
            </w:r>
          </w:p>
          <w:p w:rsidR="004C40F4" w:rsidRDefault="004C40F4" w:rsidP="004C40F4">
            <w:pPr>
              <w:pStyle w:val="a3"/>
              <w:shd w:val="clear" w:color="auto" w:fill="ECF2F6"/>
              <w:spacing w:before="0" w:beforeAutospacing="0" w:after="0" w:afterAutospacing="0" w:line="270" w:lineRule="atLeast"/>
              <w:jc w:val="center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</w:t>
            </w:r>
          </w:p>
          <w:tbl>
            <w:tblPr>
              <w:tblW w:w="14629" w:type="dxa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89"/>
              <w:gridCol w:w="1915"/>
              <w:gridCol w:w="1212"/>
              <w:gridCol w:w="1192"/>
              <w:gridCol w:w="1555"/>
              <w:gridCol w:w="1053"/>
              <w:gridCol w:w="1419"/>
              <w:gridCol w:w="1070"/>
              <w:gridCol w:w="1053"/>
              <w:gridCol w:w="1419"/>
              <w:gridCol w:w="1430"/>
              <w:gridCol w:w="1681"/>
            </w:tblGrid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Транспортные средства</w:t>
                  </w:r>
                </w:p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Декларированный годовой доход (руб.)</w:t>
                  </w: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Якуб Алексей Валерьевич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Ректор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90,7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легк. авт.</w:t>
                  </w:r>
                </w:p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Skoda Yeti,</w:t>
                  </w:r>
                </w:p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2017 г.в.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4 830 658, 28</w:t>
                  </w: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142,6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2 571,0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spacing w:line="270" w:lineRule="atLeast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 2.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59,7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594 722, 75</w:t>
                  </w: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spacing w:line="270" w:lineRule="atLeast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 3.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59,7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0,00</w:t>
                  </w:r>
                </w:p>
              </w:tc>
            </w:tr>
          </w:tbl>
          <w:p w:rsidR="004C40F4" w:rsidRDefault="004C40F4" w:rsidP="004C40F4">
            <w:pPr>
              <w:pStyle w:val="a3"/>
              <w:shd w:val="clear" w:color="auto" w:fill="ECF2F6"/>
              <w:spacing w:before="0" w:beforeAutospacing="0" w:after="0" w:afterAutospacing="0" w:line="270" w:lineRule="atLeast"/>
              <w:jc w:val="both"/>
              <w:rPr>
                <w:rFonts w:ascii="inherit" w:hAnsi="inherit" w:cs="Tahoma"/>
                <w:color w:val="34373C"/>
                <w:sz w:val="18"/>
                <w:szCs w:val="18"/>
              </w:rPr>
            </w:pPr>
            <w:r>
              <w:rPr>
                <w:rFonts w:ascii="inherit" w:hAnsi="inherit" w:cs="Tahoma"/>
                <w:color w:val="34373C"/>
                <w:sz w:val="18"/>
                <w:szCs w:val="18"/>
              </w:rPr>
              <w:t>  </w:t>
            </w:r>
          </w:p>
          <w:tbl>
            <w:tblPr>
              <w:tblW w:w="15366" w:type="dxa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04"/>
              <w:gridCol w:w="1435"/>
              <w:gridCol w:w="1272"/>
              <w:gridCol w:w="1118"/>
              <w:gridCol w:w="1643"/>
              <w:gridCol w:w="1100"/>
              <w:gridCol w:w="1496"/>
              <w:gridCol w:w="1037"/>
              <w:gridCol w:w="1100"/>
              <w:gridCol w:w="1496"/>
              <w:gridCol w:w="1508"/>
              <w:gridCol w:w="1779"/>
            </w:tblGrid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Транспортные средства</w:t>
                  </w:r>
                </w:p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Декларированный годовой доход (руб.)</w:t>
                  </w: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lastRenderedPageBreak/>
                    <w:t>1.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Иванов Роман Леонидович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Первый проректор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69,1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2 204 869, 08</w:t>
                  </w: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38,0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spacing w:line="270" w:lineRule="atLeast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spacing w:line="270" w:lineRule="atLeast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spacing w:line="270" w:lineRule="atLeast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spacing w:line="270" w:lineRule="atLeast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spacing w:line="270" w:lineRule="atLeast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69,1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662 295, 33</w:t>
                  </w:r>
                </w:p>
              </w:tc>
            </w:tr>
          </w:tbl>
          <w:p w:rsidR="004C40F4" w:rsidRDefault="004C40F4" w:rsidP="004C40F4">
            <w:pPr>
              <w:pStyle w:val="a3"/>
              <w:shd w:val="clear" w:color="auto" w:fill="ECF2F6"/>
              <w:spacing w:before="0" w:beforeAutospacing="0" w:after="0" w:afterAutospacing="0" w:line="270" w:lineRule="atLeast"/>
              <w:jc w:val="both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02"/>
              <w:gridCol w:w="1417"/>
              <w:gridCol w:w="1257"/>
              <w:gridCol w:w="1254"/>
              <w:gridCol w:w="1622"/>
              <w:gridCol w:w="1089"/>
              <w:gridCol w:w="1477"/>
              <w:gridCol w:w="1027"/>
              <w:gridCol w:w="1089"/>
              <w:gridCol w:w="1477"/>
              <w:gridCol w:w="1522"/>
              <w:gridCol w:w="1755"/>
            </w:tblGrid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Транспортные средства</w:t>
                  </w:r>
                </w:p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Декларированный годовой доход (руб.)</w:t>
                  </w: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Смирнова Татьяна Борисовна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Проректор по учебной работе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56,0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3 343 304, 06</w:t>
                  </w: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80,9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681,0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spacing w:line="270" w:lineRule="atLeast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67,8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P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Легк</w:t>
                  </w:r>
                  <w:r w:rsidRPr="004C40F4">
                    <w:rPr>
                      <w:rFonts w:ascii="inherit" w:hAnsi="inherit"/>
                      <w:color w:val="34373C"/>
                      <w:sz w:val="18"/>
                      <w:szCs w:val="18"/>
                      <w:lang w:val="en-US"/>
                    </w:rPr>
                    <w:t xml:space="preserve">. </w:t>
                  </w: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Авт</w:t>
                  </w:r>
                  <w:r w:rsidRPr="004C40F4">
                    <w:rPr>
                      <w:rFonts w:ascii="inherit" w:hAnsi="inherit"/>
                      <w:color w:val="34373C"/>
                      <w:sz w:val="18"/>
                      <w:szCs w:val="18"/>
                      <w:lang w:val="en-US"/>
                    </w:rPr>
                    <w:t>. MITSUBISHI</w:t>
                  </w:r>
                </w:p>
                <w:p w:rsidR="004C40F4" w:rsidRP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  <w:lang w:val="en-US"/>
                    </w:rPr>
                  </w:pPr>
                  <w:r w:rsidRPr="004C40F4">
                    <w:rPr>
                      <w:rFonts w:ascii="inherit" w:hAnsi="inherit"/>
                      <w:color w:val="34373C"/>
                      <w:sz w:val="18"/>
                      <w:szCs w:val="18"/>
                      <w:lang w:val="en-US"/>
                    </w:rPr>
                    <w:t xml:space="preserve">OUTLANDER, 2015 </w:t>
                  </w: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г</w:t>
                  </w:r>
                  <w:r w:rsidRPr="004C40F4">
                    <w:rPr>
                      <w:rFonts w:ascii="inherit" w:hAnsi="inherit"/>
                      <w:color w:val="34373C"/>
                      <w:sz w:val="18"/>
                      <w:szCs w:val="18"/>
                      <w:lang w:val="en-US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941 305, 86</w:t>
                  </w: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681,0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 xml:space="preserve">Общая долевая </w:t>
                  </w: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lastRenderedPageBreak/>
                    <w:t>(575/100000)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lastRenderedPageBreak/>
                    <w:t>7715,0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80,9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21,1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</w:tbl>
          <w:p w:rsidR="004C40F4" w:rsidRDefault="004C40F4" w:rsidP="004C40F4">
            <w:pPr>
              <w:pStyle w:val="a3"/>
              <w:shd w:val="clear" w:color="auto" w:fill="ECF2F6"/>
              <w:spacing w:before="0" w:beforeAutospacing="0" w:after="0" w:afterAutospacing="0" w:line="270" w:lineRule="atLeast"/>
              <w:jc w:val="both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03"/>
              <w:gridCol w:w="1423"/>
              <w:gridCol w:w="1261"/>
              <w:gridCol w:w="1240"/>
              <w:gridCol w:w="1628"/>
              <w:gridCol w:w="1092"/>
              <w:gridCol w:w="1482"/>
              <w:gridCol w:w="1030"/>
              <w:gridCol w:w="1092"/>
              <w:gridCol w:w="1482"/>
              <w:gridCol w:w="1494"/>
              <w:gridCol w:w="1761"/>
            </w:tblGrid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Транспортные средства</w:t>
                  </w:r>
                </w:p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Декларированный годовой доход (руб.)</w:t>
                  </w: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Ящук Татьяна Федоровна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Проректор по научной работе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Общая совместная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92,2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2 087 035, 69</w:t>
                  </w: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23,1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Общая совместная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92,2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Легк. Авт. Suzuki sx4 легковой комби (хэтчбек), 2013 г.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1 407 712, 68</w:t>
                  </w: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Садовый 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600,0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Садовый 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558,0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40,3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23,1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</w:tbl>
          <w:p w:rsidR="004C40F4" w:rsidRDefault="004C40F4" w:rsidP="004C40F4">
            <w:pPr>
              <w:pStyle w:val="a3"/>
              <w:shd w:val="clear" w:color="auto" w:fill="ECF2F6"/>
              <w:spacing w:before="0" w:beforeAutospacing="0" w:after="0" w:afterAutospacing="0" w:line="270" w:lineRule="atLeast"/>
              <w:jc w:val="both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  <w:tbl>
            <w:tblPr>
              <w:tblW w:w="15366" w:type="dxa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03"/>
              <w:gridCol w:w="1431"/>
              <w:gridCol w:w="1309"/>
              <w:gridCol w:w="1115"/>
              <w:gridCol w:w="1638"/>
              <w:gridCol w:w="1098"/>
              <w:gridCol w:w="1492"/>
              <w:gridCol w:w="1035"/>
              <w:gridCol w:w="1098"/>
              <w:gridCol w:w="1492"/>
              <w:gridCol w:w="1504"/>
              <w:gridCol w:w="1773"/>
            </w:tblGrid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Транспортные средства</w:t>
                  </w:r>
                </w:p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Декларированный годовой доход (руб.)</w:t>
                  </w: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Полякова Татьяна Николаевна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Проректор по внеучебной и социальной работе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95,8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2 035 275, 70</w:t>
                  </w: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41,0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spacing w:line="270" w:lineRule="atLeast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112,3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spacing w:line="270" w:lineRule="atLeast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8 605 288, 10</w:t>
                  </w:r>
                </w:p>
              </w:tc>
            </w:tr>
          </w:tbl>
          <w:p w:rsidR="004C40F4" w:rsidRDefault="004C40F4" w:rsidP="004C40F4">
            <w:pPr>
              <w:pStyle w:val="a3"/>
              <w:shd w:val="clear" w:color="auto" w:fill="ECF2F6"/>
              <w:spacing w:before="0" w:beforeAutospacing="0" w:after="0" w:afterAutospacing="0" w:line="270" w:lineRule="atLeast"/>
              <w:jc w:val="both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  <w:tbl>
            <w:tblPr>
              <w:tblW w:w="15366" w:type="dxa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91"/>
              <w:gridCol w:w="1376"/>
              <w:gridCol w:w="1693"/>
              <w:gridCol w:w="1219"/>
              <w:gridCol w:w="1572"/>
              <w:gridCol w:w="1062"/>
              <w:gridCol w:w="1433"/>
              <w:gridCol w:w="1003"/>
              <w:gridCol w:w="1062"/>
              <w:gridCol w:w="1433"/>
              <w:gridCol w:w="1445"/>
              <w:gridCol w:w="1699"/>
            </w:tblGrid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Транспортные средства</w:t>
                  </w:r>
                </w:p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Декларированный годовой доход (руб.)</w:t>
                  </w: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Николаев Владимир Борисович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Проректор по информационным технологиям и комплексной защищённости инфраструктур</w:t>
                  </w: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lastRenderedPageBreak/>
                    <w:t>ы университета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lastRenderedPageBreak/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62,2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1 861 688, 91</w:t>
                  </w: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lastRenderedPageBreak/>
                    <w:t>2.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spacing w:line="270" w:lineRule="atLeast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общая долевая (1)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64,8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942 461, 08</w:t>
                  </w: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539,0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spacing w:line="270" w:lineRule="atLeast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spacing w:line="270" w:lineRule="atLeast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spacing w:line="270" w:lineRule="atLeast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Гаражный бокс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Общая долевая    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15,5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spacing w:line="270" w:lineRule="atLeast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spacing w:line="270" w:lineRule="atLeast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spacing w:line="270" w:lineRule="atLeast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</w:tbl>
          <w:p w:rsidR="004C40F4" w:rsidRDefault="004C40F4" w:rsidP="004C40F4">
            <w:pPr>
              <w:pStyle w:val="a3"/>
              <w:shd w:val="clear" w:color="auto" w:fill="ECF2F6"/>
              <w:spacing w:before="0" w:beforeAutospacing="0" w:after="0" w:afterAutospacing="0" w:line="270" w:lineRule="atLeast"/>
              <w:jc w:val="both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  <w:tbl>
            <w:tblPr>
              <w:tblW w:w="15366" w:type="dxa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95"/>
              <w:gridCol w:w="1393"/>
              <w:gridCol w:w="1530"/>
              <w:gridCol w:w="1233"/>
              <w:gridCol w:w="1592"/>
              <w:gridCol w:w="1073"/>
              <w:gridCol w:w="1451"/>
              <w:gridCol w:w="1013"/>
              <w:gridCol w:w="1073"/>
              <w:gridCol w:w="1451"/>
              <w:gridCol w:w="1463"/>
              <w:gridCol w:w="1721"/>
            </w:tblGrid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Транспортные средства</w:t>
                  </w:r>
                </w:p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Декларированный годовой доход (руб.)</w:t>
                  </w: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Василенко Ольга Юрьевна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Главный бухгалтер – начальник управления бухгалтерского учёта и отчётности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120,0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2 123 586, 13</w:t>
                  </w: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дача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53,1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536,00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spacing w:line="270" w:lineRule="atLeast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120,0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Легк. Авт. ТОЙОТА RAV-4, 2018 г.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926 491, 20</w:t>
                  </w: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17,4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</w:tbl>
          <w:p w:rsidR="004C40F4" w:rsidRDefault="004C40F4" w:rsidP="004C40F4">
            <w:pPr>
              <w:pStyle w:val="a3"/>
              <w:shd w:val="clear" w:color="auto" w:fill="ECF2F6"/>
              <w:spacing w:before="0" w:beforeAutospacing="0" w:after="0" w:afterAutospacing="0" w:line="270" w:lineRule="atLeast"/>
              <w:jc w:val="both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  <w:tbl>
            <w:tblPr>
              <w:tblW w:w="15366" w:type="dxa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01"/>
              <w:gridCol w:w="1509"/>
              <w:gridCol w:w="1345"/>
              <w:gridCol w:w="1106"/>
              <w:gridCol w:w="1622"/>
              <w:gridCol w:w="1089"/>
              <w:gridCol w:w="1478"/>
              <w:gridCol w:w="1027"/>
              <w:gridCol w:w="1089"/>
              <w:gridCol w:w="1478"/>
              <w:gridCol w:w="1489"/>
              <w:gridCol w:w="1755"/>
            </w:tblGrid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Транспортные средства</w:t>
                  </w:r>
                </w:p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Декларированный годовой доход (руб.)</w:t>
                  </w: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Полейчук Ольга Владимировна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Заместитель главного бухгалтера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30,4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972 678, 04</w:t>
                  </w: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52,3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61,4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spacing w:line="270" w:lineRule="atLeast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61,4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Легк. Авт. НИССАН X-TRAIL, 2005 г.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319 717, 80</w:t>
                  </w: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22,4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Маломерное судно гребное</w:t>
                  </w:r>
                </w:p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«Наутилус-270», 2005 г.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</w:tbl>
          <w:p w:rsidR="004C40F4" w:rsidRDefault="004C40F4" w:rsidP="004C40F4">
            <w:pPr>
              <w:pStyle w:val="a3"/>
              <w:shd w:val="clear" w:color="auto" w:fill="ECF2F6"/>
              <w:spacing w:before="0" w:beforeAutospacing="0" w:after="0" w:afterAutospacing="0" w:line="270" w:lineRule="atLeast"/>
              <w:jc w:val="both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  <w:tbl>
            <w:tblPr>
              <w:tblW w:w="15366" w:type="dxa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96"/>
              <w:gridCol w:w="1488"/>
              <w:gridCol w:w="1327"/>
              <w:gridCol w:w="1094"/>
              <w:gridCol w:w="1599"/>
              <w:gridCol w:w="1077"/>
              <w:gridCol w:w="1458"/>
              <w:gridCol w:w="1016"/>
              <w:gridCol w:w="1077"/>
              <w:gridCol w:w="1458"/>
              <w:gridCol w:w="1668"/>
              <w:gridCol w:w="1730"/>
            </w:tblGrid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Транспортные средства</w:t>
                  </w:r>
                </w:p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Декларированный годовой доход (руб.)</w:t>
                  </w: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lastRenderedPageBreak/>
                    <w:t>1.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Меркушина Наталья Владимировна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Заместитель главного бухгалтера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58,2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Легк. Авт. ФОЛЬКСВАГЕН Golf Plus, 2013 г.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812 563, 97</w:t>
                  </w:r>
                </w:p>
              </w:tc>
            </w:tr>
            <w:tr w:rsidR="004C40F4" w:rsidTr="004C40F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20,4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4C40F4" w:rsidRDefault="004C40F4">
                  <w:pPr>
                    <w:pStyle w:val="a3"/>
                    <w:spacing w:before="0" w:beforeAutospacing="0" w:after="0" w:afterAutospacing="0" w:line="270" w:lineRule="atLeast"/>
                    <w:jc w:val="center"/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4C40F4" w:rsidRDefault="004C40F4">
                  <w:pPr>
                    <w:rPr>
                      <w:rFonts w:ascii="inherit" w:hAnsi="inherit"/>
                      <w:color w:val="34373C"/>
                      <w:sz w:val="18"/>
                      <w:szCs w:val="18"/>
                    </w:rPr>
                  </w:pPr>
                </w:p>
              </w:tc>
            </w:tr>
          </w:tbl>
          <w:p w:rsidR="004C40F4" w:rsidRDefault="004C40F4" w:rsidP="004C40F4">
            <w:pPr>
              <w:pStyle w:val="a3"/>
              <w:shd w:val="clear" w:color="auto" w:fill="ECF2F6"/>
              <w:spacing w:before="0" w:beforeAutospacing="0" w:after="0" w:afterAutospacing="0" w:line="270" w:lineRule="atLeast"/>
              <w:jc w:val="both"/>
              <w:rPr>
                <w:rFonts w:ascii="inherit" w:hAnsi="inherit" w:cs="Tahoma"/>
                <w:color w:val="34373C"/>
                <w:sz w:val="18"/>
                <w:szCs w:val="18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851"/>
    <w:multiLevelType w:val="multilevel"/>
    <w:tmpl w:val="EF6E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4372C"/>
    <w:multiLevelType w:val="multilevel"/>
    <w:tmpl w:val="C6B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40F4"/>
    <w:rsid w:val="004E4A62"/>
    <w:rsid w:val="00553AA0"/>
    <w:rsid w:val="00595A02"/>
    <w:rsid w:val="00727EB8"/>
    <w:rsid w:val="00765429"/>
    <w:rsid w:val="00777841"/>
    <w:rsid w:val="00807380"/>
    <w:rsid w:val="0087006F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8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3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2019-08-20T04:16:00Z</dcterms:modified>
</cp:coreProperties>
</file>