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B46" w:rsidRPr="00A20B46" w:rsidRDefault="00A20B46" w:rsidP="00A20B46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20B4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 2018 г. (уточняющие) — Приморский районный суд города Санкт-Петербурга</w:t>
      </w:r>
    </w:p>
    <w:tbl>
      <w:tblPr>
        <w:tblW w:w="156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00"/>
        <w:gridCol w:w="1102"/>
        <w:gridCol w:w="779"/>
        <w:gridCol w:w="1443"/>
        <w:gridCol w:w="908"/>
        <w:gridCol w:w="1409"/>
        <w:gridCol w:w="890"/>
        <w:gridCol w:w="866"/>
        <w:gridCol w:w="1409"/>
        <w:gridCol w:w="1425"/>
        <w:gridCol w:w="1797"/>
        <w:gridCol w:w="1592"/>
      </w:tblGrid>
      <w:tr w:rsidR="00A20B46" w:rsidRPr="00A20B46" w:rsidTr="00A20B46">
        <w:trPr>
          <w:trHeight w:val="1020"/>
        </w:trPr>
        <w:tc>
          <w:tcPr>
            <w:tcW w:w="2000" w:type="dxa"/>
            <w:vMerge w:val="restart"/>
            <w:tcBorders>
              <w:bottom w:val="single" w:sz="12" w:space="0" w:color="000000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divId w:val="769201492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0B46" w:rsidRPr="00A20B46" w:rsidTr="00A20B46">
        <w:trPr>
          <w:trHeight w:val="540"/>
        </w:trPr>
        <w:tc>
          <w:tcPr>
            <w:tcW w:w="0" w:type="auto"/>
            <w:vMerge/>
            <w:tcBorders>
              <w:bottom w:val="single" w:sz="12" w:space="0" w:color="000000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szCs w:val="24"/>
                <w:lang w:eastAsia="ru-RU"/>
              </w:rPr>
              <w:t>площадь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105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szCs w:val="24"/>
                <w:lang w:eastAsia="ru-RU"/>
              </w:rPr>
              <w:t>Муджикова Т.С.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szCs w:val="24"/>
                <w:lang w:eastAsia="ru-RU"/>
              </w:rPr>
              <w:t>28200,78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20B46" w:rsidRPr="00A20B46" w:rsidTr="00A20B46">
        <w:trPr>
          <w:trHeight w:val="62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szCs w:val="24"/>
                <w:lang w:eastAsia="ru-RU"/>
              </w:rPr>
              <w:t>Супруг Муджиковой Т.С.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szCs w:val="24"/>
                <w:lang w:eastAsia="ru-RU"/>
              </w:rPr>
              <w:t>382354,28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20B46" w:rsidRPr="00A20B46" w:rsidTr="00A20B46">
        <w:trPr>
          <w:trHeight w:val="93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szCs w:val="24"/>
                <w:lang w:eastAsia="ru-RU"/>
              </w:rPr>
              <w:t>Муджикова Т.С. несовершеннолетний ребенок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20B46" w:rsidRPr="00A20B46" w:rsidTr="00A20B46">
        <w:trPr>
          <w:trHeight w:val="94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szCs w:val="24"/>
                <w:lang w:eastAsia="ru-RU"/>
              </w:rPr>
              <w:t>Муджикова Т.С. несовершеннолетний ребенок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A20B46" w:rsidRDefault="00A20B46" w:rsidP="001C34A2"/>
    <w:p w:rsidR="00A20B46" w:rsidRDefault="00A20B46">
      <w:pPr>
        <w:spacing w:after="0" w:line="240" w:lineRule="auto"/>
      </w:pPr>
      <w:r>
        <w:br w:type="page"/>
      </w:r>
    </w:p>
    <w:p w:rsidR="00A20B46" w:rsidRPr="00A20B46" w:rsidRDefault="00A20B46" w:rsidP="00A20B46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20B46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Сведения о доходах 2018 г. — Приморский районный суд города Санкт-Петербурга</w:t>
      </w:r>
    </w:p>
    <w:p w:rsidR="00A20B46" w:rsidRPr="00A20B46" w:rsidRDefault="00A20B46" w:rsidP="00A20B4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A20B46" w:rsidRPr="00A20B46" w:rsidRDefault="00A20B46" w:rsidP="00A20B4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0B46">
        <w:rPr>
          <w:rFonts w:ascii="Arial" w:eastAsia="Times New Roman" w:hAnsi="Arial" w:cs="Arial"/>
          <w:color w:val="000000"/>
          <w:sz w:val="28"/>
          <w:lang w:eastAsia="ru-RU"/>
        </w:rPr>
        <w:t>Сведения</w:t>
      </w:r>
    </w:p>
    <w:p w:rsidR="00A20B46" w:rsidRPr="00A20B46" w:rsidRDefault="00A20B46" w:rsidP="00A20B4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0B46">
        <w:rPr>
          <w:rFonts w:ascii="Arial" w:eastAsia="Times New Roman" w:hAnsi="Arial" w:cs="Arial"/>
          <w:color w:val="000000"/>
          <w:sz w:val="28"/>
          <w:lang w:eastAsia="ru-RU"/>
        </w:rPr>
        <w:t>о доходах, об имуществе и обязательствах имущественного характера государственных гражданских служащих,</w:t>
      </w:r>
    </w:p>
    <w:p w:rsidR="00A20B46" w:rsidRPr="00A20B46" w:rsidRDefault="00A20B46" w:rsidP="00A20B4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0B46">
        <w:rPr>
          <w:rFonts w:ascii="Arial" w:eastAsia="Times New Roman" w:hAnsi="Arial" w:cs="Arial"/>
          <w:color w:val="000000"/>
          <w:sz w:val="28"/>
          <w:lang w:eastAsia="ru-RU"/>
        </w:rPr>
        <w:t>их супругов и несовершеннолетних детей* за 2018 год.</w:t>
      </w:r>
    </w:p>
    <w:p w:rsidR="00A20B46" w:rsidRPr="00A20B46" w:rsidRDefault="00A20B46" w:rsidP="00A20B4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0B46">
        <w:rPr>
          <w:rFonts w:ascii="Arial" w:eastAsia="Times New Roman" w:hAnsi="Arial" w:cs="Arial"/>
          <w:color w:val="000000"/>
          <w:sz w:val="28"/>
          <w:lang w:eastAsia="ru-RU"/>
        </w:rPr>
        <w:t>(В соответствии с разделом III Перечня должностей, утвержденного Указом Президента Российской Федерации от 18 мая 2009 года № 557, и приказом Судебного департамента при Верховном Суде Российской Федерации от 10 апреля 2014 года № 84).</w:t>
      </w:r>
    </w:p>
    <w:p w:rsidR="00A20B46" w:rsidRPr="00A20B46" w:rsidRDefault="00A20B46" w:rsidP="00A20B4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0B46">
        <w:rPr>
          <w:rFonts w:ascii="Arial" w:eastAsia="Times New Roman" w:hAnsi="Arial" w:cs="Arial"/>
          <w:color w:val="000000"/>
          <w:sz w:val="28"/>
          <w:lang w:eastAsia="ru-RU"/>
        </w:rPr>
        <w:t>*учтены доходы по основному месту работы, а также иные начисленные суммы, включая пенсию, доходы от преподавательской, научной и иной творческой деятельности, от вкладов в банки и иные кредитные организации, в том числе суммы, подлежащие удержанию в качестве налогов на доходы физических лиц</w:t>
      </w:r>
    </w:p>
    <w:p w:rsidR="00A20B46" w:rsidRPr="00A20B46" w:rsidRDefault="00A20B46" w:rsidP="00A20B4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0B46">
        <w:rPr>
          <w:rFonts w:ascii="Arial" w:eastAsia="Times New Roman" w:hAnsi="Arial" w:cs="Arial"/>
          <w:color w:val="000000"/>
          <w:sz w:val="28"/>
          <w:lang w:eastAsia="ru-RU"/>
        </w:rPr>
        <w:t> </w:t>
      </w:r>
    </w:p>
    <w:tbl>
      <w:tblPr>
        <w:tblpPr w:leftFromText="189" w:rightFromText="189" w:topFromText="100" w:bottomFromText="100" w:vertAnchor="text"/>
        <w:tblW w:w="15678" w:type="dxa"/>
        <w:tblCellMar>
          <w:left w:w="0" w:type="dxa"/>
          <w:right w:w="0" w:type="dxa"/>
        </w:tblCellMar>
        <w:tblLook w:val="04A0"/>
      </w:tblPr>
      <w:tblGrid>
        <w:gridCol w:w="2432"/>
        <w:gridCol w:w="1127"/>
        <w:gridCol w:w="1135"/>
        <w:gridCol w:w="1493"/>
        <w:gridCol w:w="849"/>
        <w:gridCol w:w="1204"/>
        <w:gridCol w:w="960"/>
        <w:gridCol w:w="888"/>
        <w:gridCol w:w="1204"/>
        <w:gridCol w:w="1485"/>
        <w:gridCol w:w="1479"/>
        <w:gridCol w:w="1497"/>
        <w:gridCol w:w="59"/>
      </w:tblGrid>
      <w:tr w:rsidR="00A20B46" w:rsidRPr="00A20B46" w:rsidTr="00A20B46">
        <w:trPr>
          <w:trHeight w:val="1644"/>
        </w:trPr>
        <w:tc>
          <w:tcPr>
            <w:tcW w:w="2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5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59" w:type="dxa"/>
            <w:vMerge w:val="restart"/>
            <w:tcBorders>
              <w:top w:val="single" w:sz="8" w:space="0" w:color="auto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95" w:type="dxa"/>
            <w:vMerge w:val="restart"/>
            <w:tcBorders>
              <w:top w:val="single" w:sz="8" w:space="0" w:color="auto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20B46" w:rsidRPr="00A20B46" w:rsidTr="00A20B46">
        <w:trPr>
          <w:trHeight w:val="72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объета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20B46" w:rsidRPr="00A20B46" w:rsidTr="00A20B46">
        <w:trPr>
          <w:trHeight w:val="648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Бубнив Т.Я.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495458,93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705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Варавина Е.М.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481014,96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585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Виноградова М.К.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1/2 доля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477890,56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1110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Виноградова М.К. несовершеннолетний ребенок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1/4 доля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1020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Виноградова М.К. несовершеннолетний ребенок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1/4 доля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630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Водолазкина О.Ю.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101383,66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585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Супруг Водолазкиной О.Ю.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Автомобиль легковой Рено Меган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900461,13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885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Водолазкина О.Ю. несовершеннолетний ребенок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648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Доля М.А.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495243,35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648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Дыченкова Е.В.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1/2 доля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469789,98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888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Емельянова О.Д.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1/2 доля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Автомобиль легковой Тойота Ярис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477474,00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648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Иванкова А.Ю.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3889864,26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636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Супруг Иванковой А.Ю.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936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Иванкова А.Ю. несовершеннолетний ребенок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1/2 доля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945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Иванкова А.Ю. несовершеннолетний ребенок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1/2 доля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930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Калюжная К.Б.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Начальник ОСГД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1/3 доля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584413,28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1152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Супруг Калюжной К.Б.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1/3 доля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Автомобиль легковой Фольксваген Тигуан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1421580,89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948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Калюжная К.Б. несовершеннолетний ребенок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1/3 доля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990"/>
        </w:trPr>
        <w:tc>
          <w:tcPr>
            <w:tcW w:w="24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Кубачева А.Б.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Начальник ОСиИ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1051,0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566493,05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7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1/3 доля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864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Супруг Кубачевой А.Б.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Автомобиль легковой Мазда 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1017106,34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528"/>
        </w:trPr>
        <w:tc>
          <w:tcPr>
            <w:tcW w:w="2403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Кубачева А.Б. несовершеннолетний ребенок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648"/>
        </w:trPr>
        <w:tc>
          <w:tcPr>
            <w:tcW w:w="24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Лаврентьева Г.А.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409166,09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648"/>
        </w:trPr>
        <w:tc>
          <w:tcPr>
            <w:tcW w:w="2403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Лебедева Е.А.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349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9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9/29 доля</w:t>
            </w:r>
          </w:p>
        </w:tc>
        <w:tc>
          <w:tcPr>
            <w:tcW w:w="996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43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412466,09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648"/>
        </w:trPr>
        <w:tc>
          <w:tcPr>
            <w:tcW w:w="2403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Ляпина О.Г.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349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5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43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59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487703,62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648"/>
        </w:trPr>
        <w:tc>
          <w:tcPr>
            <w:tcW w:w="240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Манцев В.С.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34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1/3 доля</w:t>
            </w:r>
          </w:p>
        </w:tc>
        <w:tc>
          <w:tcPr>
            <w:tcW w:w="99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43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452834,98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636"/>
        </w:trPr>
        <w:tc>
          <w:tcPr>
            <w:tcW w:w="24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Медведева В.С.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2352,0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604513,76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6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288"/>
        </w:trPr>
        <w:tc>
          <w:tcPr>
            <w:tcW w:w="24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Супруг Медведевой В.С.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1/4 доля</w:t>
            </w:r>
          </w:p>
        </w:tc>
        <w:tc>
          <w:tcPr>
            <w:tcW w:w="9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Автомобиль легковой Фольксваген Поло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537486,71</w:t>
            </w:r>
          </w:p>
        </w:tc>
        <w:tc>
          <w:tcPr>
            <w:tcW w:w="17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975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Медведева В.С. несовершеннолетний ребенок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525"/>
        </w:trPr>
        <w:tc>
          <w:tcPr>
            <w:tcW w:w="24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Мельникова Е.М.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491951,75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1/2 доля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735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Супруг Мельниковой Е.М.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1/2 доля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420000,00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975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Мельникова Е.М. несовершеннолетний ребенок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1095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Мельникова Е.М. несовершеннолетний ребенок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645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Орлова К.Е.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8/47 доля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437399,43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645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Супруг Орловой К.Е.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3/47 доля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Автомобиль легковой вольво хс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781152,64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1020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Орлова К.Е. несовершеннолетний ребенок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630"/>
        </w:trPr>
        <w:tc>
          <w:tcPr>
            <w:tcW w:w="24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Петрова Н.В.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 xml:space="preserve">Автомобиль легковой </w:t>
            </w: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Сузуки Гранд Витара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6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1/2 доля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945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Петрова Н.В. несовершеннолетний ребенок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1/2 доля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300"/>
        </w:trPr>
        <w:tc>
          <w:tcPr>
            <w:tcW w:w="24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Полухина Т.С.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1/3 доля</w:t>
            </w:r>
          </w:p>
        </w:tc>
        <w:tc>
          <w:tcPr>
            <w:tcW w:w="9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499549,46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5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540"/>
        </w:trPr>
        <w:tc>
          <w:tcPr>
            <w:tcW w:w="24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Супруг Полухиной Т.С.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704766,00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1005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Полухина Т.С.  несовершеннолетний ребенок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915"/>
        </w:trPr>
        <w:tc>
          <w:tcPr>
            <w:tcW w:w="24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Рахвалова А.В.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1/2 доля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493849,26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10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1/3 доля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6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1/2 доля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6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1065"/>
        </w:trPr>
        <w:tc>
          <w:tcPr>
            <w:tcW w:w="24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Супруг Рахваловой А.В.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1190,0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414168,00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9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1/2 доля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39,1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9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1/3 доля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54,2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6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1/2 доля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39,1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936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Рахвалова А.В. несовершеннолетний ребенок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1/9 доля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54,2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936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Рахвалова А.В. несовершеннолетний ребенок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1/9 доля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54,2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948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Рахвалова А.В. несовершеннолетний ребенок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1/9 доля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54,2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948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Смирнова Е.Ю.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Начальник общего отдела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1/3 доля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74,6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834490,28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876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Супруг Смирновой Е.Ю.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1/3 доля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74,6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Автомобиль легковой Део Нексиа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170327,20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876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Софронова Е.М.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75,0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Автомобиль легковой Мазда СХ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492065,24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864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Супруг Софроновой Е.М.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2/4 доля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75,0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Автомобиль легковой Лексус IS250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1430000,00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1065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Софроновой Е.М. несовершеннолетний ребенок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75,0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990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Спирина Ю.А.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1/2 доля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63,7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496620,61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636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Тарасова Е.М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комната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515984,33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1050"/>
        </w:trPr>
        <w:tc>
          <w:tcPr>
            <w:tcW w:w="24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Супруг Тарасовой Е.М.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комната</w:t>
            </w:r>
          </w:p>
        </w:tc>
        <w:tc>
          <w:tcPr>
            <w:tcW w:w="10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46,2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Автомобиль легковой Хундай акцент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1378494,62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13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Автомобиль легковой Ситроен С-кроссовер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1080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Тарасова Е.М. несовершеннолетний ребенок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комната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975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Тарасова Е.М. несовершеннолетний ребенок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комната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648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Ульянова М.А.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1/3 доля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62,0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комната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504017,65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636"/>
        </w:trPr>
        <w:tc>
          <w:tcPr>
            <w:tcW w:w="24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Фабричнова К.В.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39,5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3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223164,76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62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936"/>
        </w:trPr>
        <w:tc>
          <w:tcPr>
            <w:tcW w:w="24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Супруг Фабричновой К.В.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1018,0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39,5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 Peugeot 408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1061670,73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9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 Шкода Йети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705"/>
        </w:trPr>
        <w:tc>
          <w:tcPr>
            <w:tcW w:w="2403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Фабричная К.В. несовершеннолетний ребенок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39,5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7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975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Шатан М.С.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1/6 доля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39,0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489719,63</w:t>
            </w:r>
          </w:p>
        </w:tc>
        <w:tc>
          <w:tcPr>
            <w:tcW w:w="1795" w:type="dxa"/>
            <w:vMerge w:val="restart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1005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Супруга Шатана М.С.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900000,00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1035"/>
        </w:trPr>
        <w:tc>
          <w:tcPr>
            <w:tcW w:w="24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Шевяков Ю.А.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1/5 доля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65,7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491006,72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636"/>
        </w:trPr>
        <w:tc>
          <w:tcPr>
            <w:tcW w:w="240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Шенфельд Т.В.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34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4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81,1</w:t>
            </w:r>
          </w:p>
        </w:tc>
        <w:tc>
          <w:tcPr>
            <w:tcW w:w="143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35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491256,50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915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Супруг Шенфельд Т.В.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42,0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442832,94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588"/>
        </w:trPr>
        <w:tc>
          <w:tcPr>
            <w:tcW w:w="24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Шлунева А.А.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1/2 доля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65,0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413547,06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8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1/2 доля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36,0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990"/>
        </w:trPr>
        <w:tc>
          <w:tcPr>
            <w:tcW w:w="24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Супруг Шлуневой А.А.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1/4 доля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65,0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391500,00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5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1/2 доля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36,0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1140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Шлунева А.А. несовершеннолетний ребенок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36,0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1080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Шлунева А.А. несовершеннолетний ребенок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36,0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636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Юханова Е.В.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Начальник ОСГД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1/2 доля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52,9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589146,00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948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Юханова С.В. несовершеннолетний ребенок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636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Янковская Е.А.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1/6 доля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67,9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Российская Федераци</w:t>
            </w: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497763,12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B46" w:rsidRPr="00A20B46" w:rsidTr="00A20B46">
        <w:trPr>
          <w:trHeight w:val="948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Янковская Е.А. несовершеннолетний ребенок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1/6 доля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67,9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0B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20B46" w:rsidRPr="00A20B46" w:rsidRDefault="00A20B46" w:rsidP="00A20B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0B46"/>
    <w:rsid w:val="00A22E7B"/>
    <w:rsid w:val="00A23DD1"/>
    <w:rsid w:val="00BE110E"/>
    <w:rsid w:val="00C76735"/>
    <w:rsid w:val="00DC4A2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75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7819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1594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2019-07-26T05:38:00Z</dcterms:modified>
</cp:coreProperties>
</file>