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br/>
        <w:t>о доходах, расходах, об имуществе и обязательствах имущественного характера государственных гражданских служащих Конституционного Суда Республики Адыгея за период с 1 января 2018 г. по 31 декабря 2018 г.</w:t>
      </w:r>
    </w:p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F3D9C" w:rsidRDefault="00AF3D9C" w:rsidP="00AF3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134"/>
        <w:gridCol w:w="1134"/>
        <w:gridCol w:w="851"/>
        <w:gridCol w:w="1275"/>
        <w:gridCol w:w="1134"/>
        <w:gridCol w:w="851"/>
        <w:gridCol w:w="1134"/>
        <w:gridCol w:w="1417"/>
        <w:gridCol w:w="1418"/>
        <w:gridCol w:w="1558"/>
      </w:tblGrid>
      <w:tr w:rsidR="00AF3D9C" w:rsidTr="00824D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N</w:t>
            </w:r>
          </w:p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Декларированный 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имущества, источники)</w:t>
            </w:r>
          </w:p>
        </w:tc>
      </w:tr>
      <w:tr w:rsidR="00AF3D9C" w:rsidTr="00824D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 xml:space="preserve">площадь   </w:t>
            </w:r>
          </w:p>
          <w:p w:rsidR="00AF3D9C" w:rsidRPr="00C76AB9" w:rsidRDefault="00AF3D9C" w:rsidP="00824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(</w:t>
            </w:r>
            <w:proofErr w:type="spellStart"/>
            <w:r w:rsidRPr="00C76AB9">
              <w:rPr>
                <w:rFonts w:ascii="Times New Roman" w:hAnsi="Times New Roman"/>
              </w:rPr>
              <w:t>кв.м</w:t>
            </w:r>
            <w:proofErr w:type="spellEnd"/>
            <w:r w:rsidRPr="00C76AB9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площадь (</w:t>
            </w:r>
            <w:proofErr w:type="spellStart"/>
            <w:r w:rsidRPr="00C76AB9">
              <w:rPr>
                <w:rFonts w:ascii="Times New Roman" w:hAnsi="Times New Roman"/>
              </w:rPr>
              <w:t>кв.м</w:t>
            </w:r>
            <w:proofErr w:type="spellEnd"/>
            <w:r w:rsidRPr="00C76AB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Pr="00C76AB9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B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3D9C" w:rsidTr="00824D01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sub_1101"/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Секретариата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E276F5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754302,41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824D01"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D9C" w:rsidTr="00824D01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9C" w:rsidRDefault="00AF3D9C" w:rsidP="00E27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Е-класс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Pr="008A5346" w:rsidRDefault="00E276F5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276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1296355,47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824D01">
        <w:trPr>
          <w:trHeight w:val="4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9C" w:rsidRDefault="00E276F5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F3D9C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Pr="00D27786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27786">
              <w:rPr>
                <w:rFonts w:ascii="Times New Roman" w:hAnsi="Times New Roman"/>
                <w:color w:val="333333"/>
                <w:shd w:val="clear" w:color="auto" w:fill="FFFFFF"/>
              </w:rPr>
              <w:t>Toyota</w:t>
            </w:r>
            <w:proofErr w:type="spellEnd"/>
            <w:r w:rsidRPr="00D27786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 w:rsidRPr="00D27786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Land</w:t>
            </w:r>
            <w:proofErr w:type="spellEnd"/>
            <w:r w:rsidRPr="00D27786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 w:rsidRPr="00D27786">
              <w:rPr>
                <w:rFonts w:ascii="Times New Roman" w:hAnsi="Times New Roman"/>
                <w:color w:val="333333"/>
                <w:shd w:val="clear" w:color="auto" w:fill="FFFFFF"/>
              </w:rPr>
              <w:t>Cruiser</w:t>
            </w:r>
            <w:proofErr w:type="spellEnd"/>
            <w:r w:rsidRPr="00D2778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D9C" w:rsidTr="00824D01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026CB7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824D01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Уджухов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CD27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CD27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CD27C0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490550,03</w:t>
            </w: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D9C" w:rsidTr="00824D01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CD27C0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AF3D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CD27C0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365037,70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824D01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D9C" w:rsidTr="00824D01">
        <w:trPr>
          <w:trHeight w:val="94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1D1C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3D9C" w:rsidRDefault="001D1CDF" w:rsidP="001D1C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AF3D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824D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1D1C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1D1C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1D1CD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F3D9C" w:rsidTr="00BA6666">
        <w:trPr>
          <w:trHeight w:val="1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Джамирзе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земель. участок под ИЖС </w:t>
            </w:r>
          </w:p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  <w:p w:rsidR="00DC41A4" w:rsidRDefault="00DC41A4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344A0F" w:rsidRDefault="00344A0F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A4" w:rsidRDefault="00DC41A4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41A4" w:rsidRDefault="00DC41A4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41A4" w:rsidRDefault="00DC41A4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41A4" w:rsidRDefault="00DC41A4" w:rsidP="00824D0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</w:pPr>
          </w:p>
          <w:p w:rsidR="00AF3D9C" w:rsidRDefault="00AF3D9C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3D9C" w:rsidRDefault="00AF3D9C" w:rsidP="00824D01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5771DE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461611,47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D9C" w:rsidRDefault="00AF3D9C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A6666" w:rsidTr="00344A0F">
        <w:trPr>
          <w:trHeight w:val="23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66" w:rsidRDefault="00BA6666" w:rsidP="00BA66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BA6666" w:rsidRDefault="00BA6666" w:rsidP="00BA66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установки парковой зоны</w:t>
            </w:r>
          </w:p>
          <w:p w:rsidR="00BA6666" w:rsidRDefault="00BA6666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824D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BA66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6666" w:rsidRDefault="00BA6666" w:rsidP="00BA66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6" w:rsidRDefault="00BA6666" w:rsidP="00824D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A0F" w:rsidTr="00344A0F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DC4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A0F" w:rsidTr="00824D01">
        <w:trPr>
          <w:trHeight w:val="16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111840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Freightliner C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DC41A4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449588,47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4A0F" w:rsidTr="00824D01">
        <w:trPr>
          <w:trHeight w:val="11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A0F" w:rsidTr="00824D01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DC41A4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344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A0F" w:rsidTr="00824D01">
        <w:trPr>
          <w:trHeight w:val="10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4A0F" w:rsidTr="00824D01">
        <w:trPr>
          <w:trHeight w:val="7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земель. участок</w:t>
            </w:r>
          </w:p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</w:pPr>
          </w:p>
        </w:tc>
      </w:tr>
      <w:tr w:rsidR="00344A0F" w:rsidTr="00824D01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9C58A6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457062,96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4A0F" w:rsidTr="00824D01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«Касатка 640»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619550,76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4A0F" w:rsidTr="00824D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44A0F" w:rsidTr="00824D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A0F" w:rsidRDefault="00344A0F" w:rsidP="00344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70342" w:rsidRDefault="00870342"/>
    <w:sectPr w:rsidR="00870342" w:rsidSect="00BA666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9C"/>
    <w:rsid w:val="00026CB7"/>
    <w:rsid w:val="00080B74"/>
    <w:rsid w:val="001D1CDF"/>
    <w:rsid w:val="00344A0F"/>
    <w:rsid w:val="005771DE"/>
    <w:rsid w:val="00847401"/>
    <w:rsid w:val="00870342"/>
    <w:rsid w:val="009C58A6"/>
    <w:rsid w:val="00AA7BCB"/>
    <w:rsid w:val="00AF3D9C"/>
    <w:rsid w:val="00BA6666"/>
    <w:rsid w:val="00C37C53"/>
    <w:rsid w:val="00CD27C0"/>
    <w:rsid w:val="00DC41A4"/>
    <w:rsid w:val="00E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27A0-AAB9-4E71-96F0-4ABBEA8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3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GA-H110M2</dc:creator>
  <cp:keywords/>
  <dc:description/>
  <cp:lastModifiedBy>GA-H110M2</cp:lastModifiedBy>
  <cp:revision>11</cp:revision>
  <dcterms:created xsi:type="dcterms:W3CDTF">2019-05-14T07:17:00Z</dcterms:created>
  <dcterms:modified xsi:type="dcterms:W3CDTF">2019-05-14T12:30:00Z</dcterms:modified>
</cp:coreProperties>
</file>