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1508" w:rsidRPr="00DC5828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  <w:tc>
          <w:tcPr>
            <w:tcW w:w="1417" w:type="dxa"/>
          </w:tcPr>
          <w:p w:rsidR="006F1508" w:rsidRPr="00E34070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Долгов</w:t>
            </w:r>
            <w:r w:rsidRPr="00E34070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</w:t>
            </w:r>
            <w:r w:rsidRPr="00E34070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850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2F032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2 881 235,0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том числе доход, полученный от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педагогической и научной деятельности)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E1461D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E34070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</w:p>
        </w:tc>
        <w:tc>
          <w:tcPr>
            <w:tcW w:w="1276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183,5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E1461D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Мерседес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350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BLUETEC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MATIC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F1508" w:rsidRPr="00E1461D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314 038,80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6F1508" w:rsidRPr="00E1461D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E1461D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Pr="00B25AE8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2F032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Pr="00B25AE8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2F032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1134" w:type="dxa"/>
          </w:tcPr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115</w:t>
            </w:r>
          </w:p>
        </w:tc>
        <w:tc>
          <w:tcPr>
            <w:tcW w:w="1417" w:type="dxa"/>
          </w:tcPr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Чернобровенко</w:t>
            </w:r>
            <w:r w:rsidRPr="00372C1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372C1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Дмитрий</w:t>
            </w:r>
            <w:r w:rsidRPr="00372C11">
              <w:rPr>
                <w:rFonts w:ascii="Times New Roman" w:hAnsi="Times New Roman"/>
                <w:b/>
                <w:sz w:val="16"/>
                <w:szCs w:val="16"/>
              </w:rPr>
              <w:br/>
              <w:t>Алексеевич</w:t>
            </w:r>
          </w:p>
        </w:tc>
        <w:tc>
          <w:tcPr>
            <w:tcW w:w="1276" w:type="dxa"/>
          </w:tcPr>
          <w:p w:rsidR="006F1508" w:rsidRPr="00BA0983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098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098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Краснодар-скому краю</w:t>
            </w:r>
          </w:p>
        </w:tc>
        <w:tc>
          <w:tcPr>
            <w:tcW w:w="992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1/3 доли </w:t>
            </w:r>
          </w:p>
        </w:tc>
        <w:tc>
          <w:tcPr>
            <w:tcW w:w="850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859,0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851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1471,0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B25AE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БМВ Х1,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1 325 526,12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116</w:t>
            </w:r>
          </w:p>
        </w:tc>
        <w:tc>
          <w:tcPr>
            <w:tcW w:w="1417" w:type="dxa"/>
          </w:tcPr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</w:p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19,6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1 193 422,35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117</w:t>
            </w:r>
          </w:p>
        </w:tc>
        <w:tc>
          <w:tcPr>
            <w:tcW w:w="1417" w:type="dxa"/>
          </w:tcPr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6F1508" w:rsidRPr="00372C1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1508" w:rsidRPr="00F47E5A" w:rsidRDefault="006F1508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6F1508" w:rsidRPr="00F47E5A" w:rsidRDefault="006F1508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3 903 134,93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недвижимого имущества)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</w:t>
            </w:r>
          </w:p>
        </w:tc>
        <w:tc>
          <w:tcPr>
            <w:tcW w:w="1417" w:type="dxa"/>
          </w:tcPr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Осипов Сергей Левонович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1/95 доли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5825,1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1 503 596,98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0D3C31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130 802,45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F47E5A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119</w:t>
            </w:r>
          </w:p>
        </w:tc>
        <w:tc>
          <w:tcPr>
            <w:tcW w:w="1417" w:type="dxa"/>
          </w:tcPr>
          <w:p w:rsidR="006F1508" w:rsidRPr="005007D9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Москаленко Сергей Викторович</w:t>
            </w:r>
          </w:p>
        </w:tc>
        <w:tc>
          <w:tcPr>
            <w:tcW w:w="127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1/5 доли 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1/5 доли 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</w:p>
        </w:tc>
        <w:tc>
          <w:tcPr>
            <w:tcW w:w="850" w:type="dxa"/>
          </w:tcPr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549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964</w:t>
            </w:r>
            <w:r w:rsidRPr="00372412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484,0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68,5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6F1508" w:rsidRPr="00372412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113,7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2 512 533,63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в том числе доход, полученный от: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педагогической и научной деятельности;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сдачи недвижимого имущества в аренду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095E51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095E5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F1508" w:rsidRPr="00095E5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F1508" w:rsidRPr="00095E5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</w:p>
        </w:tc>
        <w:tc>
          <w:tcPr>
            <w:tcW w:w="850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508" w:rsidRPr="00F47E5A" w:rsidTr="006F1508">
        <w:tblPrEx>
          <w:tblLook w:val="04A0"/>
        </w:tblPrEx>
        <w:tc>
          <w:tcPr>
            <w:tcW w:w="392" w:type="dxa"/>
          </w:tcPr>
          <w:p w:rsidR="006F1508" w:rsidRPr="00095E51" w:rsidRDefault="006F1508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1508" w:rsidRPr="00095E5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F1508" w:rsidRPr="00095E5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F1508" w:rsidRPr="00095E51" w:rsidRDefault="006F1508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Pr="007C0A77">
              <w:rPr>
                <w:rFonts w:ascii="Times New Roman" w:hAnsi="Times New Roman"/>
                <w:sz w:val="16"/>
                <w:szCs w:val="16"/>
              </w:rPr>
              <w:t>илой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7C0A77">
              <w:rPr>
                <w:rFonts w:ascii="Times New Roman" w:hAnsi="Times New Roman"/>
                <w:sz w:val="16"/>
                <w:szCs w:val="16"/>
              </w:rPr>
              <w:t>ом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7C0A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7C0A77">
              <w:rPr>
                <w:rFonts w:ascii="Times New Roman" w:hAnsi="Times New Roman"/>
                <w:sz w:val="16"/>
                <w:szCs w:val="16"/>
              </w:rPr>
              <w:t>ежилое здание</w:t>
            </w:r>
          </w:p>
        </w:tc>
        <w:tc>
          <w:tcPr>
            <w:tcW w:w="1276" w:type="dxa"/>
          </w:tcPr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lastRenderedPageBreak/>
              <w:t>1/5 доли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</w:tcPr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lastRenderedPageBreak/>
              <w:t>484,0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7C0A77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1508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508" w:rsidRPr="00F47E5A" w:rsidRDefault="006F1508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EC8" w:rsidRDefault="00D33EC8" w:rsidP="000D566E">
      <w:pPr>
        <w:spacing w:after="0" w:line="240" w:lineRule="auto"/>
      </w:pPr>
      <w:r>
        <w:separator/>
      </w:r>
    </w:p>
  </w:endnote>
  <w:endnote w:type="continuationSeparator" w:id="0">
    <w:p w:rsidR="00D33EC8" w:rsidRDefault="00D33EC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EC8" w:rsidRDefault="00D33EC8" w:rsidP="000D566E">
      <w:pPr>
        <w:spacing w:after="0" w:line="240" w:lineRule="auto"/>
      </w:pPr>
      <w:r>
        <w:separator/>
      </w:r>
    </w:p>
  </w:footnote>
  <w:footnote w:type="continuationSeparator" w:id="0">
    <w:p w:rsidR="00D33EC8" w:rsidRDefault="00D33EC8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A79B4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508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3EC8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BD8E-CAA4-46CD-837B-89BADE34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2019-06-28T04:10:00Z</dcterms:created>
  <dcterms:modified xsi:type="dcterms:W3CDTF">2019-06-28T04:10:00Z</dcterms:modified>
</cp:coreProperties>
</file>