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DA" w:rsidRDefault="002636DA" w:rsidP="002636DA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Хабаровского УФАС России за период с 1 января 2018 г. по 31 декабря 2018 г.</w:t>
      </w:r>
    </w:p>
    <w:p w:rsidR="002636DA" w:rsidRDefault="002636DA" w:rsidP="002636DA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06 мая 2019, 12:16</w:t>
      </w:r>
    </w:p>
    <w:p w:rsidR="002636DA" w:rsidRDefault="002636DA" w:rsidP="002636D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Хабаровского УФАС России за период с 1 января 2018 г. по 31 декабря 2018 г.</w:t>
      </w:r>
    </w:p>
    <w:p w:rsidR="002636DA" w:rsidRDefault="002636DA" w:rsidP="002636DA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434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89"/>
        <w:gridCol w:w="1737"/>
        <w:gridCol w:w="1517"/>
        <w:gridCol w:w="1201"/>
        <w:gridCol w:w="1368"/>
        <w:gridCol w:w="897"/>
        <w:gridCol w:w="1293"/>
        <w:gridCol w:w="980"/>
        <w:gridCol w:w="897"/>
        <w:gridCol w:w="1293"/>
        <w:gridCol w:w="1284"/>
        <w:gridCol w:w="1575"/>
        <w:gridCol w:w="1423"/>
      </w:tblGrid>
      <w:tr w:rsidR="002636DA" w:rsidTr="002636DA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 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36DA" w:rsidTr="002636DA">
        <w:trPr>
          <w:trHeight w:val="18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636DA" w:rsidRDefault="002636D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636DA" w:rsidRDefault="002636D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636DA" w:rsidRDefault="002636D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636DA" w:rsidRDefault="002636D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636DA" w:rsidRDefault="002636D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636DA" w:rsidRDefault="002636D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636DA" w:rsidTr="002636DA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Андреева Наталья Анатольевна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по борьбе с картелями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садовый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855,0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581574,85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Мазда Familia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Арсёнова Алёна Игоревна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Пассо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749066,30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69,6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818499,08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Беус Г.А.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19,1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13,9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496085,00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садовый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33,4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Филдер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465725,12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Вашкеева Екатерина Владимировна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по борьбе с картелями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449395,29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36DA" w:rsidTr="002636DA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Видякина В.С.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566407,47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Власкина О.Н.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Легковые автомобили Тoyota – Hilux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Toyota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 Сorona (совместная с супругом)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977379,67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</w:tr>
      <w:tr w:rsidR="002636DA" w:rsidTr="002636DA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 Тoyota – Hilux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Corona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(совместная с Власкиной О.Н)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747450,79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Грачева М.Ю.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915822,88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Григорьева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846905,24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Драгунова  Регина Васильевна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1190046,35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66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Золотавина Анастасия Анатольевна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по борьбе с картелями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265006,16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 NHW20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612606,81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Зябзина С.А.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516658,81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230,0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Vish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 31514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1117020,36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Ивахненко Юлия Валерьевна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огородный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283960,76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Джип Toyota-HILUX SURF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1428508,00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Косимова М.П.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  отдела контроля закупок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685893,54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Кочуев А.В.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 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Легковой 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Sprinter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Corolla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668671,67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Мельник Е.С.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759429,44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Михайлова Анастасия Александровна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 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62,5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370301,66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Нагорная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рекламы и недобросовестной конкуренции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573392,24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 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садовый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1200,0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1333580,74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Наймушина И.В.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руководителя-главный бухгалтер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947623,45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Одзял Игорь Владимирович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488375,11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490598,76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Оттева В.Г.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655110,39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Пинегина А.А.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----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Passo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460315,74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662310,32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Погиба Е.Ю.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Honda fit gibrid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295603,87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51,9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1607180,82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Пушкарева О.В.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специалист-эксперт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457840,57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Рабазеева К.О.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7800,52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Хундай accent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813900,76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Сидельникова Э.В.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580739,72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241894,37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180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Степина М.Г.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1209,0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636571,17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Ступакова Анастасия Игоревна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308249,14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Тимофеева  О.М.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499131,25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278222,87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Усова Р.А.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455491,11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долевая,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доля 1/4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561039,93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Шафигуллина М.Г.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собственность, доля в праве 17/100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104,9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594377,34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Шохирева А.П.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267774,93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712530,65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Чепегина М.В.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1499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2720462,70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50,0 кв.м (1/2 доли) (Россия)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 счет средств, полученных от продажи квартиры  в равных долях обеими супругами,  а также 2-мя детьми, накопления супругов за предыдущие годы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 земельный участок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Долевая,1/2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1499,0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2393393,65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 50,0 кв.м (1/2 доли) (Россия)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 счет средств, полученных от продажи квартиры  в равных долях обеими супругами,  а также 2-мя детьми, накопления супругов за предыдущие годы</w:t>
            </w:r>
          </w:p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Чумак Е.А.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37,0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171805,93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51,8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Мицубиси Галант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1017420,0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2636DA" w:rsidTr="002636DA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36DA" w:rsidRDefault="002636D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</w:tbl>
    <w:p w:rsidR="002636DA" w:rsidRDefault="002636DA" w:rsidP="002636DA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68E4"/>
    <w:rsid w:val="001C34A2"/>
    <w:rsid w:val="00243221"/>
    <w:rsid w:val="0025133F"/>
    <w:rsid w:val="002636D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2019-06-26T04:27:00Z</dcterms:modified>
</cp:coreProperties>
</file>