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A72391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</w:t>
      </w:r>
    </w:p>
    <w:p w:rsidR="00A72391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государственной гражданской службы   Санкт-Петербурга в Комитета территориального развития Санкт-Петербурга,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28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967"/>
        <w:gridCol w:w="1418"/>
        <w:gridCol w:w="2976"/>
        <w:gridCol w:w="851"/>
        <w:gridCol w:w="1299"/>
        <w:gridCol w:w="1678"/>
        <w:gridCol w:w="1559"/>
      </w:tblGrid>
      <w:tr w:rsidR="00A72391" w:rsidTr="00A72391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</w:t>
            </w:r>
            <w:r w:rsidR="00A72391">
              <w:rPr>
                <w:rStyle w:val="a3"/>
                <w:color w:val="000000"/>
                <w:spacing w:val="-6"/>
                <w:sz w:val="22"/>
                <w:szCs w:val="22"/>
              </w:rPr>
              <w:t>-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ванного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2391" w:rsidTr="00A72391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</w:t>
            </w:r>
            <w:r w:rsidR="00A72391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Гиндина Анна Дмитриевна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начальник сектора по вопросам муниципальной службы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1200511.14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Гриневич Константин Николаевич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1506312.68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Дубик Георгий Иванович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специалист 1-й категории сектора по вопросам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600260.87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Mitsubishi Colt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360009.16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Кудрявцева Елена Владимировна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A62B8E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</w:rPr>
              <w:t>п</w:t>
            </w:r>
            <w:r w:rsidR="00A72391" w:rsidRPr="000871F9">
              <w:rPr>
                <w:rStyle w:val="a3"/>
                <w:b w:val="0"/>
                <w:color w:val="000000"/>
              </w:rPr>
              <w:t>ервый з</w:t>
            </w:r>
            <w:r w:rsidR="0026358D" w:rsidRPr="000871F9">
              <w:rPr>
                <w:rStyle w:val="a3"/>
                <w:b w:val="0"/>
                <w:color w:val="000000"/>
                <w:lang w:val="en-US"/>
              </w:rPr>
              <w:t>амести</w:t>
            </w:r>
            <w:bookmarkStart w:id="0" w:name="_GoBack"/>
            <w:bookmarkEnd w:id="0"/>
            <w:r w:rsidR="0026358D" w:rsidRPr="000871F9">
              <w:rPr>
                <w:rStyle w:val="a3"/>
                <w:b w:val="0"/>
                <w:color w:val="000000"/>
                <w:lang w:val="en-US"/>
              </w:rPr>
              <w:t>тель председателя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1826264.53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609.0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Опель Мокка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23.0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23.0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82.0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Савина Юлана Александровна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 xml:space="preserve">заместитель председателя Комитета </w:t>
            </w:r>
            <w:r w:rsidRPr="000871F9">
              <w:rPr>
                <w:rStyle w:val="a3"/>
                <w:b w:val="0"/>
                <w:color w:val="000000"/>
              </w:rPr>
              <w:lastRenderedPageBreak/>
              <w:t>территориального развития Санкт-Петербурга  - начальник отдела внутренней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lastRenderedPageBreak/>
              <w:t>1886788.04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A72391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 xml:space="preserve">комната в коммунальной квартире </w:t>
            </w:r>
            <w:r w:rsidR="00660825" w:rsidRPr="000871F9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20.1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Серова Елена Васильевна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1501144.12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B757BA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33.4</w:t>
            </w:r>
            <w:r w:rsidR="00B757BA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 xml:space="preserve">автомобиль Шкода </w:t>
            </w:r>
            <w:r w:rsidRPr="000871F9">
              <w:rPr>
                <w:rStyle w:val="a3"/>
                <w:b w:val="0"/>
                <w:color w:val="000000"/>
                <w:lang w:val="en-US"/>
              </w:rPr>
              <w:t>RAPID</w:t>
            </w:r>
            <w:r w:rsidRPr="000871F9">
              <w:rPr>
                <w:rStyle w:val="a3"/>
                <w:b w:val="0"/>
                <w:color w:val="000000"/>
              </w:rPr>
              <w:t xml:space="preserve"> автомобиль Шкода </w:t>
            </w:r>
            <w:r w:rsidRPr="000871F9">
              <w:rPr>
                <w:rStyle w:val="a3"/>
                <w:b w:val="0"/>
                <w:color w:val="000000"/>
                <w:lang w:val="en-US"/>
              </w:rPr>
              <w:t>FABIA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30.74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30.2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1250.0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58.07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737920.48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58.07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30.2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1250.0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33.4</w:t>
            </w:r>
            <w:r w:rsidR="00325FBD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30.74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Смирнов Сергей Сергеевич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1239176.97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80.8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(общая долевая собственность, доля в праве 1/3, соответствует 1 комнате)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52.4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28.4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367.0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175657.52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367.0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52.4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28.4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80.8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367.0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52.4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28.4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80.8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367.0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52.4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28.4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80.8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Соболева Екатерина Николаевна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1124811.19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прицеп бортовой с крышкой ЛАВ 81012 автомобиль Мазда СХ7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44.3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1136667.12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22/25)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 xml:space="preserve">автомобиль УАЗ 315192 автомобиль Мазда </w:t>
            </w:r>
            <w:r w:rsidRPr="000871F9">
              <w:rPr>
                <w:rStyle w:val="a3"/>
                <w:b w:val="0"/>
                <w:color w:val="000000"/>
                <w:lang w:val="en-US"/>
              </w:rPr>
              <w:t>CX</w:t>
            </w:r>
            <w:r w:rsidRPr="000871F9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Тарасов Иван Викторович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начальник отдела аналитической работы и организационного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1608048.05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5000.0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82.0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Филатов Дмитрий Владимирович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начальник отдела правового и кадрового обеспечения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1713009.17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1737677.41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KIA Optima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Царегородцев Денис Анатольевич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B757BA" w:rsidP="00B757BA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="0026358D" w:rsidRPr="000871F9">
              <w:rPr>
                <w:rStyle w:val="a3"/>
                <w:b w:val="0"/>
                <w:color w:val="000000"/>
              </w:rPr>
              <w:t>ачальник отдела по координации деятельности администраций районов Санкт-Петербурга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1465504.01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дом дачный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633.0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26.6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677327.74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26.6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26.6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26.6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81.5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Чапуров Андрей Владимирович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A72391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заместитель председателя Комитета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1600867.15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36.8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Ниссан Теана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Щербинина Лариса Леонидовна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1780450.74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63.9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автомобиль MERCEDES-BENZ GLK220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Pr="000871F9" w:rsidRDefault="004F32F8"/>
    <w:sectPr w:rsidR="004F32F8" w:rsidRPr="000871F9" w:rsidSect="00A72391">
      <w:footerReference w:type="default" r:id="rId6"/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15" w:rsidRDefault="00120815" w:rsidP="00A72391">
      <w:r>
        <w:separator/>
      </w:r>
    </w:p>
  </w:endnote>
  <w:endnote w:type="continuationSeparator" w:id="0">
    <w:p w:rsidR="00120815" w:rsidRDefault="00120815" w:rsidP="00A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315727"/>
      <w:docPartObj>
        <w:docPartGallery w:val="Page Numbers (Bottom of Page)"/>
        <w:docPartUnique/>
      </w:docPartObj>
    </w:sdtPr>
    <w:sdtEndPr/>
    <w:sdtContent>
      <w:p w:rsidR="00A72391" w:rsidRDefault="00A723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86C">
          <w:rPr>
            <w:noProof/>
          </w:rPr>
          <w:t>2</w:t>
        </w:r>
        <w:r>
          <w:fldChar w:fldCharType="end"/>
        </w:r>
      </w:p>
    </w:sdtContent>
  </w:sdt>
  <w:p w:rsidR="00A72391" w:rsidRDefault="00A723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15" w:rsidRDefault="00120815" w:rsidP="00A72391">
      <w:r>
        <w:separator/>
      </w:r>
    </w:p>
  </w:footnote>
  <w:footnote w:type="continuationSeparator" w:id="0">
    <w:p w:rsidR="00120815" w:rsidRDefault="00120815" w:rsidP="00A7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871F9"/>
    <w:rsid w:val="00120815"/>
    <w:rsid w:val="0026358D"/>
    <w:rsid w:val="00325FBD"/>
    <w:rsid w:val="004F32F8"/>
    <w:rsid w:val="00660825"/>
    <w:rsid w:val="00A62B8E"/>
    <w:rsid w:val="00A72391"/>
    <w:rsid w:val="00B757BA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5698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Урбан Зоя Валерьевна</cp:lastModifiedBy>
  <cp:revision>2</cp:revision>
  <dcterms:created xsi:type="dcterms:W3CDTF">2019-05-27T13:47:00Z</dcterms:created>
  <dcterms:modified xsi:type="dcterms:W3CDTF">2019-05-27T13:47:00Z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