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A3" w:rsidRDefault="006367A3" w:rsidP="006367A3">
      <w:pPr>
        <w:pStyle w:val="submitted"/>
        <w:spacing w:before="360" w:beforeAutospacing="0" w:after="360" w:afterAutospacing="0"/>
      </w:pPr>
      <w:r>
        <w:t>Опубликовано пн, 05/06/2019 - 15:21 пользователем </w:t>
      </w:r>
      <w:r>
        <w:rPr>
          <w:rStyle w:val="username"/>
        </w:rPr>
        <w:t>Content</w:t>
      </w:r>
    </w:p>
    <w:p w:rsidR="006367A3" w:rsidRDefault="006367A3" w:rsidP="006367A3">
      <w:pPr>
        <w:pStyle w:val="western"/>
        <w:spacing w:before="278" w:beforeAutospacing="0" w:after="0" w:afterAutospacing="0"/>
        <w:jc w:val="center"/>
        <w:rPr>
          <w:rFonts w:ascii="Verdana" w:hAnsi="Verdana"/>
          <w:color w:val="000000"/>
          <w:sz w:val="30"/>
          <w:szCs w:val="30"/>
        </w:rPr>
      </w:pPr>
      <w:r>
        <w:rPr>
          <w:b/>
          <w:bCs/>
          <w:color w:val="000000"/>
          <w:sz w:val="20"/>
          <w:szCs w:val="20"/>
        </w:rPr>
        <w:t>Сведения</w:t>
      </w:r>
    </w:p>
    <w:p w:rsidR="006367A3" w:rsidRDefault="006367A3" w:rsidP="006367A3">
      <w:pPr>
        <w:pStyle w:val="western"/>
        <w:spacing w:before="278" w:beforeAutospacing="0" w:after="0" w:afterAutospacing="0"/>
        <w:jc w:val="center"/>
        <w:rPr>
          <w:rFonts w:ascii="Verdana" w:hAnsi="Verdana"/>
          <w:color w:val="000000"/>
          <w:sz w:val="30"/>
          <w:szCs w:val="30"/>
        </w:rPr>
      </w:pPr>
      <w:r>
        <w:rPr>
          <w:b/>
          <w:bCs/>
          <w:color w:val="000000"/>
          <w:sz w:val="20"/>
          <w:szCs w:val="20"/>
        </w:rPr>
        <w:t>о доходах, расходах, об имуществе и обязательствах имущественного характера, представленные лицами,</w:t>
      </w:r>
      <w:r>
        <w:rPr>
          <w:rFonts w:ascii="Calibri" w:hAnsi="Calibri" w:cs="Calibri"/>
          <w:color w:val="00000A"/>
          <w:sz w:val="22"/>
          <w:szCs w:val="22"/>
        </w:rPr>
        <w:br/>
      </w:r>
      <w:r>
        <w:rPr>
          <w:b/>
          <w:bCs/>
          <w:color w:val="000000"/>
          <w:sz w:val="20"/>
          <w:szCs w:val="20"/>
        </w:rPr>
        <w:t>замещающими муниципальные должности в Санкт-Петербурге, должность главы местной администрации</w:t>
      </w:r>
      <w:r>
        <w:rPr>
          <w:rFonts w:ascii="Calibri" w:hAnsi="Calibri" w:cs="Calibri"/>
          <w:color w:val="00000A"/>
          <w:sz w:val="22"/>
          <w:szCs w:val="22"/>
        </w:rPr>
        <w:br/>
      </w:r>
      <w:r>
        <w:rPr>
          <w:b/>
          <w:bCs/>
          <w:color w:val="000000"/>
          <w:sz w:val="20"/>
          <w:szCs w:val="20"/>
        </w:rPr>
        <w:t>по контракту и о доходах, расходах, об имуществе и обязательствах имущественного</w:t>
      </w:r>
      <w:r>
        <w:rPr>
          <w:rFonts w:ascii="Calibri" w:hAnsi="Calibri" w:cs="Calibri"/>
          <w:color w:val="00000A"/>
          <w:sz w:val="22"/>
          <w:szCs w:val="22"/>
        </w:rPr>
        <w:br/>
      </w:r>
      <w:r>
        <w:rPr>
          <w:b/>
          <w:bCs/>
          <w:color w:val="000000"/>
          <w:sz w:val="20"/>
          <w:szCs w:val="20"/>
        </w:rPr>
        <w:t>характера их супруг (супругов) и несовершеннолетних детей</w:t>
      </w:r>
      <w:r>
        <w:rPr>
          <w:rFonts w:ascii="Calibri" w:hAnsi="Calibri" w:cs="Calibri"/>
          <w:color w:val="00000A"/>
          <w:sz w:val="22"/>
          <w:szCs w:val="22"/>
        </w:rPr>
        <w:br/>
      </w:r>
      <w:r>
        <w:rPr>
          <w:b/>
          <w:bCs/>
          <w:color w:val="000000"/>
          <w:sz w:val="20"/>
          <w:szCs w:val="20"/>
        </w:rPr>
        <w:t>за отчетный период с 1 января 2018 года по 31 декабря 2018 года</w:t>
      </w:r>
    </w:p>
    <w:p w:rsidR="006367A3" w:rsidRDefault="006367A3" w:rsidP="006367A3">
      <w:pPr>
        <w:pStyle w:val="western"/>
        <w:spacing w:before="278" w:beforeAutospacing="0" w:after="0" w:afterAutospacing="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 </w:t>
      </w:r>
    </w:p>
    <w:tbl>
      <w:tblPr>
        <w:tblW w:w="15405" w:type="dxa"/>
        <w:tblBorders>
          <w:top w:val="outset" w:sz="18" w:space="0" w:color="000001"/>
          <w:left w:val="outset" w:sz="18" w:space="0" w:color="000001"/>
          <w:bottom w:val="outset" w:sz="18" w:space="0" w:color="000001"/>
          <w:right w:val="outset" w:sz="18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"/>
        <w:gridCol w:w="1907"/>
        <w:gridCol w:w="1276"/>
        <w:gridCol w:w="997"/>
        <w:gridCol w:w="1508"/>
        <w:gridCol w:w="819"/>
        <w:gridCol w:w="1289"/>
        <w:gridCol w:w="840"/>
        <w:gridCol w:w="869"/>
        <w:gridCol w:w="1289"/>
        <w:gridCol w:w="1302"/>
        <w:gridCol w:w="1624"/>
        <w:gridCol w:w="1446"/>
      </w:tblGrid>
      <w:tr w:rsidR="006367A3" w:rsidTr="006367A3">
        <w:tc>
          <w:tcPr>
            <w:tcW w:w="285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№ 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Декларированный годовой доход 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365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sz w:val="20"/>
                  <w:szCs w:val="20"/>
                </w:rPr>
                <w:t>&lt;2&gt;</w:t>
              </w:r>
            </w:hyperlink>
            <w:r>
              <w:rPr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6367A3" w:rsidTr="006367A3"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площадь, (кв. м)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hideMark/>
          </w:tcPr>
          <w:p w:rsidR="006367A3" w:rsidRDefault="006367A3">
            <w:pPr>
              <w:rPr>
                <w:szCs w:val="24"/>
              </w:rPr>
            </w:pP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1.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b/>
                <w:bCs/>
                <w:color w:val="00000A"/>
                <w:sz w:val="20"/>
                <w:szCs w:val="20"/>
              </w:rPr>
              <w:t>Даргис Эрна Станиславовна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Заместитель Главы МА МО МО Семеновский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87,1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1162252,74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b/>
                <w:bCs/>
                <w:color w:val="00000A"/>
                <w:sz w:val="18"/>
                <w:szCs w:val="18"/>
              </w:rPr>
              <w:t>Филькина Евгения Валерьевна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Заместитель Главы МА МО МО Семеновский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65,6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0" w:afterAutospacing="0"/>
            </w:pPr>
            <w:r>
              <w:rPr>
                <w:color w:val="00000A"/>
                <w:sz w:val="20"/>
                <w:szCs w:val="20"/>
              </w:rPr>
              <w:t>легковой автомобиль</w:t>
            </w:r>
          </w:p>
          <w:p w:rsidR="006367A3" w:rsidRDefault="006367A3">
            <w:pPr>
              <w:pStyle w:val="western"/>
              <w:spacing w:before="360" w:beforeAutospacing="0" w:after="0" w:afterAutospacing="0"/>
            </w:pPr>
            <w:r>
              <w:rPr>
                <w:color w:val="00000A"/>
                <w:sz w:val="20"/>
                <w:szCs w:val="20"/>
              </w:rPr>
              <w:t>Мерседес Бенц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CLA 200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743338,00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lastRenderedPageBreak/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индивидуальныя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76.1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49.6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1965052,63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0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t> 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65,6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rPr>
          <w:trHeight w:val="1110"/>
        </w:trPr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3.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b/>
                <w:bCs/>
                <w:color w:val="00000A"/>
                <w:sz w:val="18"/>
                <w:szCs w:val="18"/>
              </w:rPr>
              <w:t>Павлова Ольга Викторовна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Заместитель Главы МА МО МО Семеновский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общая долевая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89,4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65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0" w:afterAutospacing="0"/>
            </w:pPr>
            <w:r>
              <w:rPr>
                <w:color w:val="00000A"/>
                <w:sz w:val="20"/>
                <w:szCs w:val="20"/>
              </w:rPr>
              <w:t>Легковой автомобиль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Reno Megan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628407,13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br/>
              <w:t> 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общая долевая</w:t>
            </w:r>
          </w:p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br/>
              <w:t> </w:t>
            </w:r>
          </w:p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индивидуальная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t> 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57,2</w:t>
            </w:r>
          </w:p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br/>
              <w:t> 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65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br/>
              <w:t> 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br/>
              <w:t> 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br/>
              <w:t> 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br/>
              <w:t> 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Легковой автомобиль Tayota RAV-4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t> 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675139,41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19" w:afterAutospacing="0"/>
            </w:pPr>
            <w:r>
              <w:br/>
              <w:t> </w:t>
            </w:r>
          </w:p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Личные накопления, доход от продажи квартиры матери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t> 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46,6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t> 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1320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lastRenderedPageBreak/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89,4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65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bookmarkStart w:id="0" w:name="__DdeLink__397_320073745"/>
            <w:bookmarkEnd w:id="0"/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b/>
                <w:bCs/>
                <w:color w:val="00000A"/>
                <w:sz w:val="20"/>
                <w:szCs w:val="20"/>
              </w:rPr>
              <w:t>Смирнова Валерия Андреевна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Заместитель Главы МА МО МО Семеновский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общая долевая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общая долевая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47,8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47.8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Легковой автомобиль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Шевроле Авео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205959,48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62" w:type="dxa"/>
              <w:left w:w="45" w:type="dxa"/>
              <w:bottom w:w="0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5.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62" w:type="dxa"/>
              <w:left w:w="45" w:type="dxa"/>
              <w:bottom w:w="0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b/>
                <w:bCs/>
                <w:color w:val="00000A"/>
                <w:sz w:val="18"/>
                <w:szCs w:val="18"/>
              </w:rPr>
              <w:t>Трушин Владимир Владимирович</w:t>
            </w:r>
          </w:p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62" w:type="dxa"/>
              <w:left w:w="45" w:type="dxa"/>
              <w:bottom w:w="0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Директор МКУ «Семеновское»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600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Россия</w:t>
            </w:r>
          </w:p>
        </w:tc>
        <w:tc>
          <w:tcPr>
            <w:tcW w:w="915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квартира</w:t>
            </w:r>
          </w:p>
        </w:tc>
        <w:tc>
          <w:tcPr>
            <w:tcW w:w="690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56,4</w:t>
            </w:r>
          </w:p>
        </w:tc>
        <w:tc>
          <w:tcPr>
            <w:tcW w:w="1230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1575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1165254.02</w:t>
            </w:r>
          </w:p>
        </w:tc>
        <w:tc>
          <w:tcPr>
            <w:tcW w:w="1365" w:type="dxa"/>
            <w:vMerge w:val="restart"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tcMar>
              <w:top w:w="62" w:type="dxa"/>
              <w:left w:w="23" w:type="dxa"/>
              <w:bottom w:w="0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</w:tr>
      <w:tr w:rsidR="006367A3" w:rsidTr="006367A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29,7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18" w:space="0" w:color="000001"/>
              <w:left w:val="inset" w:sz="18" w:space="0" w:color="000001"/>
              <w:bottom w:val="nil"/>
              <w:right w:val="inset" w:sz="18" w:space="0" w:color="000001"/>
            </w:tcBorders>
            <w:vAlign w:val="center"/>
            <w:hideMark/>
          </w:tcPr>
          <w:p w:rsidR="006367A3" w:rsidRDefault="006367A3">
            <w:pPr>
              <w:rPr>
                <w:szCs w:val="24"/>
              </w:rPr>
            </w:pP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29.7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Россия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квартира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57.6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13393.74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квартира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42.3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квартира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56,4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18"/>
                <w:szCs w:val="18"/>
              </w:rPr>
              <w:lastRenderedPageBreak/>
              <w:t>6.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b/>
                <w:bCs/>
                <w:color w:val="00000A"/>
                <w:sz w:val="20"/>
                <w:szCs w:val="20"/>
              </w:rPr>
              <w:t>Тимагина Ирина Михайловна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Главный бухгалтер МА МО МО Семеновский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152.6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58.8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98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930144.03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152.6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58.8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легковой автомобиль Мерседес Бенц GL 350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7745387.42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  <w:tr w:rsidR="006367A3" w:rsidTr="006367A3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t> 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t> 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62" w:type="dxa"/>
              <w:left w:w="45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t> </w:t>
            </w:r>
          </w:p>
        </w:tc>
        <w:tc>
          <w:tcPr>
            <w:tcW w:w="9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гараж 1/43</w:t>
            </w:r>
          </w:p>
        </w:tc>
        <w:tc>
          <w:tcPr>
            <w:tcW w:w="144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1880.0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360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tcMar>
              <w:top w:w="62" w:type="dxa"/>
              <w:left w:w="23" w:type="dxa"/>
              <w:bottom w:w="62" w:type="dxa"/>
              <w:right w:w="62" w:type="dxa"/>
            </w:tcMar>
            <w:vAlign w:val="center"/>
            <w:hideMark/>
          </w:tcPr>
          <w:p w:rsidR="006367A3" w:rsidRDefault="006367A3">
            <w:pPr>
              <w:pStyle w:val="western"/>
              <w:spacing w:before="278" w:beforeAutospacing="0" w:after="142" w:afterAutospacing="0"/>
            </w:pPr>
            <w:r>
              <w:rPr>
                <w:color w:val="00000A"/>
                <w:sz w:val="20"/>
                <w:szCs w:val="20"/>
              </w:rPr>
              <w:t>нет</w:t>
            </w:r>
          </w:p>
        </w:tc>
      </w:tr>
    </w:tbl>
    <w:p w:rsidR="006367A3" w:rsidRDefault="006367A3" w:rsidP="006367A3">
      <w:pPr>
        <w:pStyle w:val="western"/>
        <w:spacing w:before="278" w:beforeAutospacing="0" w:after="0" w:afterAutospacing="0"/>
        <w:rPr>
          <w:rFonts w:ascii="Verdana" w:hAnsi="Verdana"/>
          <w:color w:val="000000"/>
          <w:sz w:val="30"/>
          <w:szCs w:val="30"/>
        </w:rPr>
      </w:pPr>
      <w:r>
        <w:rPr>
          <w:rFonts w:ascii="Verdana" w:hAnsi="Verdana"/>
          <w:color w:val="000000"/>
          <w:sz w:val="30"/>
          <w:szCs w:val="3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67A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ubmitted">
    <w:name w:val="submitted"/>
    <w:basedOn w:val="a"/>
    <w:rsid w:val="006367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username">
    <w:name w:val="username"/>
    <w:basedOn w:val="a0"/>
    <w:rsid w:val="006367A3"/>
  </w:style>
  <w:style w:type="paragraph" w:customStyle="1" w:styleId="western">
    <w:name w:val="western"/>
    <w:basedOn w:val="a"/>
    <w:rsid w:val="006367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;base=EXP;n=658250;fld=134;dst=100049" TargetMode="External"/><Relationship Id="rId4" Type="http://schemas.openxmlformats.org/officeDocument/2006/relationships/hyperlink" Target="https://login.consultant.ru/link/?req=doc;base=EXP;n=658250;fld=134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2019-09-24T05:07:00Z</dcterms:modified>
</cp:coreProperties>
</file>