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"/>
        <w:gridCol w:w="1778"/>
        <w:gridCol w:w="1557"/>
        <w:gridCol w:w="1111"/>
        <w:gridCol w:w="1416"/>
        <w:gridCol w:w="867"/>
        <w:gridCol w:w="1267"/>
        <w:gridCol w:w="1111"/>
        <w:gridCol w:w="867"/>
        <w:gridCol w:w="1267"/>
        <w:gridCol w:w="1279"/>
        <w:gridCol w:w="1553"/>
        <w:gridCol w:w="1402"/>
      </w:tblGrid>
      <w:tr w:rsidR="00571E4C" w:rsidRPr="00571E4C" w:rsidTr="00571E4C">
        <w:trPr>
          <w:trHeight w:val="299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1E4C" w:rsidRPr="00571E4C" w:rsidRDefault="00571E4C" w:rsidP="00571E4C">
            <w:pPr>
              <w:shd w:val="clear" w:color="auto" w:fill="E0E9F7"/>
              <w:spacing w:after="0" w:line="240" w:lineRule="auto"/>
              <w:jc w:val="center"/>
              <w:rPr>
                <w:rFonts w:eastAsia="Times New Roman"/>
                <w:color w:val="34578F"/>
                <w:sz w:val="26"/>
                <w:szCs w:val="26"/>
                <w:lang w:eastAsia="ru-RU"/>
              </w:rPr>
            </w:pPr>
            <w:r w:rsidRPr="00571E4C">
              <w:rPr>
                <w:rFonts w:eastAsia="Times New Roman"/>
                <w:color w:val="34578F"/>
                <w:sz w:val="26"/>
                <w:szCs w:val="26"/>
                <w:lang w:eastAsia="ru-RU"/>
              </w:rPr>
              <w:t>Сведения о доходах, расходах, об имуществе и обязательствах имущественного характера федеральных государственных служащих, замещающих должности в прокуратуре Удмуртской Республики, и членов их семей за период с 1 января 2018 г. по 31 декабря 2018 г.</w:t>
            </w:r>
          </w:p>
        </w:tc>
      </w:tr>
      <w:tr w:rsidR="00571E4C" w:rsidRPr="00571E4C" w:rsidTr="00571E4C"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Фамилия и инициалы лица, </w:t>
            </w:r>
            <w:r w:rsidRPr="00571E4C">
              <w:rPr>
                <w:rFonts w:eastAsia="Times New Roman"/>
                <w:szCs w:val="24"/>
                <w:lang w:eastAsia="ru-RU"/>
              </w:rPr>
              <w:br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Декларированный</w:t>
            </w:r>
            <w:r w:rsidRPr="00571E4C">
              <w:rPr>
                <w:rFonts w:eastAsia="Times New Roman"/>
                <w:szCs w:val="24"/>
                <w:lang w:eastAsia="ru-RU"/>
              </w:rPr>
              <w:br/>
              <w:t> 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Сведения об источниках</w:t>
            </w:r>
            <w:r w:rsidRPr="00571E4C">
              <w:rPr>
                <w:rFonts w:eastAsia="Times New Roman"/>
                <w:szCs w:val="24"/>
                <w:lang w:eastAsia="ru-RU"/>
              </w:rPr>
              <w:br/>
              <w:t> получения средств, за счет которых совершена сделка </w:t>
            </w:r>
            <w:r w:rsidRPr="00571E4C">
              <w:rPr>
                <w:rFonts w:eastAsia="Times New Roman"/>
                <w:szCs w:val="24"/>
                <w:lang w:eastAsia="ru-RU"/>
              </w:rPr>
              <w:br/>
              <w:t>(вид приобретенного имущества,</w:t>
            </w:r>
            <w:r w:rsidRPr="00571E4C">
              <w:rPr>
                <w:rFonts w:eastAsia="Times New Roman"/>
                <w:szCs w:val="24"/>
                <w:lang w:eastAsia="ru-RU"/>
              </w:rPr>
              <w:br/>
              <w:t> источники)</w:t>
            </w:r>
          </w:p>
        </w:tc>
      </w:tr>
      <w:tr w:rsidR="00571E4C" w:rsidRPr="00571E4C" w:rsidTr="00571E4C"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страна </w:t>
            </w:r>
            <w:r w:rsidRPr="00571E4C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страна</w:t>
            </w:r>
            <w:r w:rsidRPr="00571E4C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Николаев А.Ю.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Удмуртской Республики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120,4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2895787,57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Ауди Q5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872919,77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гаража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95,1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16,6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Грибов И.В.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первый заместитель прокурора Удмуртской Республики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104,1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БМВ Х5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3147348,13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104,1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900000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104,1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104,1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Попов Х.С.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заместитель прокурора Удмуртской Республики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25,9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82,3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2983212,28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973,0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долевая 1/2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51,2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82,3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ль Мазда СХ-5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490529,90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Махов А.Г.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Индустриального района г.Ижевска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863,0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1800309,05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83,8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83,8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Тойота РАФ 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2112746,78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863,0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83,8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110686,60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1200,0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83,8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Кузнецов А.Ю.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Ленинского района г.Ижевска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1471,0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2467895,99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1471,0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Лэнд Ровер Фрилендер 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1257012,75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Черниев М.Г.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Октябрьского района г.Ижевска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Форд Фокус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1770172,84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1066,0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1066,0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723009,20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12971,68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Курбатов А.В.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Первомайского района г. Ижевска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1788970,15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3/4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Ходырев В.Е.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Устиновского района г. Ижевска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824,0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Тойота РАФ 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1801321,91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824,0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Тойота РАФ 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1779676,51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Токарев Д.В.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Удмуртский прокурор по надзору за исполнением законов на особо режимных объектах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Хонда СРВ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2035615,10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23,5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23,5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Хундай Грета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910012,74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Вихарев Е.И.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Удмуртский прокурор по надзору за соблюдением законов в исправительных учреждениях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Шкода Октавия Тур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1853309,94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часть нежилого помещения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150096,00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Быков А.Ю.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Удмуртский природоохр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анный межрайонный прокурор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1479199,72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Киа Рио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1217287,11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1444,85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71E4C" w:rsidRPr="00571E4C" w:rsidRDefault="00571E4C" w:rsidP="00571E4C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"/>
        <w:gridCol w:w="1806"/>
        <w:gridCol w:w="1435"/>
        <w:gridCol w:w="1127"/>
        <w:gridCol w:w="1438"/>
        <w:gridCol w:w="879"/>
        <w:gridCol w:w="1286"/>
        <w:gridCol w:w="1034"/>
        <w:gridCol w:w="879"/>
        <w:gridCol w:w="1286"/>
        <w:gridCol w:w="1299"/>
        <w:gridCol w:w="1578"/>
        <w:gridCol w:w="1424"/>
      </w:tblGrid>
      <w:tr w:rsidR="00571E4C" w:rsidRPr="00571E4C" w:rsidTr="00571E4C"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Фамилия и инициалы лица, </w:t>
            </w:r>
            <w:r w:rsidRPr="00571E4C">
              <w:rPr>
                <w:rFonts w:eastAsia="Times New Roman"/>
                <w:szCs w:val="24"/>
                <w:lang w:eastAsia="ru-RU"/>
              </w:rPr>
              <w:br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Декларированный</w:t>
            </w:r>
            <w:r w:rsidRPr="00571E4C">
              <w:rPr>
                <w:rFonts w:eastAsia="Times New Roman"/>
                <w:szCs w:val="24"/>
                <w:lang w:eastAsia="ru-RU"/>
              </w:rPr>
              <w:br/>
              <w:t> 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Сведения об источниках</w:t>
            </w:r>
            <w:r w:rsidRPr="00571E4C">
              <w:rPr>
                <w:rFonts w:eastAsia="Times New Roman"/>
                <w:szCs w:val="24"/>
                <w:lang w:eastAsia="ru-RU"/>
              </w:rPr>
              <w:br/>
              <w:t> получения средств, за счет которых совершена сделка </w:t>
            </w:r>
            <w:r w:rsidRPr="00571E4C">
              <w:rPr>
                <w:rFonts w:eastAsia="Times New Roman"/>
                <w:szCs w:val="24"/>
                <w:lang w:eastAsia="ru-RU"/>
              </w:rPr>
              <w:br/>
              <w:t>(вид приобретенного имущества,</w:t>
            </w:r>
            <w:r w:rsidRPr="00571E4C">
              <w:rPr>
                <w:rFonts w:eastAsia="Times New Roman"/>
                <w:szCs w:val="24"/>
                <w:lang w:eastAsia="ru-RU"/>
              </w:rPr>
              <w:br/>
              <w:t> источники)</w:t>
            </w:r>
          </w:p>
        </w:tc>
      </w:tr>
      <w:tr w:rsidR="00571E4C" w:rsidRPr="00571E4C" w:rsidTr="00571E4C"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страна </w:t>
            </w:r>
            <w:r w:rsidRPr="00571E4C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страна</w:t>
            </w:r>
            <w:r w:rsidRPr="00571E4C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Рустамов И.П.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Алнашского 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Рено Колеос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1242555,68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124,9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124,9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223229,23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124,9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Батурин С.С.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Балезинского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1233,0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1481191,67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89,7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9/10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КИА Спортейдж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511692,93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9/10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62,7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89,7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1233,0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1/20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1233,0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89,7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1/20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1233,0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89,7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Дыляев П.С.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Вавожского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Форд Фокус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1501508,83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262223,04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Орлов А.А.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Воткинский межрайонный прокурор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Ниссан Кашкай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2934983,49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квартира, источники: доход от продажи квартиры 1850000, кредит 2680000</w:t>
            </w: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1422592,97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75,2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Перевощиков А.В.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Глазовский межрайонный прокурор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980,0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ВАЗ 212140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3065335,95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прицеп к легковому автомобилю КМЗ 8284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132,2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980,0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Ниссан Х-Трэйл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1485989,61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132,2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980,0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132,2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980,0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132,2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Якимова Л.И.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Граховского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2300,0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1641055,42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188,3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индивидуа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38,0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Филиппов П.В.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Дебёсского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494,0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Тойота Рав 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1987915,85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494,0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Ниссан Жук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299884,81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Круткин Е.В.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Завьяловского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1658449,93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78,7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Тойота Рав 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1212948,00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Гаптрахманов И.М.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Игринского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1356392,23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89,2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742798,10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58,6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Фитилев А.С.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Камбарского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47/150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Мазда СХ-5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1612376,64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Дэу Матиз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316176,53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1/100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1/100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Вахрушев А.А.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Каракулинского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КИА Сид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1401785,35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ВАЗ 2121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автоприцеп КМЗ 8136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1345,0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445102,34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Морозов Д.А.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Кезского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78,2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снегоход  Ски-до Линкс 5900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1393895,51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прицеп к легковому автомобилю МЗСА 817716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НИССАН Икстрейл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1244518,04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ВАЗ 21074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78,2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Стяжкин И.В.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Кизнерского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159,8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1375747,66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159,8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72000,00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159,8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159,8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32,7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Шумихин М.Н.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Киясовского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РЕНО Дастер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1655308,14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212,7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212,7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РЕНО Сандеро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546343,13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212,7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Попов Д.А.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Можгинский межрайонный прокурор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1512580,58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382275,80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Макаров А.Н.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г.Сарапула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1603,0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111,0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2051824,96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111,0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Ниссан Террано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417003,31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111,0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13000,00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111,0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Николаев М.Г.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Селтинского 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1558,0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1408699,57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Хонда CR-V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275986,39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52,8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Савина А.В.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Сюмсинского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Мазда СХ-5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1655741,25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114,3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Рено Логан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128193,37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114,3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автоприцеп ВМЗ 9601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Туранов А.В.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Увинского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Опель Корса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1728709,24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0.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 xml:space="preserve">Овчинников 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Н.В.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 xml:space="preserve">прокурор 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Шарканского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102,4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ль Мицубиси  Аутлендер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1844829,84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1354,0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Лада 211440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1354,0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461427,67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102,4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102,4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216667,00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1354,0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102,4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1354,0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Аникин К.Н.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Юкаменск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1055365,26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131441,66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135,4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1633,0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Перевозчиков Д.А.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Якшур-Бодьинского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33/50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Тойота Венза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1415450,94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428,0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1021738,62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3/10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долевая 1/100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lastRenderedPageBreak/>
              <w:t>71,9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1/100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1/100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Килин Ю.Н.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прокурор Ярского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автомобиль Форд Фокус 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1405777,46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205675,82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8940,00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E4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71E4C" w:rsidRPr="00571E4C" w:rsidTr="00571E4C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571E4C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571E4C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571E4C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571E4C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</w:pPr>
            <w:r w:rsidRPr="00571E4C">
              <w:rPr>
                <w:rFonts w:ascii="Verdana" w:eastAsia="Times New Roman" w:hAnsi="Verdana"/>
                <w:color w:val="333333"/>
                <w:sz w:val="18"/>
                <w:szCs w:val="18"/>
                <w:lang w:eastAsia="ru-RU"/>
              </w:rPr>
              <w:t>0,00</w:t>
            </w:r>
            <w:r w:rsidRPr="00571E4C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1E4C" w:rsidRPr="00571E4C" w:rsidRDefault="00571E4C" w:rsidP="00571E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1E4C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608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2500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2019-05-30T05:43:00Z</dcterms:modified>
</cp:coreProperties>
</file>