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F8" w:rsidRPr="005C7BF8" w:rsidRDefault="005C7BF8" w:rsidP="005C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7BF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C7BF8" w:rsidRDefault="005C7BF8" w:rsidP="005C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F8">
        <w:rPr>
          <w:rFonts w:ascii="Times New Roman" w:hAnsi="Times New Roman" w:cs="Times New Roman"/>
          <w:b/>
          <w:sz w:val="28"/>
          <w:szCs w:val="28"/>
        </w:rPr>
        <w:t>за период с 1 января 2018 г. по 31 декабря 2018 г.</w:t>
      </w:r>
    </w:p>
    <w:p w:rsidR="005C7BF8" w:rsidRPr="005C7BF8" w:rsidRDefault="005C7BF8" w:rsidP="005C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4"/>
        <w:gridCol w:w="1559"/>
        <w:gridCol w:w="1701"/>
        <w:gridCol w:w="1365"/>
        <w:gridCol w:w="1431"/>
        <w:gridCol w:w="1021"/>
        <w:gridCol w:w="846"/>
        <w:gridCol w:w="1515"/>
        <w:gridCol w:w="962"/>
        <w:gridCol w:w="1193"/>
        <w:gridCol w:w="1417"/>
        <w:gridCol w:w="1315"/>
      </w:tblGrid>
      <w:tr w:rsidR="005C7BF8" w:rsidRPr="00464B04" w:rsidTr="00464B04">
        <w:trPr>
          <w:tblHeader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464B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  <w:r w:rsidRPr="00464B04">
              <w:rPr>
                <w:rFonts w:ascii="Times New Roman" w:hAnsi="Times New Roman" w:cs="Times New Roman"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  <w:r w:rsidRPr="00464B04">
              <w:rPr>
                <w:rFonts w:ascii="Times New Roman" w:hAnsi="Times New Roman" w:cs="Times New Roman"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</w:tr>
      <w:tr w:rsidR="005C7BF8" w:rsidRPr="00464B04" w:rsidTr="00464B04">
        <w:trPr>
          <w:cantSplit/>
          <w:trHeight w:val="81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B0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7BF8" w:rsidRPr="00464B04" w:rsidTr="00464B04">
        <w:trPr>
          <w:trHeight w:val="90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Носова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Управляющий отделением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87,3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3022626,77</w:t>
            </w:r>
          </w:p>
        </w:tc>
      </w:tr>
      <w:tr w:rsidR="005C7BF8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64B04">
              <w:rPr>
                <w:rFonts w:ascii="Times New Roman" w:hAnsi="Times New Roman" w:cs="Times New Roman"/>
              </w:rPr>
              <w:t>автомобили</w:t>
            </w:r>
            <w:r w:rsidRPr="00464B0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464B04">
              <w:rPr>
                <w:rFonts w:ascii="Times New Roman" w:hAnsi="Times New Roman" w:cs="Times New Roman"/>
                <w:lang w:val="en-US"/>
              </w:rPr>
              <w:t>Gret</w:t>
            </w:r>
            <w:proofErr w:type="spellEnd"/>
            <w:r w:rsidRPr="00464B04">
              <w:rPr>
                <w:rFonts w:ascii="Times New Roman" w:hAnsi="Times New Roman" w:cs="Times New Roman"/>
                <w:lang w:val="en-US"/>
              </w:rPr>
              <w:t xml:space="preserve"> Wool, Chevrolet Captiva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Мотолодка «Прогресс-4»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 w:rsidRPr="00464B04">
              <w:rPr>
                <w:rFonts w:ascii="Times New Roman" w:hAnsi="Times New Roman" w:cs="Times New Roman"/>
              </w:rPr>
              <w:t>Polaris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B04">
              <w:rPr>
                <w:rFonts w:ascii="Times New Roman" w:hAnsi="Times New Roman" w:cs="Times New Roman"/>
              </w:rPr>
              <w:t>Widetrak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1485477,41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7BF8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87,3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4600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7BF8" w:rsidRPr="00464B04" w:rsidTr="00464B04">
        <w:trPr>
          <w:trHeight w:val="98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2</w:t>
            </w:r>
          </w:p>
          <w:p w:rsidR="005C7BF8" w:rsidRPr="00464B04" w:rsidRDefault="005C7BF8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Коскова  М.Е.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64B0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64B04">
              <w:rPr>
                <w:rFonts w:ascii="Times New Roman" w:hAnsi="Times New Roman" w:cs="Times New Roman"/>
              </w:rPr>
              <w:t xml:space="preserve"> совместная с супругом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41,3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1729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BF8" w:rsidRPr="00464B04" w:rsidRDefault="005C7BF8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2176675,76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64B0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464B04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845738,25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rPr>
          <w:trHeight w:val="15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Бибик Е. 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Начальник бюджетного отдела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1/2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62,0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464B04">
              <w:rPr>
                <w:rFonts w:ascii="Times New Roman" w:hAnsi="Times New Roman" w:cs="Times New Roman"/>
              </w:rPr>
              <w:t>Opel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B04">
              <w:rPr>
                <w:rFonts w:ascii="Times New Roman" w:hAnsi="Times New Roman" w:cs="Times New Roman"/>
              </w:rPr>
              <w:t>Astra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1212729,50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Ивашин А. 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Главный специалист-эксперт отдела информационных технологий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19,9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1072332,50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347798,21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Володина Ольга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Главный бухгалтер </w:t>
            </w:r>
            <w:proofErr w:type="gramStart"/>
            <w:r w:rsidRPr="00464B04">
              <w:rPr>
                <w:rFonts w:ascii="Times New Roman" w:hAnsi="Times New Roman" w:cs="Times New Roman"/>
              </w:rPr>
              <w:t>–н</w:t>
            </w:r>
            <w:proofErr w:type="gramEnd"/>
            <w:r w:rsidRPr="00464B04">
              <w:rPr>
                <w:rFonts w:ascii="Times New Roman" w:hAnsi="Times New Roman" w:cs="Times New Roman"/>
              </w:rPr>
              <w:t>ачальник отдела казначейства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67,7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1393980,49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Гараж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67,7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51,8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Автомобили: Фотон </w:t>
            </w:r>
            <w:proofErr w:type="spellStart"/>
            <w:r w:rsidRPr="00464B04">
              <w:rPr>
                <w:rFonts w:ascii="Times New Roman" w:hAnsi="Times New Roman" w:cs="Times New Roman"/>
              </w:rPr>
              <w:t>Саувана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, Опель </w:t>
            </w:r>
            <w:proofErr w:type="spellStart"/>
            <w:r w:rsidRPr="00464B04">
              <w:rPr>
                <w:rFonts w:ascii="Times New Roman" w:hAnsi="Times New Roman" w:cs="Times New Roman"/>
              </w:rPr>
              <w:t>Opel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B04">
              <w:rPr>
                <w:rFonts w:ascii="Times New Roman" w:hAnsi="Times New Roman" w:cs="Times New Roman"/>
              </w:rPr>
              <w:t>Mokka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985765,93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Терентьева Н.П.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Руководитель  юридической группы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41,3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1100897,35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Южаков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Заместитель начальника отдела информационных технологий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1177458,91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B04">
              <w:rPr>
                <w:rFonts w:ascii="Times New Roman" w:hAnsi="Times New Roman" w:cs="Times New Roman"/>
              </w:rPr>
              <w:t>Одегова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Начальник административно-хозяйственного </w:t>
            </w:r>
            <w:r w:rsidRPr="00464B04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1394720,31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административное здание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119,8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221,0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179,0</w:t>
            </w:r>
          </w:p>
        </w:tc>
      </w:tr>
      <w:tr w:rsidR="00B95C81" w:rsidRPr="00464B04" w:rsidTr="00464B04">
        <w:trPr>
          <w:trHeight w:val="197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B04">
              <w:rPr>
                <w:rFonts w:ascii="Times New Roman" w:hAnsi="Times New Roman" w:cs="Times New Roman"/>
              </w:rPr>
              <w:t>Козонкова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Е.В.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65,9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1166127,59</w:t>
            </w:r>
          </w:p>
        </w:tc>
      </w:tr>
      <w:tr w:rsidR="00B95C81" w:rsidRPr="00464B04" w:rsidTr="00464B04">
        <w:trPr>
          <w:trHeight w:val="98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Рочева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Главный специалист – эксперт юридической группы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совместная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72,6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41,5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1324,0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1573590,43</w:t>
            </w:r>
          </w:p>
        </w:tc>
      </w:tr>
      <w:tr w:rsidR="00B95C81" w:rsidRPr="00464B04" w:rsidTr="00464B04">
        <w:trPr>
          <w:trHeight w:val="310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41,5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66,0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72,6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1324,0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30000,00</w:t>
            </w: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41,5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66,0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72,6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1324,0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Иняхина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464B04">
              <w:rPr>
                <w:rFonts w:ascii="Times New Roman" w:hAnsi="Times New Roman" w:cs="Times New Roman"/>
              </w:rPr>
              <w:t>–э</w:t>
            </w:r>
            <w:proofErr w:type="gramEnd"/>
            <w:r w:rsidRPr="00464B04">
              <w:rPr>
                <w:rFonts w:ascii="Times New Roman" w:hAnsi="Times New Roman" w:cs="Times New Roman"/>
              </w:rPr>
              <w:t>ксперт отдела казначейства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91,4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1036981,39</w:t>
            </w: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 автомобиль ВАЗ 21113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600783,60</w:t>
            </w: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жилой дом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91,4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B04">
              <w:rPr>
                <w:rFonts w:ascii="Times New Roman" w:hAnsi="Times New Roman" w:cs="Times New Roman"/>
              </w:rPr>
              <w:t>Корзова</w:t>
            </w:r>
            <w:proofErr w:type="spellEnd"/>
            <w:r w:rsidRPr="00464B04"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Главный специалист – </w:t>
            </w:r>
            <w:r w:rsidRPr="00464B04">
              <w:rPr>
                <w:rFonts w:ascii="Times New Roman" w:hAnsi="Times New Roman" w:cs="Times New Roman"/>
              </w:rPr>
              <w:lastRenderedPageBreak/>
              <w:t>эксперт бюджетного отдела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lastRenderedPageBreak/>
              <w:t xml:space="preserve"> квартира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lastRenderedPageBreak/>
              <w:t>39,7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 xml:space="preserve">Автомобиль </w:t>
            </w:r>
            <w:r w:rsidRPr="00464B04">
              <w:rPr>
                <w:rFonts w:ascii="Times New Roman" w:hAnsi="Times New Roman" w:cs="Times New Roman"/>
              </w:rPr>
              <w:lastRenderedPageBreak/>
              <w:t>HYUNDAI</w:t>
            </w: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IX 35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1177072,80</w:t>
            </w: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811849,72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  <w:tr w:rsidR="00B95C81" w:rsidRPr="00464B04" w:rsidTr="00464B04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B95C81" w:rsidP="00464B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квартира</w:t>
            </w:r>
          </w:p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81" w:rsidRPr="00464B04" w:rsidRDefault="00B95C81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C81" w:rsidRPr="00464B04" w:rsidRDefault="00C27F5D" w:rsidP="005C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B0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27F5D" w:rsidRPr="005C7BF8" w:rsidRDefault="00C27F5D" w:rsidP="005C7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F5D" w:rsidRPr="005C7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395" w:bottom="72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9F" w:rsidRDefault="007D509F">
      <w:pPr>
        <w:spacing w:after="0" w:line="240" w:lineRule="auto"/>
      </w:pPr>
      <w:r>
        <w:separator/>
      </w:r>
    </w:p>
  </w:endnote>
  <w:endnote w:type="continuationSeparator" w:id="0">
    <w:p w:rsidR="007D509F" w:rsidRDefault="007D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9F" w:rsidRDefault="007D509F">
      <w:pPr>
        <w:spacing w:after="0" w:line="240" w:lineRule="auto"/>
      </w:pPr>
      <w:r>
        <w:separator/>
      </w:r>
    </w:p>
  </w:footnote>
  <w:footnote w:type="continuationSeparator" w:id="0">
    <w:p w:rsidR="007D509F" w:rsidRDefault="007D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81" w:rsidRDefault="00B95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67"/>
    <w:rsid w:val="00237F1A"/>
    <w:rsid w:val="0026318E"/>
    <w:rsid w:val="00362186"/>
    <w:rsid w:val="00464B04"/>
    <w:rsid w:val="004845EB"/>
    <w:rsid w:val="004A7D3E"/>
    <w:rsid w:val="0051222A"/>
    <w:rsid w:val="005C7BF8"/>
    <w:rsid w:val="007D509F"/>
    <w:rsid w:val="008F5013"/>
    <w:rsid w:val="00B95C81"/>
    <w:rsid w:val="00C27F5D"/>
    <w:rsid w:val="00D32167"/>
    <w:rsid w:val="00D5698F"/>
    <w:rsid w:val="00DE38FA"/>
    <w:rsid w:val="00F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1"/>
    <w:rPr>
      <w:rFonts w:ascii="Calibri" w:eastAsia="Calibri" w:hAnsi="Calibri" w:cs="Calibri"/>
    </w:rPr>
  </w:style>
  <w:style w:type="character" w:customStyle="1" w:styleId="a5">
    <w:name w:val="Текст выноски Знак"/>
    <w:basedOn w:val="1"/>
    <w:rPr>
      <w:rFonts w:ascii="Segoe UI" w:eastAsia="Calibri" w:hAnsi="Segoe UI" w:cs="Segoe UI"/>
      <w:sz w:val="18"/>
      <w:szCs w:val="18"/>
    </w:rPr>
  </w:style>
  <w:style w:type="paragraph" w:customStyle="1" w:styleId="10">
    <w:name w:val="Обычный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1"/>
    <w:rPr>
      <w:rFonts w:ascii="Calibri" w:eastAsia="Calibri" w:hAnsi="Calibri" w:cs="Calibri"/>
    </w:rPr>
  </w:style>
  <w:style w:type="character" w:customStyle="1" w:styleId="a5">
    <w:name w:val="Текст выноски Знак"/>
    <w:basedOn w:val="1"/>
    <w:rPr>
      <w:rFonts w:ascii="Segoe UI" w:eastAsia="Calibri" w:hAnsi="Segoe UI" w:cs="Segoe UI"/>
      <w:sz w:val="18"/>
      <w:szCs w:val="18"/>
    </w:rPr>
  </w:style>
  <w:style w:type="paragraph" w:customStyle="1" w:styleId="10">
    <w:name w:val="Обычный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Валентина Алексеевна</dc:creator>
  <cp:lastModifiedBy>Радченко Ольга Алексеевна</cp:lastModifiedBy>
  <cp:revision>2</cp:revision>
  <cp:lastPrinted>2019-05-20T06:00:00Z</cp:lastPrinted>
  <dcterms:created xsi:type="dcterms:W3CDTF">2019-05-20T12:17:00Z</dcterms:created>
  <dcterms:modified xsi:type="dcterms:W3CDTF">2019-05-20T12:17:00Z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Kraftway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