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E8" w:rsidRPr="000C2F1F" w:rsidRDefault="00C160E8" w:rsidP="00C160E8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 w:rsidRPr="000C2F1F">
        <w:rPr>
          <w:rFonts w:ascii="Tahoma" w:hAnsi="Tahoma" w:cs="Tahoma"/>
          <w:color w:val="4D4B4C"/>
          <w:sz w:val="20"/>
          <w:szCs w:val="20"/>
        </w:rPr>
        <w:t>Военная прокуратура Центрального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 w:rsidRPr="000C2F1F"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65pt;height:18.25pt" o:ole="">
            <v:imagedata r:id="rId4" o:title=""/>
          </v:shape>
          <w:control r:id="rId5" w:name="DefaultOcxName" w:shapeid="_x0000_i1027"/>
        </w:object>
      </w:r>
      <w:r w:rsidRPr="000C2F1F"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58"/>
        <w:gridCol w:w="1218"/>
        <w:gridCol w:w="1798"/>
        <w:gridCol w:w="1018"/>
        <w:gridCol w:w="1484"/>
        <w:gridCol w:w="1550"/>
        <w:gridCol w:w="1009"/>
        <w:gridCol w:w="1470"/>
        <w:gridCol w:w="1575"/>
        <w:gridCol w:w="1752"/>
        <w:gridCol w:w="1570"/>
      </w:tblGrid>
      <w:tr w:rsidR="00C160E8" w:rsidRPr="000C2F1F" w:rsidTr="000C2F1F">
        <w:trPr>
          <w:tblCellSpacing w:w="7" w:type="dxa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C160E8" w:rsidRPr="000C2F1F" w:rsidTr="000C2F1F">
        <w:trPr>
          <w:tblHeader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Центрального военного округа</w:t>
            </w: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АНТЮФЕЕВ Александр Витальевич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(собственность,</w:t>
            </w:r>
            <w:r w:rsidRPr="000C2F1F">
              <w:rPr>
                <w:sz w:val="20"/>
                <w:szCs w:val="20"/>
              </w:rPr>
              <w:br/>
              <w:t>2/3),</w:t>
            </w:r>
            <w:r w:rsidRPr="000C2F1F">
              <w:rPr>
                <w:sz w:val="20"/>
                <w:szCs w:val="20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93.30,</w:t>
            </w:r>
            <w:r w:rsidRPr="000C2F1F">
              <w:rPr>
                <w:sz w:val="20"/>
                <w:szCs w:val="20"/>
              </w:rPr>
              <w:br/>
              <w:t>141.60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земельный участок под ИЖС (аренда),</w:t>
            </w:r>
            <w:r w:rsidRPr="000C2F1F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603.00,</w:t>
            </w:r>
            <w:r w:rsidRPr="000C2F1F">
              <w:rPr>
                <w:sz w:val="20"/>
                <w:szCs w:val="20"/>
              </w:rPr>
              <w:br/>
              <w:t>118.00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5963458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118.00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Вольво "XC-90"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АШИХИН Сергей Васильевич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первый заместитель военного прокурора 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(соц.найм)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92.40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4384873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(соц.найм)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92.40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Мицубиси "Лансер"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ТИХОНОВ Игорь Вячеславович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 xml:space="preserve">заместитель военного прокурора </w:t>
            </w:r>
            <w:r w:rsidRPr="000C2F1F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квартира (собственность,</w:t>
            </w:r>
            <w:r w:rsidRPr="000C2F1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72.40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75.00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4150925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(собственность,</w:t>
            </w:r>
            <w:r w:rsidRPr="000C2F1F">
              <w:rPr>
                <w:sz w:val="20"/>
                <w:szCs w:val="20"/>
              </w:rPr>
              <w:br/>
              <w:t>1/3),</w:t>
            </w:r>
            <w:r w:rsidRPr="000C2F1F">
              <w:rPr>
                <w:sz w:val="20"/>
                <w:szCs w:val="20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72.40,</w:t>
            </w:r>
            <w:r w:rsidRPr="000C2F1F">
              <w:rPr>
                <w:sz w:val="20"/>
                <w:szCs w:val="20"/>
              </w:rPr>
              <w:br/>
              <w:t>32.60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75.00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ЗАЙЦЕВ Вячеслав Владимирович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 индивидуальная),</w:t>
            </w:r>
            <w:r w:rsidRPr="000C2F1F">
              <w:rPr>
                <w:sz w:val="20"/>
                <w:szCs w:val="20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115.30,</w:t>
            </w:r>
            <w:r w:rsidRPr="000C2F1F">
              <w:rPr>
                <w:sz w:val="20"/>
                <w:szCs w:val="20"/>
              </w:rPr>
              <w:br/>
              <w:t>58.00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3886236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115.30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819660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115.30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115.30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ШУВАРКИН Дмитрий Петрович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58.00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Тойота "Ленд Круйзер 150"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4169620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(собственность,</w:t>
            </w:r>
            <w:r w:rsidRPr="000C2F1F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53.80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58.00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1332533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(собственность,</w:t>
            </w:r>
            <w:r w:rsidRPr="000C2F1F">
              <w:rPr>
                <w:sz w:val="20"/>
                <w:szCs w:val="20"/>
              </w:rPr>
              <w:br/>
            </w:r>
            <w:r w:rsidRPr="000C2F1F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53.80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14274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lastRenderedPageBreak/>
              <w:t>11 военная прокуратура гарнизона</w:t>
            </w: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ПУРДИН Владимир Анатольевич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89.00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Киргизия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2754846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61.00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859681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</w:tbl>
    <w:p w:rsidR="00C160E8" w:rsidRPr="000C2F1F" w:rsidRDefault="00C160E8" w:rsidP="00C160E8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r w:rsidRPr="000C2F1F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1 </w:t>
      </w:r>
      <w:hyperlink r:id="rId6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7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3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8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4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9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5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10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...</w:t>
        </w:r>
      </w:hyperlink>
    </w:p>
    <w:p w:rsidR="00243221" w:rsidRPr="000C2F1F" w:rsidRDefault="00243221" w:rsidP="001C34A2">
      <w:pPr>
        <w:rPr>
          <w:sz w:val="20"/>
          <w:szCs w:val="20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510"/>
        <w:gridCol w:w="1113"/>
        <w:gridCol w:w="1771"/>
        <w:gridCol w:w="992"/>
        <w:gridCol w:w="1458"/>
        <w:gridCol w:w="1809"/>
        <w:gridCol w:w="976"/>
        <w:gridCol w:w="1432"/>
        <w:gridCol w:w="1556"/>
        <w:gridCol w:w="1732"/>
        <w:gridCol w:w="1551"/>
      </w:tblGrid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257 военная прокуратура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ФИЩЕНКО Евгений Владимирович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земельный участок (собственность индивидуальная),</w:t>
            </w:r>
            <w:r w:rsidRPr="000C2F1F">
              <w:rPr>
                <w:sz w:val="20"/>
                <w:szCs w:val="20"/>
              </w:rPr>
              <w:br/>
              <w:t>садовый земельный участок (собственность индивидуальная),</w:t>
            </w:r>
            <w:r w:rsidRPr="000C2F1F">
              <w:rPr>
                <w:sz w:val="20"/>
                <w:szCs w:val="20"/>
              </w:rPr>
              <w:br/>
              <w:t>квартира (собственность индивидуальная)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1014.00,</w:t>
            </w:r>
            <w:r w:rsidRPr="000C2F1F">
              <w:rPr>
                <w:sz w:val="20"/>
                <w:szCs w:val="20"/>
              </w:rPr>
              <w:br/>
              <w:t>1245.00,</w:t>
            </w:r>
            <w:r w:rsidRPr="000C2F1F">
              <w:rPr>
                <w:sz w:val="20"/>
                <w:szCs w:val="20"/>
              </w:rPr>
              <w:br/>
              <w:t>53.00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Таджикистан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3808418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(собственность,</w:t>
            </w:r>
            <w:r w:rsidRPr="000C2F1F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56.50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(служебная),</w:t>
            </w:r>
            <w:r w:rsidRPr="000C2F1F">
              <w:rPr>
                <w:sz w:val="20"/>
                <w:szCs w:val="20"/>
              </w:rPr>
              <w:br/>
              <w:t>квартира (индивидуальная),</w:t>
            </w:r>
            <w:r w:rsidRPr="000C2F1F">
              <w:rPr>
                <w:sz w:val="20"/>
                <w:szCs w:val="20"/>
              </w:rPr>
              <w:br/>
              <w:t>земельный участок (индивидуальная)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65.30,</w:t>
            </w:r>
            <w:r w:rsidRPr="000C2F1F">
              <w:rPr>
                <w:sz w:val="20"/>
                <w:szCs w:val="20"/>
              </w:rPr>
              <w:br/>
              <w:t>82.00,</w:t>
            </w:r>
            <w:r w:rsidRPr="000C2F1F">
              <w:rPr>
                <w:sz w:val="20"/>
                <w:szCs w:val="20"/>
              </w:rPr>
              <w:br/>
              <w:t>956.00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Хёнде "Санта Фе"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1091946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83.20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lastRenderedPageBreak/>
              <w:t>308 военная прокуратура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БЕЛЫЙ Виталий Владимирович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дачный участок (собственность индивидуальная)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1250.00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(служебная),</w:t>
            </w:r>
            <w:r w:rsidRPr="000C2F1F">
              <w:rPr>
                <w:sz w:val="20"/>
                <w:szCs w:val="20"/>
              </w:rPr>
              <w:br/>
              <w:t>квартира (коммерческий найм)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53.60,</w:t>
            </w:r>
            <w:r w:rsidRPr="000C2F1F">
              <w:rPr>
                <w:sz w:val="20"/>
                <w:szCs w:val="20"/>
              </w:rPr>
              <w:br/>
              <w:t>40.30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2354666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58 военная прокуратура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ЧЕРКАЗЮК Алексей Сергеевич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65.10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садовый земельный участок (индивидуальная)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608.00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Хёнде "Санта Фе"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2380342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65.10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0.00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Абаканского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ИВАНОВ Максим Леонидович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земельный участок (собственность индивидуальная),</w:t>
            </w:r>
            <w:r w:rsidRPr="000C2F1F">
              <w:rPr>
                <w:sz w:val="20"/>
                <w:szCs w:val="20"/>
              </w:rPr>
              <w:br/>
              <w:t>земельный участок (собственность индивидуальная)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600.00,</w:t>
            </w:r>
            <w:r w:rsidRPr="000C2F1F">
              <w:rPr>
                <w:sz w:val="20"/>
                <w:szCs w:val="20"/>
              </w:rPr>
              <w:br/>
              <w:t>999.00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Хёнде "Гетц"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3106901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729804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 xml:space="preserve">квартира (коммерческий </w:t>
            </w:r>
            <w:r w:rsidRPr="000C2F1F">
              <w:rPr>
                <w:sz w:val="20"/>
                <w:szCs w:val="20"/>
              </w:rPr>
              <w:lastRenderedPageBreak/>
              <w:t>найм)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65.40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Барнаульского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СЕРЕГИН Денис Александрович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66.30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Тойота "Лэнд Круйзер Прадо"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2676554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66.30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66.30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66.30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</w:tbl>
    <w:p w:rsidR="00C160E8" w:rsidRPr="000C2F1F" w:rsidRDefault="00C160E8" w:rsidP="00C160E8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11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1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r w:rsidRPr="000C2F1F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2 </w:t>
      </w:r>
      <w:hyperlink r:id="rId12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3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13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4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14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5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15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...</w:t>
        </w:r>
      </w:hyperlink>
    </w:p>
    <w:p w:rsidR="00C160E8" w:rsidRPr="000C2F1F" w:rsidRDefault="00C160E8" w:rsidP="001C34A2">
      <w:pPr>
        <w:rPr>
          <w:sz w:val="20"/>
          <w:szCs w:val="20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38"/>
        <w:gridCol w:w="1113"/>
        <w:gridCol w:w="1773"/>
        <w:gridCol w:w="1023"/>
        <w:gridCol w:w="1505"/>
        <w:gridCol w:w="1849"/>
        <w:gridCol w:w="994"/>
        <w:gridCol w:w="1461"/>
        <w:gridCol w:w="1558"/>
        <w:gridCol w:w="1735"/>
        <w:gridCol w:w="1553"/>
      </w:tblGrid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Барнаульского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66.30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Бийского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ВЕРШИНИН Андрей Борисович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67.00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2854315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67.00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1589374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(индивидуальная),</w:t>
            </w:r>
            <w:r w:rsidRPr="000C2F1F">
              <w:rPr>
                <w:sz w:val="20"/>
                <w:szCs w:val="20"/>
              </w:rPr>
              <w:br/>
            </w:r>
            <w:r w:rsidRPr="000C2F1F">
              <w:rPr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48.00,</w:t>
            </w:r>
            <w:r w:rsidRPr="000C2F1F">
              <w:rPr>
                <w:sz w:val="20"/>
                <w:szCs w:val="20"/>
              </w:rPr>
              <w:br/>
            </w:r>
            <w:r w:rsidRPr="000C2F1F">
              <w:rPr>
                <w:sz w:val="20"/>
                <w:szCs w:val="20"/>
              </w:rPr>
              <w:lastRenderedPageBreak/>
              <w:t>48.00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Россия,</w:t>
            </w:r>
            <w:r w:rsidRPr="000C2F1F">
              <w:rPr>
                <w:sz w:val="20"/>
                <w:szCs w:val="20"/>
              </w:rPr>
              <w:br/>
            </w:r>
            <w:r w:rsidRPr="000C2F1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41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lastRenderedPageBreak/>
              <w:t>Военная прокуратура Екатеринбургского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ПАВЛОВ Виктор Анатольевич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76.50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Опель "Астра Спортс Тур"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3215548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76.50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76.50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76.50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Еланского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ЗВЯГИН Василий Алексеевич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36.80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82.50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2317644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82.50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512701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82.50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115338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82.50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Иркутского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 xml:space="preserve">СЕРИКОВ Андрей </w:t>
            </w:r>
            <w:r w:rsidRPr="000C2F1F">
              <w:rPr>
                <w:sz w:val="20"/>
                <w:szCs w:val="20"/>
              </w:rPr>
              <w:lastRenderedPageBreak/>
              <w:t>Леонидович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 xml:space="preserve">военный прокурор </w:t>
            </w:r>
            <w:r w:rsidRPr="000C2F1F">
              <w:rPr>
                <w:sz w:val="20"/>
                <w:szCs w:val="20"/>
              </w:rPr>
              <w:lastRenderedPageBreak/>
              <w:t>гарнизона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</w:r>
            <w:r w:rsidRPr="000C2F1F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87.10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80.00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Шевроле "Каптива"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3479699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80.00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Хёнде "Гетц"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439439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87.10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80.00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</w:tbl>
    <w:p w:rsidR="00C160E8" w:rsidRPr="000C2F1F" w:rsidRDefault="00C160E8" w:rsidP="00C160E8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16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1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17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r w:rsidRPr="000C2F1F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3 </w:t>
      </w:r>
      <w:hyperlink r:id="rId18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4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19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5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20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...</w:t>
        </w:r>
      </w:hyperlink>
    </w:p>
    <w:p w:rsidR="00C160E8" w:rsidRPr="000C2F1F" w:rsidRDefault="00C160E8" w:rsidP="001C34A2">
      <w:pPr>
        <w:rPr>
          <w:sz w:val="20"/>
          <w:szCs w:val="20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71"/>
        <w:gridCol w:w="1113"/>
        <w:gridCol w:w="1781"/>
        <w:gridCol w:w="997"/>
        <w:gridCol w:w="1466"/>
        <w:gridCol w:w="1817"/>
        <w:gridCol w:w="979"/>
        <w:gridCol w:w="1438"/>
        <w:gridCol w:w="1556"/>
        <w:gridCol w:w="1733"/>
        <w:gridCol w:w="1551"/>
      </w:tblGrid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Иркутского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87.10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80.00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Казанского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СЫСОЛЯТИН Андрей Вячеславович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 индивидуальная),</w:t>
            </w:r>
            <w:r w:rsidRPr="000C2F1F">
              <w:rPr>
                <w:sz w:val="20"/>
                <w:szCs w:val="20"/>
              </w:rPr>
              <w:br/>
              <w:t>садовый земельный участок (собственность индивидуальная)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49.80,</w:t>
            </w:r>
            <w:r w:rsidRPr="000C2F1F">
              <w:rPr>
                <w:sz w:val="20"/>
                <w:szCs w:val="20"/>
              </w:rPr>
              <w:br/>
              <w:t>1500.00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57.00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3055868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Кировского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ЦАПЕНКО Александр Григорьевич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земельный участок под ИЖС (собственность индивидуальная),</w:t>
            </w:r>
            <w:r w:rsidRPr="000C2F1F">
              <w:rPr>
                <w:sz w:val="20"/>
                <w:szCs w:val="20"/>
              </w:rPr>
              <w:br/>
              <w:t>садовый земельный участок (собственность индивидуальная),</w:t>
            </w:r>
            <w:r w:rsidRPr="000C2F1F">
              <w:rPr>
                <w:sz w:val="20"/>
                <w:szCs w:val="20"/>
              </w:rPr>
              <w:br/>
              <w:t xml:space="preserve">квартира </w:t>
            </w:r>
            <w:r w:rsidRPr="000C2F1F">
              <w:rPr>
                <w:sz w:val="20"/>
                <w:szCs w:val="20"/>
              </w:rPr>
              <w:lastRenderedPageBreak/>
              <w:t>(собственность,</w:t>
            </w:r>
            <w:r w:rsidRPr="000C2F1F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1178.00,</w:t>
            </w:r>
            <w:r w:rsidRPr="000C2F1F">
              <w:rPr>
                <w:sz w:val="20"/>
                <w:szCs w:val="20"/>
              </w:rPr>
              <w:br/>
              <w:t>1228.00,</w:t>
            </w:r>
            <w:r w:rsidRPr="000C2F1F">
              <w:rPr>
                <w:sz w:val="20"/>
                <w:szCs w:val="20"/>
              </w:rPr>
              <w:br/>
              <w:t>83.30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68.00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КИА "Сорренто"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2520411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садовый земельный участок (собственность индивидуальная),</w:t>
            </w:r>
            <w:r w:rsidRPr="000C2F1F">
              <w:rPr>
                <w:sz w:val="20"/>
                <w:szCs w:val="20"/>
              </w:rPr>
              <w:br/>
              <w:t>квартира (собственность,</w:t>
            </w:r>
            <w:r w:rsidRPr="000C2F1F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1201.00,</w:t>
            </w:r>
            <w:r w:rsidRPr="000C2F1F">
              <w:rPr>
                <w:sz w:val="20"/>
                <w:szCs w:val="20"/>
              </w:rPr>
              <w:br/>
              <w:t>83.30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302988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Красноярского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ГРИГОРЯН Саркис Георгиевич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60.00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2695896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земельный участок с/н (индивидуальная),</w:t>
            </w:r>
            <w:r w:rsidRPr="000C2F1F">
              <w:rPr>
                <w:sz w:val="20"/>
                <w:szCs w:val="20"/>
              </w:rPr>
              <w:br/>
              <w:t>гараж (индивидуальная),</w:t>
            </w:r>
            <w:r w:rsidRPr="000C2F1F">
              <w:rPr>
                <w:sz w:val="20"/>
                <w:szCs w:val="20"/>
              </w:rPr>
              <w:br/>
              <w:t>хозяйственная постройка (индивидуальная),</w:t>
            </w:r>
            <w:r w:rsidRPr="000C2F1F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42.00,</w:t>
            </w:r>
            <w:r w:rsidRPr="000C2F1F">
              <w:rPr>
                <w:sz w:val="20"/>
                <w:szCs w:val="20"/>
              </w:rPr>
              <w:br/>
              <w:t>18.00,</w:t>
            </w:r>
            <w:r w:rsidRPr="000C2F1F">
              <w:rPr>
                <w:sz w:val="20"/>
                <w:szCs w:val="20"/>
              </w:rPr>
              <w:br/>
              <w:t>0.00,</w:t>
            </w:r>
            <w:r w:rsidRPr="000C2F1F">
              <w:rPr>
                <w:sz w:val="20"/>
                <w:szCs w:val="20"/>
              </w:rPr>
              <w:br/>
              <w:t>60.00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Россия,</w:t>
            </w:r>
            <w:r w:rsidRPr="000C2F1F">
              <w:rPr>
                <w:sz w:val="20"/>
                <w:szCs w:val="20"/>
              </w:rPr>
              <w:br/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Тойота "Рав-4"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60.00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Новосибирского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МЕЩЕРЯКОВ Игорь Юрьевич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(собственность,</w:t>
            </w:r>
            <w:r w:rsidRPr="000C2F1F">
              <w:rPr>
                <w:sz w:val="20"/>
                <w:szCs w:val="20"/>
              </w:rPr>
              <w:br/>
              <w:t>1/2),</w:t>
            </w:r>
            <w:r w:rsidRPr="000C2F1F">
              <w:rPr>
                <w:sz w:val="20"/>
                <w:szCs w:val="20"/>
              </w:rPr>
              <w:br/>
              <w:t xml:space="preserve">квартира (собственность </w:t>
            </w:r>
            <w:r w:rsidRPr="000C2F1F">
              <w:rPr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79.80,</w:t>
            </w:r>
            <w:r w:rsidRPr="000C2F1F">
              <w:rPr>
                <w:sz w:val="20"/>
                <w:szCs w:val="20"/>
              </w:rPr>
              <w:br/>
              <w:t>52.00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Тойота "Ленд Круизер Прадо"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4518280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(собственность,</w:t>
            </w:r>
            <w:r w:rsidRPr="000C2F1F">
              <w:rPr>
                <w:sz w:val="20"/>
                <w:szCs w:val="20"/>
              </w:rPr>
              <w:br/>
              <w:t>1/2),</w:t>
            </w:r>
            <w:r w:rsidRPr="000C2F1F">
              <w:rPr>
                <w:sz w:val="20"/>
                <w:szCs w:val="20"/>
              </w:rPr>
              <w:br/>
              <w:t>квартира (собственность индивидуальная),</w:t>
            </w:r>
            <w:r w:rsidRPr="000C2F1F">
              <w:rPr>
                <w:sz w:val="20"/>
                <w:szCs w:val="20"/>
              </w:rPr>
              <w:br/>
              <w:t>нежилое помещение (собственность индивидуальная)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79.80,</w:t>
            </w:r>
            <w:r w:rsidRPr="000C2F1F">
              <w:rPr>
                <w:sz w:val="20"/>
                <w:szCs w:val="20"/>
              </w:rPr>
              <w:br/>
              <w:t>38.60,</w:t>
            </w:r>
            <w:r w:rsidRPr="000C2F1F">
              <w:rPr>
                <w:sz w:val="20"/>
                <w:szCs w:val="20"/>
              </w:rPr>
              <w:br/>
              <w:t>3.60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626223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(собственность,</w:t>
            </w:r>
            <w:r w:rsidRPr="000C2F1F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79.80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Омского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ДОЦЕНКО Алексей Анатольевич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72.60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69.60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2492613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72.60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69.60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669375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72.60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69.60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Оренбургского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НУРГАЛИЕВ Айвар Фирдусович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 индивидуальная),</w:t>
            </w:r>
            <w:r w:rsidRPr="000C2F1F">
              <w:rPr>
                <w:sz w:val="20"/>
                <w:szCs w:val="20"/>
              </w:rPr>
              <w:br/>
              <w:t xml:space="preserve">садовый земельный участок (собственность </w:t>
            </w:r>
            <w:r w:rsidRPr="000C2F1F">
              <w:rPr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81.10,</w:t>
            </w:r>
            <w:r w:rsidRPr="000C2F1F">
              <w:rPr>
                <w:sz w:val="20"/>
                <w:szCs w:val="20"/>
              </w:rPr>
              <w:br/>
              <w:t>403.00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форд куга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3311272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(собственность,</w:t>
            </w:r>
            <w:r w:rsidRPr="000C2F1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87.60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</w:tbl>
    <w:p w:rsidR="00C160E8" w:rsidRPr="000C2F1F" w:rsidRDefault="00C160E8" w:rsidP="00C160E8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21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1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22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23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3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r w:rsidRPr="000C2F1F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4 </w:t>
      </w:r>
      <w:hyperlink r:id="rId24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5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25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...</w:t>
        </w:r>
      </w:hyperlink>
    </w:p>
    <w:p w:rsidR="00C160E8" w:rsidRPr="000C2F1F" w:rsidRDefault="00C160E8" w:rsidP="001C34A2">
      <w:pPr>
        <w:rPr>
          <w:sz w:val="20"/>
          <w:szCs w:val="20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58"/>
        <w:gridCol w:w="1113"/>
        <w:gridCol w:w="1805"/>
        <w:gridCol w:w="1039"/>
        <w:gridCol w:w="1531"/>
        <w:gridCol w:w="1583"/>
        <w:gridCol w:w="1020"/>
        <w:gridCol w:w="1502"/>
        <w:gridCol w:w="1559"/>
        <w:gridCol w:w="1737"/>
        <w:gridCol w:w="1554"/>
      </w:tblGrid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Пензенского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АНОШКИН Андрей Викторович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(пользование (аренда))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54.00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Ситроен C-3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2031564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(пользование (аренда))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54.00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(пользование (аренда))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54.00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(пользование (аренда))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54.00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Пермского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ГОЛИПАД Сергей Петрович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(служебная),</w:t>
            </w:r>
            <w:r w:rsidRPr="000C2F1F">
              <w:rPr>
                <w:sz w:val="20"/>
                <w:szCs w:val="20"/>
              </w:rPr>
              <w:br/>
              <w:t>квартира (коммерческий найм)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73.00,</w:t>
            </w:r>
            <w:r w:rsidRPr="000C2F1F">
              <w:rPr>
                <w:sz w:val="20"/>
                <w:szCs w:val="20"/>
              </w:rPr>
              <w:br/>
              <w:t>72.00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2842997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(служебная),</w:t>
            </w:r>
            <w:r w:rsidRPr="000C2F1F">
              <w:rPr>
                <w:sz w:val="20"/>
                <w:szCs w:val="20"/>
              </w:rPr>
              <w:br/>
              <w:t>квартира (коммерческий найм)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73.00,</w:t>
            </w:r>
            <w:r w:rsidRPr="000C2F1F">
              <w:rPr>
                <w:sz w:val="20"/>
                <w:szCs w:val="20"/>
              </w:rPr>
              <w:br/>
              <w:t>72.00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1204462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(служебная),</w:t>
            </w:r>
            <w:r w:rsidRPr="000C2F1F">
              <w:rPr>
                <w:sz w:val="20"/>
                <w:szCs w:val="20"/>
              </w:rPr>
              <w:br/>
              <w:t>квартира (коммерческий найм)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73.00,</w:t>
            </w:r>
            <w:r w:rsidRPr="000C2F1F">
              <w:rPr>
                <w:sz w:val="20"/>
                <w:szCs w:val="20"/>
              </w:rPr>
              <w:br/>
              <w:t>72.00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Россия,</w:t>
            </w:r>
            <w:r w:rsidRPr="000C2F1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Самарского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ЛАЗУТКИН Олег Игоревич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48.00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57.70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Ниссан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2915080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55.60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Саратовского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КОНОВАЛОВ Роман Владимирович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91.00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Ленд Ровер "Фрилендер-2",</w:t>
            </w:r>
            <w:r w:rsidRPr="000C2F1F">
              <w:rPr>
                <w:sz w:val="20"/>
                <w:szCs w:val="20"/>
              </w:rPr>
              <w:br/>
              <w:t>мотолодка "Спиннинглайн 470",</w:t>
            </w:r>
            <w:r w:rsidRPr="000C2F1F">
              <w:rPr>
                <w:sz w:val="20"/>
                <w:szCs w:val="20"/>
              </w:rPr>
              <w:br/>
              <w:t>Прицеп к легковому автомобилю для перевозки водной техники 82944с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2924352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91.00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697888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91.00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(долевая собственность,</w:t>
            </w:r>
            <w:r w:rsidRPr="000C2F1F">
              <w:rPr>
                <w:sz w:val="20"/>
                <w:szCs w:val="20"/>
              </w:rPr>
              <w:br/>
            </w:r>
            <w:r w:rsidRPr="000C2F1F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91.00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lastRenderedPageBreak/>
              <w:t>Военная прокуратура Томского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СУЧКОВ Иван Алексеевич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(пользование (аренда))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76.20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КИА "Рио"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2196107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(пользование (аренда))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76.20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763601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</w:tbl>
    <w:p w:rsidR="00C160E8" w:rsidRPr="000C2F1F" w:rsidRDefault="00C160E8" w:rsidP="00C160E8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26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1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27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28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3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29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4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r w:rsidRPr="000C2F1F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5 </w:t>
      </w:r>
      <w:hyperlink r:id="rId30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...</w:t>
        </w:r>
      </w:hyperlink>
    </w:p>
    <w:p w:rsidR="00C160E8" w:rsidRPr="000C2F1F" w:rsidRDefault="00C160E8" w:rsidP="001C34A2">
      <w:pPr>
        <w:rPr>
          <w:sz w:val="20"/>
          <w:szCs w:val="20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289"/>
        <w:gridCol w:w="1113"/>
        <w:gridCol w:w="1659"/>
        <w:gridCol w:w="1103"/>
        <w:gridCol w:w="1630"/>
        <w:gridCol w:w="1638"/>
        <w:gridCol w:w="1054"/>
        <w:gridCol w:w="1556"/>
        <w:gridCol w:w="1562"/>
        <w:gridCol w:w="1742"/>
        <w:gridCol w:w="1556"/>
      </w:tblGrid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Томского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(пользование (аренда))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76.20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(пользование (аренда))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76.20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Тоцкого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САМОЛЮК Ярослав Сергеевич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64.00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2182664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64.00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Хонда "Аккорд"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330109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64.00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 xml:space="preserve">квартира (коммерческий </w:t>
            </w:r>
            <w:r w:rsidRPr="000C2F1F">
              <w:rPr>
                <w:sz w:val="20"/>
                <w:szCs w:val="20"/>
              </w:rPr>
              <w:lastRenderedPageBreak/>
              <w:t>найм)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lastRenderedPageBreak/>
              <w:t>64.00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lastRenderedPageBreak/>
              <w:t>Военная прокуратура Тюменского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АБДУЛЛИН Олег Дамирович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114.00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2125701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114.00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КИА "Спортейдж"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218375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114.00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Ульяновского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НЕЧУХАЕВ Максим Валерьевич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92.00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2508373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92.00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шкода кодиак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684477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92.00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1537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92.00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1537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Чебаркульского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РАХИМОВ Рустам Рустамович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80.90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Хонда "Иллюзион"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2926747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80.90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</w:tbl>
    <w:p w:rsidR="00C160E8" w:rsidRPr="000C2F1F" w:rsidRDefault="00C160E8" w:rsidP="00C160E8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31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... </w:t>
        </w:r>
      </w:hyperlink>
      <w:hyperlink r:id="rId32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33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3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34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4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35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5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r w:rsidRPr="000C2F1F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6 </w:t>
      </w:r>
      <w:hyperlink r:id="rId36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7</w:t>
        </w:r>
      </w:hyperlink>
    </w:p>
    <w:p w:rsidR="00C160E8" w:rsidRPr="000C2F1F" w:rsidRDefault="00C160E8" w:rsidP="001C34A2">
      <w:pPr>
        <w:rPr>
          <w:sz w:val="20"/>
          <w:szCs w:val="20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299"/>
        <w:gridCol w:w="1113"/>
        <w:gridCol w:w="1842"/>
        <w:gridCol w:w="1059"/>
        <w:gridCol w:w="1562"/>
        <w:gridCol w:w="1609"/>
        <w:gridCol w:w="1036"/>
        <w:gridCol w:w="1527"/>
        <w:gridCol w:w="1560"/>
        <w:gridCol w:w="1739"/>
        <w:gridCol w:w="1555"/>
      </w:tblGrid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lastRenderedPageBreak/>
              <w:t>Военная прокуратура Чебаркульского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80.90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80.90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C160E8" w:rsidRPr="000C2F1F" w:rsidTr="000C2F1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60E8" w:rsidRPr="000C2F1F" w:rsidRDefault="00C160E8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C2F1F">
              <w:rPr>
                <w:color w:val="1F80C1"/>
                <w:sz w:val="20"/>
                <w:szCs w:val="20"/>
              </w:rPr>
              <w:t>Военная прокуратура Юргинского гарнизона</w:t>
            </w:r>
          </w:p>
        </w:tc>
      </w:tr>
      <w:tr w:rsidR="000C2F1F" w:rsidRPr="000C2F1F" w:rsidTr="000C2F1F">
        <w:trPr>
          <w:tblCellSpacing w:w="7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БЕКЛИШЕВ Александр Викторович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64.10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3185664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19.20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64.10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Хундай IX-35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64.10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  <w:tr w:rsidR="000C2F1F" w:rsidRPr="000C2F1F" w:rsidTr="000C2F1F">
        <w:trPr>
          <w:tblCellSpacing w:w="7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дочь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64.10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jc w:val="center"/>
              <w:rPr>
                <w:sz w:val="20"/>
                <w:szCs w:val="20"/>
              </w:rPr>
            </w:pPr>
            <w:r w:rsidRPr="000C2F1F">
              <w:rPr>
                <w:sz w:val="20"/>
                <w:szCs w:val="20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160E8" w:rsidRPr="000C2F1F" w:rsidRDefault="00C160E8">
            <w:pPr>
              <w:rPr>
                <w:sz w:val="20"/>
                <w:szCs w:val="20"/>
              </w:rPr>
            </w:pPr>
          </w:p>
        </w:tc>
      </w:tr>
    </w:tbl>
    <w:p w:rsidR="00C160E8" w:rsidRPr="000C2F1F" w:rsidRDefault="00C160E8" w:rsidP="00C160E8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37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... </w:t>
        </w:r>
      </w:hyperlink>
      <w:hyperlink r:id="rId38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39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3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40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4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41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5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hyperlink r:id="rId42" w:history="1">
        <w:r w:rsidRPr="000C2F1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6</w:t>
        </w:r>
      </w:hyperlink>
      <w:r w:rsidRPr="000C2F1F">
        <w:rPr>
          <w:rFonts w:ascii="Tahoma" w:hAnsi="Tahoma" w:cs="Tahoma"/>
          <w:color w:val="336633"/>
          <w:sz w:val="20"/>
          <w:szCs w:val="20"/>
        </w:rPr>
        <w:t> </w:t>
      </w:r>
      <w:r w:rsidRPr="000C2F1F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7</w:t>
      </w:r>
    </w:p>
    <w:p w:rsidR="00C160E8" w:rsidRPr="000C2F1F" w:rsidRDefault="00C160E8" w:rsidP="001C34A2">
      <w:pPr>
        <w:rPr>
          <w:sz w:val="20"/>
          <w:szCs w:val="20"/>
        </w:rPr>
      </w:pPr>
    </w:p>
    <w:sectPr w:rsidR="00C160E8" w:rsidRPr="000C2F1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2F1F"/>
    <w:rsid w:val="001C34A2"/>
    <w:rsid w:val="00243221"/>
    <w:rsid w:val="0025133F"/>
    <w:rsid w:val="0033018F"/>
    <w:rsid w:val="0036505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60E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C160E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9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5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8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4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4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p.gov.ru/finance/view/mdistrict-15/?s=4" TargetMode="External"/><Relationship Id="rId13" Type="http://schemas.openxmlformats.org/officeDocument/2006/relationships/hyperlink" Target="https://gvp.gov.ru/finance/view/mdistrict-15/?s=4" TargetMode="External"/><Relationship Id="rId18" Type="http://schemas.openxmlformats.org/officeDocument/2006/relationships/hyperlink" Target="https://gvp.gov.ru/finance/view/mdistrict-15/?s=4" TargetMode="External"/><Relationship Id="rId26" Type="http://schemas.openxmlformats.org/officeDocument/2006/relationships/hyperlink" Target="https://gvp.gov.ru/finance/view/mdistrict-15/?s=1" TargetMode="External"/><Relationship Id="rId39" Type="http://schemas.openxmlformats.org/officeDocument/2006/relationships/hyperlink" Target="https://gvp.gov.ru/finance/view/mdistrict-15/?s=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vp.gov.ru/finance/view/mdistrict-15/?s=1" TargetMode="External"/><Relationship Id="rId34" Type="http://schemas.openxmlformats.org/officeDocument/2006/relationships/hyperlink" Target="https://gvp.gov.ru/finance/view/mdistrict-15/?s=4" TargetMode="External"/><Relationship Id="rId42" Type="http://schemas.openxmlformats.org/officeDocument/2006/relationships/hyperlink" Target="https://gvp.gov.ru/finance/view/mdistrict-15/?s=6" TargetMode="External"/><Relationship Id="rId7" Type="http://schemas.openxmlformats.org/officeDocument/2006/relationships/hyperlink" Target="https://gvp.gov.ru/finance/view/mdistrict-15/?s=3" TargetMode="External"/><Relationship Id="rId12" Type="http://schemas.openxmlformats.org/officeDocument/2006/relationships/hyperlink" Target="https://gvp.gov.ru/finance/view/mdistrict-15/?s=3" TargetMode="External"/><Relationship Id="rId17" Type="http://schemas.openxmlformats.org/officeDocument/2006/relationships/hyperlink" Target="https://gvp.gov.ru/finance/view/mdistrict-15/?s=2" TargetMode="External"/><Relationship Id="rId25" Type="http://schemas.openxmlformats.org/officeDocument/2006/relationships/hyperlink" Target="https://gvp.gov.ru/finance/view/mdistrict-15/?s=6" TargetMode="External"/><Relationship Id="rId33" Type="http://schemas.openxmlformats.org/officeDocument/2006/relationships/hyperlink" Target="https://gvp.gov.ru/finance/view/mdistrict-15/?s=3" TargetMode="External"/><Relationship Id="rId38" Type="http://schemas.openxmlformats.org/officeDocument/2006/relationships/hyperlink" Target="https://gvp.gov.ru/finance/view/mdistrict-15/?s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vp.gov.ru/finance/view/mdistrict-15/?s=1" TargetMode="External"/><Relationship Id="rId20" Type="http://schemas.openxmlformats.org/officeDocument/2006/relationships/hyperlink" Target="https://gvp.gov.ru/finance/view/mdistrict-15/?s=6" TargetMode="External"/><Relationship Id="rId29" Type="http://schemas.openxmlformats.org/officeDocument/2006/relationships/hyperlink" Target="https://gvp.gov.ru/finance/view/mdistrict-15/?s=4" TargetMode="External"/><Relationship Id="rId41" Type="http://schemas.openxmlformats.org/officeDocument/2006/relationships/hyperlink" Target="https://gvp.gov.ru/finance/view/mdistrict-15/?s=5" TargetMode="External"/><Relationship Id="rId1" Type="http://schemas.openxmlformats.org/officeDocument/2006/relationships/styles" Target="styles.xml"/><Relationship Id="rId6" Type="http://schemas.openxmlformats.org/officeDocument/2006/relationships/hyperlink" Target="https://gvp.gov.ru/finance/view/mdistrict-15/?s=2" TargetMode="External"/><Relationship Id="rId11" Type="http://schemas.openxmlformats.org/officeDocument/2006/relationships/hyperlink" Target="https://gvp.gov.ru/finance/view/mdistrict-15/?s=1" TargetMode="External"/><Relationship Id="rId24" Type="http://schemas.openxmlformats.org/officeDocument/2006/relationships/hyperlink" Target="https://gvp.gov.ru/finance/view/mdistrict-15/?s=5" TargetMode="External"/><Relationship Id="rId32" Type="http://schemas.openxmlformats.org/officeDocument/2006/relationships/hyperlink" Target="https://gvp.gov.ru/finance/view/mdistrict-15/?s=2" TargetMode="External"/><Relationship Id="rId37" Type="http://schemas.openxmlformats.org/officeDocument/2006/relationships/hyperlink" Target="https://gvp.gov.ru/finance/view/mdistrict-15/?s=1" TargetMode="External"/><Relationship Id="rId40" Type="http://schemas.openxmlformats.org/officeDocument/2006/relationships/hyperlink" Target="https://gvp.gov.ru/finance/view/mdistrict-15/?s=4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s://gvp.gov.ru/finance/view/mdistrict-15/?s=6" TargetMode="External"/><Relationship Id="rId23" Type="http://schemas.openxmlformats.org/officeDocument/2006/relationships/hyperlink" Target="https://gvp.gov.ru/finance/view/mdistrict-15/?s=3" TargetMode="External"/><Relationship Id="rId28" Type="http://schemas.openxmlformats.org/officeDocument/2006/relationships/hyperlink" Target="https://gvp.gov.ru/finance/view/mdistrict-15/?s=3" TargetMode="External"/><Relationship Id="rId36" Type="http://schemas.openxmlformats.org/officeDocument/2006/relationships/hyperlink" Target="https://gvp.gov.ru/finance/view/mdistrict-15/?s=7" TargetMode="External"/><Relationship Id="rId10" Type="http://schemas.openxmlformats.org/officeDocument/2006/relationships/hyperlink" Target="https://gvp.gov.ru/finance/view/mdistrict-15/?s=6" TargetMode="External"/><Relationship Id="rId19" Type="http://schemas.openxmlformats.org/officeDocument/2006/relationships/hyperlink" Target="https://gvp.gov.ru/finance/view/mdistrict-15/?s=5" TargetMode="External"/><Relationship Id="rId31" Type="http://schemas.openxmlformats.org/officeDocument/2006/relationships/hyperlink" Target="https://gvp.gov.ru/finance/view/mdistrict-15/?s=1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hyperlink" Target="https://gvp.gov.ru/finance/view/mdistrict-15/?s=5" TargetMode="External"/><Relationship Id="rId14" Type="http://schemas.openxmlformats.org/officeDocument/2006/relationships/hyperlink" Target="https://gvp.gov.ru/finance/view/mdistrict-15/?s=5" TargetMode="External"/><Relationship Id="rId22" Type="http://schemas.openxmlformats.org/officeDocument/2006/relationships/hyperlink" Target="https://gvp.gov.ru/finance/view/mdistrict-15/?s=2" TargetMode="External"/><Relationship Id="rId27" Type="http://schemas.openxmlformats.org/officeDocument/2006/relationships/hyperlink" Target="https://gvp.gov.ru/finance/view/mdistrict-15/?s=2" TargetMode="External"/><Relationship Id="rId30" Type="http://schemas.openxmlformats.org/officeDocument/2006/relationships/hyperlink" Target="https://gvp.gov.ru/finance/view/mdistrict-15/?s=6" TargetMode="External"/><Relationship Id="rId35" Type="http://schemas.openxmlformats.org/officeDocument/2006/relationships/hyperlink" Target="https://gvp.gov.ru/finance/view/mdistrict-15/?s=5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2019-04-22T15:10:00Z</dcterms:modified>
</cp:coreProperties>
</file>