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72" w:rsidRDefault="000E4472" w:rsidP="000E447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000000"/>
          <w:sz w:val="45"/>
          <w:szCs w:val="45"/>
        </w:rPr>
        <w:t>Префектура ЮЗАО за период с 1 января 2018 г. по 31 декабря 2018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1430"/>
        <w:gridCol w:w="1375"/>
        <w:gridCol w:w="1381"/>
        <w:gridCol w:w="1566"/>
        <w:gridCol w:w="1066"/>
        <w:gridCol w:w="1256"/>
        <w:gridCol w:w="1032"/>
        <w:gridCol w:w="1066"/>
        <w:gridCol w:w="1256"/>
        <w:gridCol w:w="1230"/>
        <w:gridCol w:w="1190"/>
        <w:gridCol w:w="1614"/>
      </w:tblGrid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№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13</w:t>
            </w:r>
          </w:p>
        </w:tc>
      </w:tr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Ломова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Елена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4467680,96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Найданов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Александр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6379650,13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Журавлева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Татьяна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префекта – руководитель контрактной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2734569,52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Республика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Алисултанов Анзор Рашидович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Lexus RX 300 AWD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4141729,91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33220,2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Хубаева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Зиля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Наилевна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2975022,89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BMW X1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255000,00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</w:tbl>
    <w:p w:rsidR="000E4472" w:rsidRDefault="000E4472" w:rsidP="000E4472">
      <w:pPr>
        <w:shd w:val="clear" w:color="auto" w:fill="FFFFFF"/>
        <w:spacing w:line="324" w:lineRule="atLeast"/>
        <w:jc w:val="center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1536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1436"/>
        <w:gridCol w:w="1591"/>
        <w:gridCol w:w="1244"/>
        <w:gridCol w:w="1419"/>
        <w:gridCol w:w="946"/>
        <w:gridCol w:w="1126"/>
        <w:gridCol w:w="1244"/>
        <w:gridCol w:w="1128"/>
        <w:gridCol w:w="1126"/>
        <w:gridCol w:w="1607"/>
        <w:gridCol w:w="1143"/>
        <w:gridCol w:w="1464"/>
      </w:tblGrid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№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b/>
                <w:bCs/>
                <w:sz w:val="20"/>
                <w:szCs w:val="20"/>
              </w:rPr>
              <w:t>13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Абрамов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Алексей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Службы по обеспечению деятельности префектуры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1870634,00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1157440,88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Алексеева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Ирина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2372990,55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Ахромеева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Галина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1728331,03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Богатинова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Татьяна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 xml:space="preserve">ведущий специалист Службы по </w:t>
            </w:r>
            <w:r>
              <w:rPr>
                <w:rStyle w:val="anytablejust"/>
                <w:sz w:val="20"/>
                <w:szCs w:val="20"/>
              </w:rPr>
              <w:lastRenderedPageBreak/>
              <w:t>обеспечению деятельности префектуры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1570103,53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Веришко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Лариса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Hyundai ix35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2036701,06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ВАЗ 2109,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Volkswagen Caddy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Гапоненко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Владимир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2900701,96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1298310,31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Гаранина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Приемной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Skoda Fabia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1751376,59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Ford Mondeo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1180745,54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Головачев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Сергей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государственной службы, кадров 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2009237,07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Грибкова Наталья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заведующий Сектором социального развития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1554446,35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Зырнеску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Надежда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1084875,76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BMW 325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209000,54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Иванов Сергей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2857322,34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хоз.блок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беседка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земельный </w:t>
            </w:r>
            <w:r>
              <w:rPr>
                <w:rStyle w:val="anytablejust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индивидуаль</w:t>
            </w:r>
            <w:r>
              <w:rPr>
                <w:rStyle w:val="anytablejust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Сделок не </w:t>
            </w:r>
            <w:r>
              <w:rPr>
                <w:rStyle w:val="anytablejust"/>
                <w:sz w:val="20"/>
                <w:szCs w:val="20"/>
              </w:rPr>
              <w:lastRenderedPageBreak/>
              <w:t>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Ивановская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Елена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заведующий Сектором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BMW Х6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1632049,90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189553,63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Ипатова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Марьяна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2521592,81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Казеннова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Вера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4" w:tgtFrame="_blank" w:history="1">
              <w:r>
                <w:rPr>
                  <w:rStyle w:val="a5"/>
                  <w:b w:val="0"/>
                  <w:bCs w:val="0"/>
                  <w:color w:val="024C8B"/>
                  <w:sz w:val="20"/>
                  <w:szCs w:val="20"/>
                </w:rPr>
                <w:t>Kia</w:t>
              </w:r>
            </w:hyperlink>
            <w:r>
              <w:rPr>
                <w:rStyle w:val="anytablejust"/>
                <w:b w:val="0"/>
                <w:bCs w:val="0"/>
                <w:sz w:val="20"/>
                <w:szCs w:val="20"/>
              </w:rPr>
              <w:t> 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2221728,92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Кайгародова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Наталья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Организацион-ного отдела Организацион-ного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1731707,43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Калюта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Галина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Mercedes-Benz А180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2452574,61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71,9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Mitsubishi ASX</w:t>
            </w:r>
            <w:r>
              <w:rPr>
                <w:rStyle w:val="anytablejust"/>
                <w:sz w:val="20"/>
                <w:szCs w:val="20"/>
              </w:rPr>
              <w:t>,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грузовой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ГАЗ Луидор – 3009D3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248666,49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38110000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Клышникова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Светлана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по реализации программы реновации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2261203,26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Койдан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Людмила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Greatwall Hover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2207852,67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214573,08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Колоскова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Зинаида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2711083,93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1/2 жилого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летний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Nissan Pathfinder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25208044,36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1/2 жилого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летний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Комарова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Алла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2652128,86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незакончен-ное строи-тельство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971680,42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незакончен-ное строи-тельство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Кондратьев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Сергей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Леонидович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заместитель начальника Организацион-</w:t>
            </w:r>
            <w:r>
              <w:rPr>
                <w:rStyle w:val="anytablejust"/>
                <w:sz w:val="20"/>
                <w:szCs w:val="20"/>
              </w:rPr>
              <w:lastRenderedPageBreak/>
              <w:t>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lastRenderedPageBreak/>
              <w:t>SsangYong Kyron</w:t>
            </w:r>
            <w:r>
              <w:rPr>
                <w:rStyle w:val="anytablejust"/>
                <w:sz w:val="20"/>
                <w:szCs w:val="20"/>
              </w:rPr>
              <w:t>,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Smart Fortwo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CUPE PURE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2244819,73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Коньшин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Иван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Витальевич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Организацион-ного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2383030,09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легковой автомобиль </w:t>
            </w:r>
            <w:r>
              <w:rPr>
                <w:rStyle w:val="anytablejust"/>
                <w:sz w:val="20"/>
                <w:szCs w:val="20"/>
              </w:rPr>
              <w:lastRenderedPageBreak/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7452480,42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Корченова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1561778,25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Коряченко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Виктория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Тoyota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2818725,33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Nissan Primera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288727,72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Крицкова Анастасия Игоревна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заведующий Сектором по взаимодействию с депутатами, населением и общественными объединениями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sz w:val="20"/>
                <w:szCs w:val="20"/>
              </w:rPr>
              <w:t>л</w:t>
            </w:r>
            <w:r>
              <w:rPr>
                <w:rStyle w:val="anytablejust"/>
                <w:b w:val="0"/>
                <w:bCs w:val="0"/>
                <w:sz w:val="20"/>
                <w:szCs w:val="20"/>
              </w:rPr>
              <w:t>егковой автомобиль Kia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1746762,61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Кузьмина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Светлана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1991247,36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Мерзликина Екатерина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639715,75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ВАЗ 21013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733273,38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Москвина Анжелика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1380262,48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ГАЗ 3302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прицеп МА077923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Микроавтобус ГАЗ 22171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528330,46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Нахапетов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Владимир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Аналитического сектора Организацион-ного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Nissan Almera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1490517,15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1366186,35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Новикова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Ольга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Отдела транспорта, связи, гаражного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2106011,39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Volvo XC90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1083253,59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Панфилова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Валерия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Отдела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1/4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Pr="000E4472" w:rsidRDefault="000E4472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rPr>
                <w:rStyle w:val="anytablejust"/>
                <w:sz w:val="20"/>
                <w:szCs w:val="20"/>
              </w:rPr>
              <w:t>легковой</w:t>
            </w:r>
            <w:r w:rsidRPr="000E4472">
              <w:rPr>
                <w:rStyle w:val="anytablejust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nytablejust"/>
                <w:sz w:val="20"/>
                <w:szCs w:val="20"/>
              </w:rPr>
              <w:t>автомобиль</w:t>
            </w:r>
          </w:p>
          <w:p w:rsidR="000E4472" w:rsidRP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  <w:lang w:val="en-US"/>
              </w:rPr>
            </w:pPr>
            <w:r w:rsidRPr="000E4472">
              <w:rPr>
                <w:rStyle w:val="anytablejust"/>
                <w:b w:val="0"/>
                <w:bCs w:val="0"/>
                <w:sz w:val="20"/>
                <w:szCs w:val="20"/>
                <w:lang w:val="en-US"/>
              </w:rPr>
              <w:t>Renault Duster Privilege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2887319,76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1/4 жилого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дома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Париж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Екатерина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заведующий Сектором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2504857,51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Попкова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Марина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Тoyota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1609059,03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Романова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Ольга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2535862,27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Сделок не </w:t>
            </w:r>
            <w:r>
              <w:rPr>
                <w:rStyle w:val="anytablejust"/>
                <w:sz w:val="20"/>
                <w:szCs w:val="20"/>
              </w:rPr>
              <w:lastRenderedPageBreak/>
              <w:t>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Рыжкова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Ольга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2447743,84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Chevrolet Cruze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1838092,63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Салаутина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Маргарита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1319622,05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Volvo XC90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353839,28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Сальникова Вера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Opel Omega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1293079,08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Сафарова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Рамиля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Галиевна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hyperlink r:id="rId5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Ford</w:t>
              </w:r>
            </w:hyperlink>
            <w:r>
              <w:rPr>
                <w:rStyle w:val="anytablejust"/>
                <w:sz w:val="20"/>
                <w:szCs w:val="20"/>
              </w:rPr>
              <w:t> 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1864139,14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1039894,28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Сахипова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Эльвира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Халисовна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1952773,25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Светличная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3051819,13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Сделок не </w:t>
            </w:r>
            <w:r>
              <w:rPr>
                <w:rStyle w:val="anytablejust"/>
                <w:sz w:val="20"/>
                <w:szCs w:val="20"/>
              </w:rPr>
              <w:lastRenderedPageBreak/>
              <w:t>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41.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Скакун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Елена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Hyundai NF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1372735,82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Сорокина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Елена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Peugeot 3008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1921657,81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грузовой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Fiat Ducato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Стопкин Андрей Витальевич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ведущий специалист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504249,69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Татаренко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Юрий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rStyle w:val="anytablejust"/>
                <w:b w:val="0"/>
                <w:bCs w:val="0"/>
                <w:sz w:val="20"/>
                <w:szCs w:val="20"/>
              </w:rPr>
              <w:t>Chevrolet Captiva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2830645,87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137687,21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Умрихина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Марина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3009107,25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Федотов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Олег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Валентинов</w:t>
            </w: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заместитель начальника Управления жилищно-коммунального хозяйства и благоустройст</w:t>
            </w:r>
            <w:r>
              <w:rPr>
                <w:rStyle w:val="anytablejust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2064025,36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188942,24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Харитонова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Алла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1303770,67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BMW 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729470,06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Хачатурова Ольга 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государственной службы, кадров 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2328081,55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70,10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1598613,83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Чепелева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Ольга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Opel Corsa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1435399,31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831532,18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Шевелева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Екатерина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1883552,44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954711,9</w:t>
            </w:r>
            <w:r>
              <w:rPr>
                <w:rStyle w:val="anytablejust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 xml:space="preserve">Сделок не </w:t>
            </w:r>
            <w:r>
              <w:rPr>
                <w:rStyle w:val="anytablejust"/>
                <w:sz w:val="20"/>
                <w:szCs w:val="20"/>
              </w:rPr>
              <w:lastRenderedPageBreak/>
              <w:t>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Шеремет Дарья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заведующий Аналитическим сектором Организацион-ного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1659388,90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 Opel Antara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Honda Accord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Мототранспортное средство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Racer RC250XZR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1085056,73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Шмурнов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Василий</w:t>
            </w:r>
          </w:p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советник Приемной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легковой автомобиль</w:t>
            </w:r>
          </w:p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1484318,92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162291,25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Сделок не 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 w:rsidP="000E4472">
            <w:pPr>
              <w:pStyle w:val="a3"/>
              <w:spacing w:before="120" w:beforeAutospacing="0" w:after="312" w:afterAutospacing="0"/>
            </w:pPr>
            <w:r>
              <w:rPr>
                <w:rStyle w:val="anytablejust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земельный </w:t>
            </w:r>
            <w:r>
              <w:rPr>
                <w:rStyle w:val="anytablejust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 xml:space="preserve">Сделок не </w:t>
            </w:r>
            <w:r>
              <w:rPr>
                <w:rStyle w:val="anytablejust"/>
                <w:sz w:val="20"/>
                <w:szCs w:val="20"/>
              </w:rPr>
              <w:lastRenderedPageBreak/>
              <w:t>совершала</w:t>
            </w: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  <w:tr w:rsidR="000E4472" w:rsidTr="000E44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 w:rsidP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4472" w:rsidRDefault="000E447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nytablejus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2" w:rsidRDefault="000E4472">
            <w:pPr>
              <w:rPr>
                <w:szCs w:val="24"/>
              </w:rPr>
            </w:pPr>
          </w:p>
        </w:tc>
      </w:tr>
    </w:tbl>
    <w:p w:rsidR="000E4472" w:rsidRDefault="000E4472" w:rsidP="000E4472">
      <w:pPr>
        <w:shd w:val="clear" w:color="auto" w:fill="FFFFFF"/>
        <w:spacing w:line="324" w:lineRule="atLeast"/>
        <w:rPr>
          <w:rFonts w:ascii="Arial" w:hAnsi="Arial" w:cs="Arial"/>
          <w:color w:val="000000"/>
          <w:sz w:val="20"/>
          <w:szCs w:val="20"/>
        </w:rPr>
      </w:pPr>
    </w:p>
    <w:p w:rsidR="006841CE" w:rsidRDefault="006841C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6841CE" w:rsidRPr="006841CE" w:rsidRDefault="006841CE" w:rsidP="006841C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6841CE">
        <w:rPr>
          <w:rFonts w:ascii="Arial" w:hAnsi="Arial" w:cs="Arial"/>
          <w:color w:val="000000"/>
          <w:sz w:val="24"/>
          <w:szCs w:val="24"/>
        </w:rPr>
        <w:lastRenderedPageBreak/>
        <w:t>Подведомственные организации за период с 01.01.2018 по 31.12.2018</w:t>
      </w:r>
    </w:p>
    <w:p w:rsidR="006841CE" w:rsidRDefault="006841CE" w:rsidP="006841CE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 за период с 1 января 2018 года по 31 декабря 2018 года</w:t>
      </w:r>
    </w:p>
    <w:tbl>
      <w:tblPr>
        <w:tblW w:w="153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1359"/>
        <w:gridCol w:w="1467"/>
        <w:gridCol w:w="1058"/>
        <w:gridCol w:w="1450"/>
        <w:gridCol w:w="946"/>
        <w:gridCol w:w="1344"/>
        <w:gridCol w:w="1058"/>
        <w:gridCol w:w="946"/>
        <w:gridCol w:w="1344"/>
        <w:gridCol w:w="1371"/>
        <w:gridCol w:w="1667"/>
        <w:gridCol w:w="1464"/>
      </w:tblGrid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Писяев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«ДЗ ЖКХиБ ЮЗАО»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2417174,70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956157,86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Гришина 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Академический»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Golf Plyuc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2206325,70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349239,81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Толкачева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Ольга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Котловка»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Мицубиси ASX 1.8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2350189,02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Зуев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Ломоносовский»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Джип Гранд Чероки Лимитед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2334560,05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Лексус NX200 AWD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1717947,89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Аббясова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Диля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Мубиновна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 xml:space="preserve">Директор ГБУ «Жилищник Обручевского </w:t>
            </w:r>
            <w:r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2492758,22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Черникова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Северное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Мазда ВТ-50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2306069,46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969614,42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Досаева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Зяйтюня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Османовна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Черемушки»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2433061,74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Багаутдинова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Южное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3117072,56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Ширяев Станислав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«Жилищник района Ясенево»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Джип Гранд Чероки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Легковой автомобиль Крайслер Таун </w:t>
            </w:r>
            <w:r>
              <w:rPr>
                <w:sz w:val="20"/>
                <w:szCs w:val="20"/>
              </w:rPr>
              <w:lastRenderedPageBreak/>
              <w:t>Кантри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2592050,52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Козлов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Андрей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Гагаринского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БМВ Х3 XDRIVE 30D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13560680,76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Гришин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Зюзино»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1171334,7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Коробкин Герман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Директора ГКУ «Инженерная служба района Коньково»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Рено Меган 3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Ситроен С5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1378271,6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Кристя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Оксана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Котловка»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Хундай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1487538,15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Величкина 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Директор ГКУ «Инженерная служба Ломоносовского </w:t>
            </w:r>
            <w:r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3313626,25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Косяков 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Северное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1128577,36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766807,12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Кривов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Андрей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Теплый Стан»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Ниссан Мурано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1262724,63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579269,58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Грибачева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Черемушки»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1288145,98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361008,19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Заякина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Ирина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ГКУ «Инженерная служба района Южное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1512274,33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169257,29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Сидоренко Артем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ЦСД «Орион»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1695981,30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Скороходова Лилия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СДЦ «Ратмир»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1009326,47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1227558,05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Старых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Никита Юрьевич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 xml:space="preserve">Директор ГБУ ЦСМ </w:t>
            </w:r>
            <w:r>
              <w:rPr>
                <w:sz w:val="20"/>
                <w:szCs w:val="20"/>
              </w:rPr>
              <w:lastRenderedPageBreak/>
              <w:t>«Коньково»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Вольво ХС60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872770,55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Федюкин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СДЦ «Гладиатор»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Хундай Grand Starex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466093,77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Хундай Акцент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253309,26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Арушанян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Рома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Генрихович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Директор ГБУ «МЦ «Котловка»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Легковой автомобиль Тайота Ленд </w:t>
            </w:r>
            <w:r>
              <w:rPr>
                <w:sz w:val="20"/>
                <w:szCs w:val="20"/>
              </w:rPr>
              <w:lastRenderedPageBreak/>
              <w:t>Крузер Прадо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984391,54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39932,22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Подзарей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Галина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«СДЦ «Юго-Запад»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729414,88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Карандеева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Светлана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«Альмега»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845639,06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Зайнудинова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«СДЦ «Лабиринт»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1033163,58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Сузуки SX4</w:t>
            </w:r>
          </w:p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3421012,58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Шевцов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ЦКиД «Эврика-Бутово»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2060742,38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805044,02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Даутова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Ирина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«МЦДС «Спутник»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1456278,84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Скворцова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Жанна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ЦТДС «Хорошее настроение»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878960,71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Екжанова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Елена</w:t>
            </w:r>
          </w:p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Директор ГБУ «ЦДС «СОЦ-ИН»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Лэнд Ровер Дискавери СПО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3238517,34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  <w:tr w:rsidR="006841CE" w:rsidTr="0068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41CE" w:rsidRDefault="006841C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CE" w:rsidRDefault="006841CE">
            <w:pPr>
              <w:rPr>
                <w:szCs w:val="24"/>
              </w:rPr>
            </w:pPr>
          </w:p>
        </w:tc>
      </w:tr>
    </w:tbl>
    <w:p w:rsidR="000E4472" w:rsidRDefault="000E4472" w:rsidP="000E4472">
      <w:pPr>
        <w:shd w:val="clear" w:color="auto" w:fill="FFFFFF"/>
        <w:spacing w:line="324" w:lineRule="atLeast"/>
        <w:rPr>
          <w:rFonts w:ascii="Arial" w:hAnsi="Arial" w:cs="Arial"/>
          <w:color w:val="000000"/>
          <w:sz w:val="18"/>
          <w:szCs w:val="18"/>
        </w:rPr>
      </w:pPr>
    </w:p>
    <w:p w:rsidR="00243221" w:rsidRPr="001C34A2" w:rsidRDefault="000E4472" w:rsidP="000E44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5A55"/>
    <w:rsid w:val="000E447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1C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nytablejust">
    <w:name w:val="any_table_just"/>
    <w:basedOn w:val="a0"/>
    <w:rsid w:val="000E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7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3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1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5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tsubishi-avtomir-promo.ru/" TargetMode="External"/><Relationship Id="rId4" Type="http://schemas.openxmlformats.org/officeDocument/2006/relationships/hyperlink" Target="https://www.drom.ru/reviews/haima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50</Pages>
  <Words>5545</Words>
  <Characters>31610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2019-08-05T13:01:00Z</dcterms:modified>
</cp:coreProperties>
</file>