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C2A04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  <w:r w:rsidRPr="00B51CAD"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</w:p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1CAD">
        <w:rPr>
          <w:rFonts w:ascii="Times New Roman" w:eastAsia="Times New Roman" w:hAnsi="Times New Roman" w:cs="Times New Roman"/>
          <w:b/>
          <w:lang w:eastAsia="ru-RU"/>
        </w:rPr>
        <w:t>о доходах, расходах, об имуществе и обязательствах имущественного характера</w:t>
      </w:r>
    </w:p>
    <w:tbl>
      <w:tblPr>
        <w:tblStyle w:val="1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B51CAD" w:rsidRPr="00B51CAD" w:rsidTr="00F47E64">
        <w:tc>
          <w:tcPr>
            <w:tcW w:w="12616" w:type="dxa"/>
          </w:tcPr>
          <w:p w:rsidR="00B51CAD" w:rsidRPr="00B51CAD" w:rsidRDefault="00B51CAD" w:rsidP="00B51C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b/>
                <w:lang w:eastAsia="ru-RU"/>
              </w:rPr>
              <w:t>председателя Контрольно-счетной палаты города Когалыма и членов его семьи</w:t>
            </w:r>
          </w:p>
        </w:tc>
      </w:tr>
    </w:tbl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1C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(полное наименование должности)</w:t>
      </w:r>
    </w:p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1CAD">
        <w:rPr>
          <w:rFonts w:ascii="Times New Roman" w:eastAsia="Times New Roman" w:hAnsi="Times New Roman" w:cs="Times New Roman"/>
          <w:b/>
          <w:lang w:eastAsia="ru-RU"/>
        </w:rPr>
        <w:t>за период с 1 января по 31 декабря 201</w:t>
      </w:r>
      <w:r w:rsidR="00D060BA">
        <w:rPr>
          <w:rFonts w:ascii="Times New Roman" w:eastAsia="Times New Roman" w:hAnsi="Times New Roman" w:cs="Times New Roman"/>
          <w:b/>
          <w:lang w:eastAsia="ru-RU"/>
        </w:rPr>
        <w:t>7</w:t>
      </w:r>
      <w:r w:rsidRPr="00B51CAD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1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7"/>
        <w:gridCol w:w="1703"/>
        <w:gridCol w:w="2272"/>
        <w:gridCol w:w="721"/>
        <w:gridCol w:w="917"/>
        <w:gridCol w:w="1562"/>
        <w:gridCol w:w="1202"/>
        <w:gridCol w:w="1021"/>
        <w:gridCol w:w="1194"/>
        <w:gridCol w:w="2556"/>
      </w:tblGrid>
      <w:tr w:rsidR="00B51CAD" w:rsidRPr="00B51CAD" w:rsidTr="002F234B">
        <w:trPr>
          <w:trHeight w:val="806"/>
          <w:tblCellSpacing w:w="5" w:type="nil"/>
        </w:trPr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</w:t>
            </w: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год*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(руб.) </w:t>
            </w:r>
          </w:p>
        </w:tc>
        <w:tc>
          <w:tcPr>
            <w:tcW w:w="54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**</w:t>
            </w:r>
            <w:proofErr w:type="gramEnd"/>
          </w:p>
        </w:tc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находящегося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2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получения средств, </w:t>
            </w: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совершены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капиталах</w:t>
            </w:r>
            <w:proofErr w:type="gram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организаций) **</w:t>
            </w:r>
          </w:p>
        </w:tc>
      </w:tr>
      <w:tr w:rsidR="00B51CAD" w:rsidRPr="00B51CAD" w:rsidTr="002F234B">
        <w:trPr>
          <w:trHeight w:val="126"/>
          <w:tblCellSpacing w:w="5" w:type="nil"/>
        </w:trPr>
        <w:tc>
          <w:tcPr>
            <w:tcW w:w="19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proofErr w:type="gram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5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жимости</w:t>
            </w:r>
            <w:proofErr w:type="spellEnd"/>
          </w:p>
        </w:tc>
        <w:tc>
          <w:tcPr>
            <w:tcW w:w="10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2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34B" w:rsidRPr="00B51CAD" w:rsidTr="002F234B">
        <w:trPr>
          <w:trHeight w:val="248"/>
          <w:tblCellSpacing w:w="5" w:type="nil"/>
        </w:trPr>
        <w:tc>
          <w:tcPr>
            <w:tcW w:w="19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Проценко</w:t>
            </w:r>
          </w:p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Петрович</w:t>
            </w:r>
          </w:p>
        </w:tc>
        <w:tc>
          <w:tcPr>
            <w:tcW w:w="17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234B" w:rsidRPr="003F68F5" w:rsidRDefault="002F234B" w:rsidP="007E1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2834468,13</w:t>
            </w:r>
          </w:p>
        </w:tc>
        <w:tc>
          <w:tcPr>
            <w:tcW w:w="2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34B" w:rsidRPr="00F8198E" w:rsidRDefault="002F234B" w:rsidP="007E1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F8198E">
              <w:rPr>
                <w:rFonts w:ascii="Times New Roman" w:hAnsi="Times New Roman" w:cs="Times New Roman"/>
              </w:rPr>
              <w:t>часток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Qashgai</w:t>
            </w:r>
            <w:proofErr w:type="spellEnd"/>
          </w:p>
        </w:tc>
        <w:tc>
          <w:tcPr>
            <w:tcW w:w="12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2F234B" w:rsidRPr="00B51CAD" w:rsidTr="002F234B">
        <w:trPr>
          <w:trHeight w:val="201"/>
          <w:tblCellSpacing w:w="5" w:type="nil"/>
        </w:trPr>
        <w:tc>
          <w:tcPr>
            <w:tcW w:w="19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34B" w:rsidRPr="00B51CAD" w:rsidTr="002F234B">
        <w:trPr>
          <w:trHeight w:val="201"/>
          <w:tblCellSpacing w:w="5" w:type="nil"/>
        </w:trPr>
        <w:tc>
          <w:tcPr>
            <w:tcW w:w="19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34B" w:rsidRPr="00B51CAD" w:rsidTr="002F234B">
        <w:trPr>
          <w:trHeight w:val="201"/>
          <w:tblCellSpacing w:w="5" w:type="nil"/>
        </w:trPr>
        <w:tc>
          <w:tcPr>
            <w:tcW w:w="19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234">
              <w:rPr>
                <w:rFonts w:ascii="Times New Roman" w:hAnsi="Times New Roman" w:cs="Times New Roman"/>
              </w:rPr>
              <w:t xml:space="preserve">общее имущество в многоквартирном доме, доля </w:t>
            </w:r>
            <w:r>
              <w:rPr>
                <w:rFonts w:ascii="Times New Roman" w:hAnsi="Times New Roman" w:cs="Times New Roman"/>
              </w:rPr>
              <w:t>в праве 726/177798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34B" w:rsidRPr="00B51CAD" w:rsidTr="002F234B">
        <w:trPr>
          <w:trHeight w:val="507"/>
          <w:tblCellSpacing w:w="5" w:type="nil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0823B1" w:rsidRDefault="002F234B" w:rsidP="007E16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279010,57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3612FF" w:rsidRDefault="002F234B" w:rsidP="007E16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F234B" w:rsidRPr="00B51CAD" w:rsidRDefault="002F234B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B51CAD" w:rsidRPr="00B51CAD" w:rsidRDefault="00B51CAD" w:rsidP="00B5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121"/>
      <w:bookmarkEnd w:id="0"/>
    </w:p>
    <w:p w:rsidR="00B51CAD" w:rsidRPr="00B51CAD" w:rsidRDefault="00B51CAD" w:rsidP="00B51CAD">
      <w:pPr>
        <w:widowControl w:val="0"/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C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B51CA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B51C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51CAD" w:rsidRPr="00B51CAD" w:rsidRDefault="00B51CAD" w:rsidP="00B51CAD">
      <w:pPr>
        <w:widowControl w:val="0"/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51CAD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</w:t>
      </w:r>
      <w:bookmarkStart w:id="1" w:name="_GoBack"/>
      <w:bookmarkEnd w:id="1"/>
      <w:r w:rsidRPr="00B51CAD">
        <w:rPr>
          <w:rFonts w:ascii="Times New Roman" w:eastAsia="Times New Roman" w:hAnsi="Times New Roman" w:cs="Times New Roman"/>
          <w:sz w:val="20"/>
          <w:szCs w:val="20"/>
          <w:lang w:eastAsia="ru-RU"/>
        </w:rPr>
        <w:t>му периоду.</w:t>
      </w:r>
      <w:proofErr w:type="gramEnd"/>
    </w:p>
    <w:p w:rsidR="00B51CAD" w:rsidRPr="00B51CAD" w:rsidRDefault="00B51CAD" w:rsidP="00B51C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CAD" w:rsidRPr="00B51CAD" w:rsidRDefault="00B51CAD" w:rsidP="00B51C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704A0" w:rsidRDefault="00F704A0" w:rsidP="00F704A0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F704A0" w:rsidRDefault="00F704A0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F704A0" w:rsidRDefault="00F704A0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F704A0" w:rsidRPr="00541F1F" w:rsidRDefault="00F704A0" w:rsidP="00F704A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F704A0" w:rsidRPr="00541F1F" w:rsidRDefault="00F704A0" w:rsidP="00F704A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F704A0" w:rsidRPr="006D3FD0" w:rsidRDefault="00F704A0" w:rsidP="00F704A0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>
        <w:rPr>
          <w:rFonts w:eastAsiaTheme="minorHAnsi"/>
          <w:b/>
          <w:bCs/>
          <w:sz w:val="22"/>
          <w:szCs w:val="22"/>
          <w:u w:val="single"/>
          <w:lang w:eastAsia="en-US"/>
        </w:rPr>
        <w:t>заместителя председателя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Контрольно-счетной палаты города Когалыма и членов его семьи</w:t>
      </w:r>
    </w:p>
    <w:p w:rsidR="00F704A0" w:rsidRPr="006D3FD0" w:rsidRDefault="00F704A0" w:rsidP="00F704A0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F704A0" w:rsidRPr="00541F1F" w:rsidRDefault="00F704A0" w:rsidP="00F704A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D060BA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F704A0" w:rsidRPr="00541F1F" w:rsidRDefault="00F704A0" w:rsidP="00F704A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F704A0" w:rsidRPr="00541F1F" w:rsidTr="00C032AE">
        <w:trPr>
          <w:tblCellSpacing w:w="5" w:type="nil"/>
        </w:trPr>
        <w:tc>
          <w:tcPr>
            <w:tcW w:w="944" w:type="pct"/>
            <w:vMerge w:val="restart"/>
          </w:tcPr>
          <w:p w:rsidR="00F704A0" w:rsidRPr="00541F1F" w:rsidRDefault="00F704A0" w:rsidP="00C03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F704A0" w:rsidRPr="002B7C55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2B7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F704A0" w:rsidRPr="00541F1F" w:rsidTr="00C032AE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F704A0" w:rsidRPr="00541F1F" w:rsidRDefault="00F704A0" w:rsidP="00C032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F704A0" w:rsidRPr="00541F1F" w:rsidRDefault="00F704A0" w:rsidP="00C03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4A0" w:rsidRPr="003E7F7C" w:rsidTr="00C032AE">
        <w:trPr>
          <w:trHeight w:val="690"/>
          <w:tblCellSpacing w:w="5" w:type="nil"/>
        </w:trPr>
        <w:tc>
          <w:tcPr>
            <w:tcW w:w="944" w:type="pct"/>
            <w:vMerge w:val="restart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Элла Сергеевна</w:t>
            </w:r>
          </w:p>
        </w:tc>
        <w:tc>
          <w:tcPr>
            <w:tcW w:w="437" w:type="pct"/>
            <w:vMerge w:val="restart"/>
            <w:vAlign w:val="center"/>
          </w:tcPr>
          <w:p w:rsidR="00D060BA" w:rsidRPr="002B7C55" w:rsidRDefault="009D50F2" w:rsidP="00A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0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0F2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0F2">
              <w:rPr>
                <w:rFonts w:ascii="Times New Roman" w:hAnsi="Times New Roman" w:cs="Times New Roman"/>
                <w:sz w:val="20"/>
                <w:szCs w:val="20"/>
              </w:rPr>
              <w:t>050,21</w:t>
            </w:r>
          </w:p>
        </w:tc>
        <w:tc>
          <w:tcPr>
            <w:tcW w:w="478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461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 w:val="restart"/>
            <w:vAlign w:val="center"/>
          </w:tcPr>
          <w:p w:rsidR="00F704A0" w:rsidRDefault="00F704A0" w:rsidP="00C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A0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7C1A01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468" w:type="pct"/>
            <w:vMerge w:val="restar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9" w:type="pct"/>
            <w:vMerge w:val="restar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56" w:type="pct"/>
            <w:vMerge w:val="restar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Merge w:val="restar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704A0" w:rsidRPr="003E7F7C" w:rsidTr="00C032AE">
        <w:trPr>
          <w:trHeight w:val="690"/>
          <w:tblCellSpacing w:w="5" w:type="nil"/>
        </w:trPr>
        <w:tc>
          <w:tcPr>
            <w:tcW w:w="944" w:type="pct"/>
            <w:vMerge/>
            <w:tcBorders>
              <w:bottom w:val="single" w:sz="4" w:space="0" w:color="auto"/>
            </w:tcBorders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/>
            <w:tcBorders>
              <w:bottom w:val="single" w:sz="4" w:space="0" w:color="auto"/>
            </w:tcBorders>
            <w:vAlign w:val="center"/>
          </w:tcPr>
          <w:p w:rsidR="00F704A0" w:rsidRPr="007C1A01" w:rsidRDefault="00F704A0" w:rsidP="00C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04A0" w:rsidRDefault="00F704A0" w:rsidP="00F704A0"/>
    <w:p w:rsidR="00F704A0" w:rsidRPr="0052373C" w:rsidRDefault="00F704A0" w:rsidP="00F704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>
        <w:rPr>
          <w:rFonts w:ascii="Times New Roman" w:eastAsia="Calibri" w:hAnsi="Times New Roman" w:cs="Times New Roman"/>
          <w:sz w:val="20"/>
          <w:szCs w:val="20"/>
        </w:rPr>
        <w:t>го средства, ценных бумаг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F704A0" w:rsidRDefault="00F704A0" w:rsidP="00F704A0"/>
    <w:p w:rsidR="00F704A0" w:rsidRDefault="00F704A0" w:rsidP="00F704A0"/>
    <w:p w:rsidR="00F704A0" w:rsidRDefault="00F704A0" w:rsidP="00F704A0"/>
    <w:p w:rsidR="00F704A0" w:rsidRDefault="00F704A0" w:rsidP="00F704A0"/>
    <w:p w:rsidR="00A5795B" w:rsidRDefault="00A5795B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174B7F" w:rsidRDefault="00174B7F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5795B" w:rsidRDefault="00A5795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323A5" w:rsidRPr="00541F1F" w:rsidRDefault="00F323A5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E04A0E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</w:t>
      </w:r>
      <w:r w:rsidR="00B6686D">
        <w:rPr>
          <w:rFonts w:eastAsiaTheme="minorHAnsi"/>
          <w:b/>
          <w:bCs/>
          <w:sz w:val="22"/>
          <w:szCs w:val="22"/>
          <w:u w:val="single"/>
          <w:lang w:eastAsia="en-US"/>
        </w:rPr>
        <w:t>а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-эксперта 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0D1E4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2D7C8E" w:rsidP="002D7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E04A0E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E04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>ценных бумаг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C8E" w:rsidRPr="00541F1F" w:rsidTr="002D7C8E">
        <w:trPr>
          <w:cantSplit/>
          <w:trHeight w:val="640"/>
          <w:tblCellSpacing w:w="5" w:type="nil"/>
        </w:trPr>
        <w:tc>
          <w:tcPr>
            <w:tcW w:w="944" w:type="pct"/>
          </w:tcPr>
          <w:p w:rsidR="002D7C8E" w:rsidRDefault="002D7C8E" w:rsidP="002D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2D7C8E" w:rsidRPr="002D7C8E" w:rsidRDefault="002D7C8E" w:rsidP="002D7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437" w:type="pct"/>
          </w:tcPr>
          <w:p w:rsidR="002D7C8E" w:rsidRDefault="002D7C8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7C8E" w:rsidRPr="00541F1F" w:rsidRDefault="007869CF" w:rsidP="00C2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9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869CF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69CF">
              <w:rPr>
                <w:rFonts w:ascii="Times New Roman" w:hAnsi="Times New Roman" w:cs="Times New Roman"/>
              </w:rPr>
              <w:t>082,50</w:t>
            </w:r>
          </w:p>
        </w:tc>
        <w:tc>
          <w:tcPr>
            <w:tcW w:w="478" w:type="pct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461" w:type="pct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Align w:val="center"/>
          </w:tcPr>
          <w:p w:rsidR="002D7C8E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3" w:type="pct"/>
            <w:gridSpan w:val="3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</w:tcPr>
          <w:p w:rsidR="002D7C8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2D7C8E" w:rsidRDefault="007869CF" w:rsidP="00B6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9CF">
              <w:rPr>
                <w:rFonts w:ascii="Times New Roman" w:hAnsi="Times New Roman" w:cs="Times New Roman"/>
                <w:sz w:val="20"/>
                <w:szCs w:val="20"/>
              </w:rPr>
              <w:t>050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9CF">
              <w:rPr>
                <w:rFonts w:ascii="Times New Roman" w:hAnsi="Times New Roman" w:cs="Times New Roman"/>
                <w:sz w:val="20"/>
                <w:szCs w:val="20"/>
              </w:rPr>
              <w:t>137,49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4858D5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4858D5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869CF" w:rsidRPr="003E7F7C" w:rsidTr="007869CF">
        <w:trPr>
          <w:tblCellSpacing w:w="5" w:type="nil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CF" w:rsidRPr="00541F1F" w:rsidRDefault="007869CF" w:rsidP="00C8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69CF" w:rsidRPr="00541F1F" w:rsidRDefault="007869CF" w:rsidP="00C8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CF" w:rsidRPr="00541F1F" w:rsidRDefault="007869CF" w:rsidP="00C8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CF" w:rsidRPr="007869CF" w:rsidRDefault="007869CF" w:rsidP="00C8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CF" w:rsidRPr="00541F1F" w:rsidRDefault="007869CF" w:rsidP="00C8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CF" w:rsidRPr="00541F1F" w:rsidRDefault="004858D5" w:rsidP="00C8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CF" w:rsidRPr="00541F1F" w:rsidRDefault="007869CF" w:rsidP="00C8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CF" w:rsidRPr="00541F1F" w:rsidRDefault="007869CF" w:rsidP="00C8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E04A0E" w:rsidRDefault="00E04A0E" w:rsidP="00E04A0E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</w:t>
      </w:r>
      <w:r w:rsidR="00A5795B">
        <w:rPr>
          <w:rFonts w:ascii="Times New Roman" w:eastAsia="Calibri" w:hAnsi="Times New Roman" w:cs="Times New Roman"/>
          <w:sz w:val="20"/>
          <w:szCs w:val="20"/>
        </w:rPr>
        <w:t xml:space="preserve">о средства, ценных бумаг </w:t>
      </w:r>
      <w:r w:rsidRPr="0052373C">
        <w:rPr>
          <w:rFonts w:ascii="Times New Roman" w:eastAsia="Calibri" w:hAnsi="Times New Roman" w:cs="Times New Roman"/>
          <w:sz w:val="20"/>
          <w:szCs w:val="20"/>
        </w:rPr>
        <w:t>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04A0E" w:rsidRDefault="00E04A0E"/>
    <w:p w:rsidR="00E04A0E" w:rsidRDefault="00E04A0E"/>
    <w:p w:rsidR="00E04A0E" w:rsidRDefault="00E04A0E"/>
    <w:p w:rsidR="00604A64" w:rsidRDefault="00604A64" w:rsidP="000462C6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52373C" w:rsidRDefault="0052373C" w:rsidP="000462C6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A5795B" w:rsidRDefault="00A5795B"/>
    <w:p w:rsidR="00A5795B" w:rsidRDefault="00A5795B"/>
    <w:p w:rsidR="0052373C" w:rsidRPr="002651CE" w:rsidRDefault="0052373C">
      <w:pPr>
        <w:rPr>
          <w:rFonts w:ascii="Times New Roman" w:hAnsi="Times New Roman"/>
        </w:rPr>
      </w:pPr>
    </w:p>
    <w:p w:rsidR="000462C6" w:rsidRPr="00541F1F" w:rsidRDefault="000462C6" w:rsidP="000462C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0462C6" w:rsidRPr="00541F1F" w:rsidRDefault="000462C6" w:rsidP="000462C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462C6" w:rsidRPr="006D3FD0" w:rsidRDefault="000462C6" w:rsidP="000462C6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</w:t>
      </w:r>
      <w:r w:rsidR="00174B7F">
        <w:rPr>
          <w:rFonts w:eastAsiaTheme="minorHAnsi"/>
          <w:b/>
          <w:bCs/>
          <w:sz w:val="22"/>
          <w:szCs w:val="22"/>
          <w:u w:val="single"/>
          <w:lang w:eastAsia="en-US"/>
        </w:rPr>
        <w:t>а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-эксперта Контрольно-счетной палаты города Когалыма и членов его семьи</w:t>
      </w:r>
    </w:p>
    <w:p w:rsidR="000462C6" w:rsidRPr="006D3FD0" w:rsidRDefault="000462C6" w:rsidP="000462C6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0462C6" w:rsidRPr="00541F1F" w:rsidRDefault="000462C6" w:rsidP="000462C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0D1E4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20493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>года</w:t>
      </w:r>
    </w:p>
    <w:p w:rsidR="000462C6" w:rsidRPr="00541F1F" w:rsidRDefault="000462C6" w:rsidP="000462C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0462C6" w:rsidRPr="00541F1F" w:rsidTr="00EF1D6A">
        <w:trPr>
          <w:tblCellSpacing w:w="5" w:type="nil"/>
        </w:trPr>
        <w:tc>
          <w:tcPr>
            <w:tcW w:w="944" w:type="pct"/>
            <w:vMerge w:val="restart"/>
          </w:tcPr>
          <w:p w:rsidR="000462C6" w:rsidRPr="00541F1F" w:rsidRDefault="000462C6" w:rsidP="00A05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0462C6" w:rsidRPr="00FA32EC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FA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0462C6" w:rsidRPr="00541F1F" w:rsidRDefault="000462C6" w:rsidP="00A57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0462C6" w:rsidRPr="00541F1F" w:rsidTr="00174B7F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0462C6" w:rsidRPr="00541F1F" w:rsidRDefault="000462C6" w:rsidP="00EF1D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0462C6" w:rsidRPr="00541F1F" w:rsidRDefault="000462C6" w:rsidP="00EF1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932" w:rsidRPr="003E7F7C" w:rsidTr="00121C79">
        <w:trPr>
          <w:trHeight w:val="1150"/>
          <w:tblCellSpacing w:w="5" w:type="nil"/>
        </w:trPr>
        <w:tc>
          <w:tcPr>
            <w:tcW w:w="944" w:type="pct"/>
          </w:tcPr>
          <w:p w:rsidR="00204932" w:rsidRPr="009D50F2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0F2">
              <w:rPr>
                <w:rFonts w:ascii="Times New Roman" w:hAnsi="Times New Roman" w:cs="Times New Roman"/>
                <w:sz w:val="20"/>
                <w:szCs w:val="20"/>
              </w:rPr>
              <w:t xml:space="preserve">Фогель </w:t>
            </w:r>
          </w:p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0F2">
              <w:rPr>
                <w:rFonts w:ascii="Times New Roman" w:hAnsi="Times New Roman" w:cs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437" w:type="pct"/>
            <w:vAlign w:val="center"/>
          </w:tcPr>
          <w:p w:rsidR="00204932" w:rsidRDefault="00A05AA9" w:rsidP="00C2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05AA9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AA9">
              <w:rPr>
                <w:rFonts w:ascii="Times New Roman" w:hAnsi="Times New Roman" w:cs="Times New Roman"/>
                <w:sz w:val="20"/>
                <w:szCs w:val="20"/>
              </w:rPr>
              <w:t>675,85</w:t>
            </w:r>
          </w:p>
          <w:p w:rsidR="00204932" w:rsidRPr="00541F1F" w:rsidRDefault="00204932" w:rsidP="0078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EE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продажи </w:t>
            </w:r>
            <w:r w:rsidR="007869CF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  <w:r w:rsidRPr="00694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9CF">
              <w:rPr>
                <w:rFonts w:ascii="Times New Roman" w:hAnsi="Times New Roman" w:cs="Times New Roman"/>
                <w:sz w:val="20"/>
                <w:szCs w:val="20"/>
              </w:rPr>
              <w:t>и ТС</w:t>
            </w:r>
            <w:r w:rsidRPr="00694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" w:type="pct"/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204932" w:rsidRDefault="00A05AA9" w:rsidP="00A05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Авенсис, </w:t>
            </w:r>
          </w:p>
          <w:p w:rsidR="00A05AA9" w:rsidRPr="00174B7F" w:rsidRDefault="00A05AA9" w:rsidP="00A05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</w:tc>
        <w:tc>
          <w:tcPr>
            <w:tcW w:w="468" w:type="pct"/>
            <w:tcBorders>
              <w:right w:val="single" w:sz="4" w:space="0" w:color="auto"/>
            </w:tcBorders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204932" w:rsidRPr="00541F1F" w:rsidRDefault="00FE21FB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:rsidR="00204932" w:rsidRPr="00541F1F" w:rsidRDefault="00204932" w:rsidP="00593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93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462C6" w:rsidRPr="003E7F7C" w:rsidTr="00EF1D6A">
        <w:trPr>
          <w:tblCellSpacing w:w="5" w:type="nil"/>
        </w:trPr>
        <w:tc>
          <w:tcPr>
            <w:tcW w:w="944" w:type="pct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4" w:type="pct"/>
            <w:gridSpan w:val="4"/>
            <w:vAlign w:val="center"/>
          </w:tcPr>
          <w:p w:rsidR="000462C6" w:rsidRDefault="000462C6" w:rsidP="00EF1D6A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0462C6" w:rsidRPr="00204932" w:rsidRDefault="00FE21FB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456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0462C6" w:rsidRPr="00541F1F" w:rsidRDefault="00433354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651CE" w:rsidRDefault="002651CE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B42" w:rsidRDefault="00C57B42" w:rsidP="00C57B42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A5795B">
        <w:rPr>
          <w:rFonts w:ascii="Times New Roman" w:eastAsia="Calibri" w:hAnsi="Times New Roman" w:cs="Times New Roman"/>
          <w:sz w:val="20"/>
          <w:szCs w:val="20"/>
        </w:rPr>
        <w:t xml:space="preserve">го средства, ценных бумаг 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462C6" w:rsidRDefault="000462C6" w:rsidP="00C57B42"/>
    <w:p w:rsidR="000462C6" w:rsidRDefault="000462C6" w:rsidP="00C57B42"/>
    <w:p w:rsidR="00A5795B" w:rsidRDefault="00A5795B" w:rsidP="0052373C">
      <w:pPr>
        <w:tabs>
          <w:tab w:val="left" w:pos="3615"/>
        </w:tabs>
      </w:pPr>
    </w:p>
    <w:p w:rsidR="00204932" w:rsidRPr="0052373C" w:rsidRDefault="00204932" w:rsidP="0052373C">
      <w:pPr>
        <w:tabs>
          <w:tab w:val="left" w:pos="3615"/>
        </w:tabs>
      </w:pPr>
    </w:p>
    <w:p w:rsidR="00F323A5" w:rsidRDefault="00F323A5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B51CAD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B51CAD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специалиста-эксперта </w:t>
      </w:r>
      <w:r w:rsidR="00E04A0E"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0D1E4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0462C6" w:rsidP="00B1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FA32EC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FA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A57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7E1" w:rsidRPr="003E7F7C" w:rsidTr="00B1394C">
        <w:trPr>
          <w:tblCellSpacing w:w="5" w:type="nil"/>
        </w:trPr>
        <w:tc>
          <w:tcPr>
            <w:tcW w:w="944" w:type="pct"/>
            <w:vMerge w:val="restart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Веприкова Марина Юрьевна</w:t>
            </w:r>
          </w:p>
        </w:tc>
        <w:tc>
          <w:tcPr>
            <w:tcW w:w="437" w:type="pct"/>
            <w:vMerge w:val="restart"/>
            <w:vAlign w:val="center"/>
          </w:tcPr>
          <w:p w:rsidR="00FA57E1" w:rsidRPr="00541F1F" w:rsidRDefault="00A05AA9" w:rsidP="00204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A9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AA9">
              <w:rPr>
                <w:rFonts w:ascii="Times New Roman" w:hAnsi="Times New Roman" w:cs="Times New Roman"/>
                <w:sz w:val="20"/>
                <w:szCs w:val="20"/>
              </w:rPr>
              <w:t>893,07</w:t>
            </w:r>
          </w:p>
        </w:tc>
        <w:tc>
          <w:tcPr>
            <w:tcW w:w="478" w:type="pc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FA57E1" w:rsidRPr="00541F1F" w:rsidRDefault="004858D5" w:rsidP="00B13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461" w:type="pc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 w:val="restar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3" w:type="pct"/>
            <w:gridSpan w:val="3"/>
            <w:vMerge w:val="restar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  <w:vMerge w:val="restart"/>
            <w:vAlign w:val="center"/>
          </w:tcPr>
          <w:p w:rsidR="00FA57E1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A57E1" w:rsidRPr="003E7F7C" w:rsidTr="00B1394C">
        <w:trPr>
          <w:tblCellSpacing w:w="5" w:type="nil"/>
        </w:trPr>
        <w:tc>
          <w:tcPr>
            <w:tcW w:w="944" w:type="pct"/>
            <w:vMerge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FA57E1" w:rsidRDefault="00FA57E1" w:rsidP="00B13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FA57E1" w:rsidRDefault="007420BA" w:rsidP="00C5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A57E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Start"/>
            <w:r w:rsidR="00FA57E1">
              <w:rPr>
                <w:rFonts w:ascii="Times New Roman" w:hAnsi="Times New Roman" w:cs="Times New Roman"/>
                <w:sz w:val="20"/>
                <w:szCs w:val="20"/>
              </w:rPr>
              <w:t xml:space="preserve"> (¼)</w:t>
            </w:r>
            <w:proofErr w:type="gramEnd"/>
          </w:p>
        </w:tc>
        <w:tc>
          <w:tcPr>
            <w:tcW w:w="321" w:type="pct"/>
            <w:vAlign w:val="center"/>
          </w:tcPr>
          <w:p w:rsidR="00FA57E1" w:rsidRDefault="004858D5" w:rsidP="00B13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461" w:type="pct"/>
            <w:vAlign w:val="center"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/>
            <w:vAlign w:val="center"/>
          </w:tcPr>
          <w:p w:rsidR="00FA57E1" w:rsidRPr="008B6097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gridSpan w:val="3"/>
            <w:vMerge/>
            <w:vAlign w:val="center"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B1394C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541F1F" w:rsidRDefault="00A05AA9" w:rsidP="0017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A9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AA9">
              <w:rPr>
                <w:rFonts w:ascii="Times New Roman" w:hAnsi="Times New Roman" w:cs="Times New Roman"/>
                <w:sz w:val="20"/>
                <w:szCs w:val="20"/>
              </w:rPr>
              <w:t>782,41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B1394C" w:rsidRDefault="004858D5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E04A0E" w:rsidRDefault="00E04A0E" w:rsidP="00E04A0E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A5795B">
        <w:rPr>
          <w:rFonts w:ascii="Times New Roman" w:eastAsia="Calibri" w:hAnsi="Times New Roman" w:cs="Times New Roman"/>
          <w:sz w:val="20"/>
          <w:szCs w:val="20"/>
        </w:rPr>
        <w:t>го средства, ценных бумаг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04A0E" w:rsidRDefault="00E04A0E"/>
    <w:p w:rsidR="00E04A0E" w:rsidRDefault="00E04A0E"/>
    <w:p w:rsidR="00204932" w:rsidRDefault="00204932"/>
    <w:p w:rsidR="00204932" w:rsidRDefault="00204932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6C2173" w:rsidRDefault="006C2173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6C2173" w:rsidRDefault="006C2173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6C2173" w:rsidRDefault="006C2173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6C2173" w:rsidRDefault="006C2173" w:rsidP="006C2173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6C2173" w:rsidRDefault="006C2173" w:rsidP="006C2173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6C2173" w:rsidRDefault="006C2173" w:rsidP="006C2173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6C2173" w:rsidRPr="00541F1F" w:rsidRDefault="006C2173" w:rsidP="006C217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6C2173" w:rsidRPr="00541F1F" w:rsidRDefault="006C2173" w:rsidP="006C217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C2173" w:rsidRPr="006D3FD0" w:rsidRDefault="006C2173" w:rsidP="006C2173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>
        <w:rPr>
          <w:rFonts w:eastAsiaTheme="minorHAnsi"/>
          <w:b/>
          <w:bCs/>
          <w:sz w:val="22"/>
          <w:szCs w:val="22"/>
          <w:u w:val="single"/>
          <w:lang w:eastAsia="en-US"/>
        </w:rPr>
        <w:t>главного специалиста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Контрольно-счетной палаты города Когалыма и членов его семьи</w:t>
      </w:r>
    </w:p>
    <w:p w:rsidR="006C2173" w:rsidRPr="006D3FD0" w:rsidRDefault="006C2173" w:rsidP="006C2173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6C2173" w:rsidRPr="00541F1F" w:rsidRDefault="006C2173" w:rsidP="006C2173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2017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6C2173" w:rsidRPr="00541F1F" w:rsidRDefault="006C2173" w:rsidP="006C217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6C2173" w:rsidRPr="00541F1F" w:rsidTr="00925434">
        <w:trPr>
          <w:tblCellSpacing w:w="5" w:type="nil"/>
        </w:trPr>
        <w:tc>
          <w:tcPr>
            <w:tcW w:w="944" w:type="pct"/>
            <w:vMerge w:val="restart"/>
          </w:tcPr>
          <w:p w:rsidR="006C2173" w:rsidRPr="00541F1F" w:rsidRDefault="006C2173" w:rsidP="009254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6C2173" w:rsidRPr="002B7C55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2B7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6C2173" w:rsidRPr="00541F1F" w:rsidTr="00925434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6C2173" w:rsidRPr="00541F1F" w:rsidRDefault="006C2173" w:rsidP="009254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6C2173" w:rsidRPr="00541F1F" w:rsidRDefault="006C2173" w:rsidP="009254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6C2173" w:rsidRPr="00541F1F" w:rsidRDefault="006C2173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E40" w:rsidRPr="003E7F7C" w:rsidTr="000D1E40">
        <w:trPr>
          <w:trHeight w:val="662"/>
          <w:tblCellSpacing w:w="5" w:type="nil"/>
        </w:trPr>
        <w:tc>
          <w:tcPr>
            <w:tcW w:w="944" w:type="pct"/>
          </w:tcPr>
          <w:p w:rsidR="000D1E40" w:rsidRPr="00541F1F" w:rsidRDefault="000D1E40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437" w:type="pct"/>
            <w:vAlign w:val="center"/>
          </w:tcPr>
          <w:p w:rsidR="000D1E40" w:rsidRPr="002B7C55" w:rsidRDefault="000D1E40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AA9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5AA9">
              <w:rPr>
                <w:rFonts w:ascii="Times New Roman" w:hAnsi="Times New Roman" w:cs="Times New Roman"/>
                <w:sz w:val="20"/>
                <w:szCs w:val="20"/>
              </w:rPr>
              <w:t>898,30</w:t>
            </w:r>
          </w:p>
        </w:tc>
        <w:tc>
          <w:tcPr>
            <w:tcW w:w="1724" w:type="pct"/>
            <w:gridSpan w:val="4"/>
            <w:vAlign w:val="center"/>
          </w:tcPr>
          <w:p w:rsidR="000D1E40" w:rsidRPr="00541F1F" w:rsidRDefault="000D1E40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0D1E40" w:rsidRPr="00541F1F" w:rsidRDefault="000D1E40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0D1E40" w:rsidRPr="00541F1F" w:rsidRDefault="000D1E40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456" w:type="pct"/>
            <w:vAlign w:val="center"/>
          </w:tcPr>
          <w:p w:rsidR="000D1E40" w:rsidRPr="00541F1F" w:rsidRDefault="000D1E40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0D1E40" w:rsidRPr="00541F1F" w:rsidRDefault="000D1E40" w:rsidP="00925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C2173" w:rsidRDefault="006C2173" w:rsidP="006C2173"/>
    <w:p w:rsidR="006C2173" w:rsidRPr="0052373C" w:rsidRDefault="006C2173" w:rsidP="006C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>
        <w:rPr>
          <w:rFonts w:ascii="Times New Roman" w:eastAsia="Calibri" w:hAnsi="Times New Roman" w:cs="Times New Roman"/>
          <w:sz w:val="20"/>
          <w:szCs w:val="20"/>
        </w:rPr>
        <w:t>го средства, ценных бумаг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6C2173" w:rsidRDefault="006C2173" w:rsidP="006C2173"/>
    <w:p w:rsidR="006C2173" w:rsidRDefault="006C2173" w:rsidP="006C2173"/>
    <w:p w:rsidR="006C2173" w:rsidRDefault="006C2173" w:rsidP="006C2173"/>
    <w:p w:rsidR="006C2173" w:rsidRDefault="006C2173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sectPr w:rsidR="006C2173" w:rsidSect="003E652C">
      <w:type w:val="continuous"/>
      <w:pgSz w:w="16838" w:h="11906" w:orient="landscape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99"/>
    <w:rsid w:val="00033C3C"/>
    <w:rsid w:val="000462C6"/>
    <w:rsid w:val="00052B96"/>
    <w:rsid w:val="0009365A"/>
    <w:rsid w:val="000D1E40"/>
    <w:rsid w:val="001678E3"/>
    <w:rsid w:val="00174B7F"/>
    <w:rsid w:val="00194E00"/>
    <w:rsid w:val="0020481A"/>
    <w:rsid w:val="00204932"/>
    <w:rsid w:val="002651CE"/>
    <w:rsid w:val="00297C58"/>
    <w:rsid w:val="002D7C8E"/>
    <w:rsid w:val="002F234B"/>
    <w:rsid w:val="003034EC"/>
    <w:rsid w:val="00372CAB"/>
    <w:rsid w:val="00392733"/>
    <w:rsid w:val="003A0B73"/>
    <w:rsid w:val="003A0CB7"/>
    <w:rsid w:val="003D7DA9"/>
    <w:rsid w:val="003E5C03"/>
    <w:rsid w:val="003E652C"/>
    <w:rsid w:val="003E7F7C"/>
    <w:rsid w:val="00413615"/>
    <w:rsid w:val="00433354"/>
    <w:rsid w:val="004858D5"/>
    <w:rsid w:val="004B68A1"/>
    <w:rsid w:val="005148B6"/>
    <w:rsid w:val="0052373C"/>
    <w:rsid w:val="00593400"/>
    <w:rsid w:val="005F1A0D"/>
    <w:rsid w:val="00604A64"/>
    <w:rsid w:val="00691899"/>
    <w:rsid w:val="006943EE"/>
    <w:rsid w:val="006A5BC8"/>
    <w:rsid w:val="006C2173"/>
    <w:rsid w:val="006C3964"/>
    <w:rsid w:val="006D1FBF"/>
    <w:rsid w:val="006D3FD0"/>
    <w:rsid w:val="0071555C"/>
    <w:rsid w:val="007420BA"/>
    <w:rsid w:val="00745D9E"/>
    <w:rsid w:val="00774D9B"/>
    <w:rsid w:val="007869CF"/>
    <w:rsid w:val="007C1A01"/>
    <w:rsid w:val="007E1CA5"/>
    <w:rsid w:val="008D5B87"/>
    <w:rsid w:val="009C1EEA"/>
    <w:rsid w:val="009C2A04"/>
    <w:rsid w:val="009D50F2"/>
    <w:rsid w:val="00A05AA9"/>
    <w:rsid w:val="00A5795B"/>
    <w:rsid w:val="00A77F77"/>
    <w:rsid w:val="00A95CA3"/>
    <w:rsid w:val="00AE1206"/>
    <w:rsid w:val="00B01033"/>
    <w:rsid w:val="00B1394C"/>
    <w:rsid w:val="00B26B96"/>
    <w:rsid w:val="00B51CAD"/>
    <w:rsid w:val="00B6686D"/>
    <w:rsid w:val="00B85BC2"/>
    <w:rsid w:val="00BB6B4A"/>
    <w:rsid w:val="00C20CC9"/>
    <w:rsid w:val="00C5146E"/>
    <w:rsid w:val="00C57B42"/>
    <w:rsid w:val="00CF105A"/>
    <w:rsid w:val="00D060BA"/>
    <w:rsid w:val="00D07F1A"/>
    <w:rsid w:val="00D7556B"/>
    <w:rsid w:val="00DA746D"/>
    <w:rsid w:val="00DF5770"/>
    <w:rsid w:val="00E04A0E"/>
    <w:rsid w:val="00E04AF2"/>
    <w:rsid w:val="00E373E0"/>
    <w:rsid w:val="00E661ED"/>
    <w:rsid w:val="00F02784"/>
    <w:rsid w:val="00F03591"/>
    <w:rsid w:val="00F137C4"/>
    <w:rsid w:val="00F323A5"/>
    <w:rsid w:val="00F704A0"/>
    <w:rsid w:val="00FA57E1"/>
    <w:rsid w:val="00FD4B8B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6D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A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B51C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B5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6D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A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B51C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B5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53FF-A6EB-45B6-9802-92AD81A1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Вострецова Елена Июрьевна</dc:creator>
  <cp:lastModifiedBy>Никозова Виктория Владимировна</cp:lastModifiedBy>
  <cp:revision>16</cp:revision>
  <cp:lastPrinted>2018-04-26T04:14:00Z</cp:lastPrinted>
  <dcterms:created xsi:type="dcterms:W3CDTF">2017-05-11T07:01:00Z</dcterms:created>
  <dcterms:modified xsi:type="dcterms:W3CDTF">2018-05-17T04:17:00Z</dcterms:modified>
</cp:coreProperties>
</file>