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shd w:val="clear" w:color="auto" w:fill="E7F1C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7736A3" w:rsidRPr="007736A3" w:rsidTr="007736A3">
        <w:tc>
          <w:tcPr>
            <w:tcW w:w="0" w:type="auto"/>
            <w:shd w:val="clear" w:color="auto" w:fill="E7F1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6A3" w:rsidRPr="007736A3" w:rsidRDefault="007736A3" w:rsidP="007736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736A3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СВЕДЕНИЯ</w:t>
            </w:r>
          </w:p>
          <w:p w:rsidR="007736A3" w:rsidRPr="007736A3" w:rsidRDefault="007736A3" w:rsidP="007736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736A3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о  доходах за отчетный период с 1 января 2017 года по 31 декабря  2017 года, об имуществе и обязательствах имущественного характера  по состоянию на конец отчетного периода, представленных муниципальными служащими</w:t>
            </w:r>
          </w:p>
          <w:p w:rsidR="007736A3" w:rsidRPr="007736A3" w:rsidRDefault="007736A3" w:rsidP="007736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736A3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администрации Боградского района</w:t>
            </w:r>
          </w:p>
          <w:p w:rsidR="007736A3" w:rsidRPr="007736A3" w:rsidRDefault="007736A3" w:rsidP="007736A3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736A3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tbl>
            <w:tblPr>
              <w:tblW w:w="155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59"/>
              <w:gridCol w:w="1666"/>
              <w:gridCol w:w="1811"/>
              <w:gridCol w:w="1730"/>
              <w:gridCol w:w="915"/>
              <w:gridCol w:w="1419"/>
              <w:gridCol w:w="2303"/>
              <w:gridCol w:w="1277"/>
              <w:gridCol w:w="73"/>
              <w:gridCol w:w="915"/>
              <w:gridCol w:w="73"/>
              <w:gridCol w:w="1347"/>
            </w:tblGrid>
            <w:tr w:rsidR="007736A3" w:rsidRPr="007736A3" w:rsidTr="007736A3"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муниципального служащего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Должность муниципального служащего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&lt;2&gt;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2017 год (рублей)</w:t>
                  </w:r>
                </w:p>
              </w:tc>
              <w:tc>
                <w:tcPr>
                  <w:tcW w:w="55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4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736A3" w:rsidRPr="007736A3" w:rsidTr="007736A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Вид недвижимого имущества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63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7736A3" w:rsidRPr="007736A3" w:rsidTr="007736A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недвижимого имущества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&lt;3&gt;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&lt;4&gt;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Чернышов Сергей Геннадьевич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Глава Боградского района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930101,56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 Индивидуальное жилищное строительство.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1200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 TOYOTA CAMRY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Автоприцепы: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1)ОДАЗ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 Жилой дом.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497044,77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 CEERY INDIS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 Квартира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28,9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 Жилой дом.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Черкунова Ольга Вениаминовна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Первый заместитель главы администрации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861996,03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 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47,3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81,6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761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386725,69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1)TOYOTA SPRINTER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2)DEAWOO NEXIA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Прицеп: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1)ММЗ-81021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81,6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761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Левакова Елена Валериевна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 по строительству и ЖКХ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513494,12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 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50,8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1)MAZDA 3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Адежкина Лариса Ивановна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 по экономике-начальник управления финансов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588985,89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1)Для ведения личного подсобного хозяйства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2) Для ведения личного подсобного хозяйства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1)Квартира ½ доли.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820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115,8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156868,50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1)Квартира ½ доли.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115,8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1)LIFAN 215800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Сиротинина Тамара Романовна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начальника </w:t>
                  </w: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управления финансов – начальник бюджетного отдела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428086,52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1)Приусадебный ½ доли.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1)Жилой дом ½ доли.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663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172,8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576200,89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1)Приусадебный ½ доли.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1)Жилой дом ½ доли.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663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172,8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1)FORD Kuga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Иные транспортные средства: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1)Прицеп к л/а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Ландышев Геннадий Юрьевич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568317,50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1)Приусадебный.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1)Жилой дом1/2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1)ТОЙОТА РАУМ.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2)Фольксваген поло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625498,54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Соловьева Юлия Юрьевна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Председатель правового комитета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437036,22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78,4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78,4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Цанто Валентина Павловна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И.о. Председателя Комитета по управлению муниципальным имуществом и природными ресурсами Боградского района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517689,85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Супруг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41713,82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Торопова Александра Владимировна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И.о. начальника управления образования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559727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2)Квартира 1/2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25,6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42,3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172,6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120000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1)Квартира ½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42,3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172,6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1)Ford Focus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2)УАЗ-452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Кругова Елена Александровна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 xml:space="preserve">Начальник управления </w:t>
                  </w: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культуры, молодежи и туризма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486431,60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200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7736A3" w:rsidRPr="007736A3" w:rsidTr="007736A3"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36A3" w:rsidRPr="007736A3" w:rsidRDefault="007736A3" w:rsidP="007736A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736A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736A3" w:rsidRPr="007736A3" w:rsidRDefault="007736A3" w:rsidP="007736A3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7736A3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 </w:t>
            </w:r>
          </w:p>
        </w:tc>
      </w:tr>
    </w:tbl>
    <w:p w:rsidR="007736A3" w:rsidRPr="007736A3" w:rsidRDefault="007736A3" w:rsidP="007736A3">
      <w:pPr>
        <w:spacing w:after="0" w:line="240" w:lineRule="auto"/>
        <w:rPr>
          <w:rFonts w:eastAsia="Times New Roman"/>
          <w:szCs w:val="24"/>
          <w:lang w:eastAsia="ru-RU"/>
        </w:rPr>
      </w:pPr>
      <w:r w:rsidRPr="007736A3">
        <w:rPr>
          <w:rFonts w:ascii="Verdana" w:eastAsia="Times New Roman" w:hAnsi="Verdana"/>
          <w:color w:val="A3A3A3"/>
          <w:sz w:val="15"/>
          <w:szCs w:val="15"/>
          <w:lang w:eastAsia="ru-RU"/>
        </w:rPr>
        <w:lastRenderedPageBreak/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482B"/>
    <w:rsid w:val="004E4A62"/>
    <w:rsid w:val="00553AA0"/>
    <w:rsid w:val="00595A02"/>
    <w:rsid w:val="00727EB8"/>
    <w:rsid w:val="007736A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773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2020-01-23T10:33:00Z</dcterms:modified>
</cp:coreProperties>
</file>