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4" w:rsidRPr="001C1DF4" w:rsidRDefault="001C1DF4" w:rsidP="001C1DF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C1DF4">
        <w:rPr>
          <w:rFonts w:ascii="Verdana" w:eastAsia="Times New Roman" w:hAnsi="Verdana"/>
          <w:color w:val="052635"/>
          <w:sz w:val="22"/>
          <w:szCs w:val="22"/>
          <w:lang w:eastAsia="ru-RU"/>
        </w:rPr>
        <w:t>СВЕДЕНИЯ</w:t>
      </w:r>
    </w:p>
    <w:p w:rsidR="001C1DF4" w:rsidRPr="001C1DF4" w:rsidRDefault="001C1DF4" w:rsidP="001C1DF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C1DF4">
        <w:rPr>
          <w:rFonts w:ascii="Verdana" w:eastAsia="Times New Roman" w:hAnsi="Verdana"/>
          <w:color w:val="052635"/>
          <w:sz w:val="22"/>
          <w:szCs w:val="22"/>
          <w:lang w:eastAsia="ru-RU"/>
        </w:rPr>
        <w:t>о доходах,  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Аскизский район Республики Хакасия, а также их супругов и несовершеннолетних детей</w:t>
      </w:r>
    </w:p>
    <w:p w:rsidR="001C1DF4" w:rsidRPr="001C1DF4" w:rsidRDefault="001C1DF4" w:rsidP="001C1DF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C1DF4">
        <w:rPr>
          <w:rFonts w:ascii="Verdana" w:eastAsia="Times New Roman" w:hAnsi="Verdana"/>
          <w:color w:val="052635"/>
          <w:sz w:val="22"/>
          <w:szCs w:val="22"/>
          <w:lang w:eastAsia="ru-RU"/>
        </w:rPr>
        <w:t> за период с 1 января 2017 года по 31 декабря 2017 года.</w:t>
      </w:r>
    </w:p>
    <w:p w:rsidR="001C1DF4" w:rsidRPr="001C1DF4" w:rsidRDefault="001C1DF4" w:rsidP="001C1DF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C1DF4">
        <w:rPr>
          <w:rFonts w:ascii="Verdana" w:eastAsia="Times New Roman" w:hAnsi="Verdana"/>
          <w:color w:val="052635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7"/>
        <w:gridCol w:w="1571"/>
        <w:gridCol w:w="1560"/>
        <w:gridCol w:w="954"/>
        <w:gridCol w:w="1276"/>
        <w:gridCol w:w="908"/>
        <w:gridCol w:w="1254"/>
        <w:gridCol w:w="1166"/>
        <w:gridCol w:w="908"/>
        <w:gridCol w:w="1254"/>
        <w:gridCol w:w="1839"/>
        <w:gridCol w:w="1502"/>
        <w:gridCol w:w="1221"/>
      </w:tblGrid>
      <w:tr w:rsidR="001C1DF4" w:rsidRPr="001C1DF4" w:rsidTr="001C1DF4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Должность</w:t>
            </w:r>
          </w:p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Декларированный годовой доход (руб).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1C1DF4" w:rsidRPr="001C1DF4" w:rsidTr="001C1DF4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площадь (м</w:t>
            </w:r>
            <w:r w:rsidRPr="001C1DF4">
              <w:rPr>
                <w:rFonts w:eastAsia="Times New Roman"/>
                <w:color w:val="052635"/>
                <w:sz w:val="22"/>
                <w:szCs w:val="22"/>
                <w:vertAlign w:val="superscript"/>
                <w:lang w:eastAsia="ru-RU"/>
              </w:rPr>
              <w:t>2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площадь (м</w:t>
            </w:r>
            <w:r w:rsidRPr="001C1DF4">
              <w:rPr>
                <w:rFonts w:eastAsia="Times New Roman"/>
                <w:color w:val="052635"/>
                <w:sz w:val="22"/>
                <w:szCs w:val="22"/>
                <w:vertAlign w:val="superscript"/>
                <w:lang w:eastAsia="ru-RU"/>
              </w:rPr>
              <w:t>2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Челтыгмашев Абрек Васильевич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глава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HYUNDAY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1 476 909, 73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188,2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87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 xml:space="preserve">Новикова Галина </w:t>
            </w: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lastRenderedPageBreak/>
              <w:t>Викторовна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первый заместител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ь главы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 xml:space="preserve">земельный 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Земельный участок 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1213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21063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874165,83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21,3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Мицубиси Делика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391680,00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Жилой 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Комната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2.3.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801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Асочаков</w:t>
            </w:r>
          </w:p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Николай Сергеевич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заместитель главы администрации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Ниссан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586089,42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Земельный участок (безвозмездное 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6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3.2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288158,14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489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Чугунеков Роман Григорьевич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заместитель главы администрации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Mitsubishi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1163529, 96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времянка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2295252, 20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Нежилое помещение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151,9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времянка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55,2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одноэтаж-ное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долевая, 31/50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293,1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702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4.3.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62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4.4.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62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Челтыгмашев Александр Сергеевич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главы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680080,66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62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Peugeot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676814?90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</w:t>
            </w:r>
          </w:p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Челтыгмашева Антонина Артемовна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начальник Финансового 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Земельный участок (безвозмездное 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3323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857424,19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150,8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 Vista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633896,05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150,8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ВАЗ 21013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SKODA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92,8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Сафьянова Наталья Геннадьевна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индивидульная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 Allex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480520, 01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долевая,</w:t>
            </w:r>
          </w:p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HondaAccord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Грузовой 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Isuzu Elf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индивидульная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индивидульная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679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Барашкова Келемана Васильевна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начальник Управления культуры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672157,61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821,7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821,7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Куянова</w:t>
            </w:r>
          </w:p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Раиса</w:t>
            </w:r>
          </w:p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Павловна</w:t>
            </w:r>
          </w:p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начальник Управления по градостроительной и жилищной политике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1721,0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751156,97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157,2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Земельный участок 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1721,0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Nissan Wincroad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251979,42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157,2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М2021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Капустин Виталий Павлович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заместитель начальника Управления по градостроительной и жилищной политике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Nissan Wincroad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393114,31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Мистриков</w:t>
            </w:r>
          </w:p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Анатолий Андреевич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председатель Комитета по закупкам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1483,00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Лада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510090,75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96,1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Жилой дом (безвозмездное 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301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11.2.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1483,00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212673,69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96,1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11.3.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1483,00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96,1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Топоева Эльвира Валерьевна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председатель Комитета по управлению муниципаль-ным имуществом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19,53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540775,09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16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хозяйствен-ное строение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00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294900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475980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ВАЗ 21063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71000,00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4476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ВАЗ 21099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6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12.3.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12.4.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13.1.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Чарков Вячеслав Юрьевич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199071,93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13.2.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13.3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112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14.1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Кучугешева Ирина Петровна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начальник Управления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индивд-уальная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MAZDA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666841,99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14.2.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656634,70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Асочакова Наталья Иосифовна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Зам.начальника Управления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2172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486512,02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191000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 CAMRY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228591,36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78001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 LAND CRUISER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190999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Моторная лодка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78002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Снегоход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362,0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365,0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373,1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727,0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6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16.1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Лоншакова Елена Петровна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Зам.начальника Управления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452319,58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237,0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3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16.2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17.1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Зауер Александр Александрович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Начальник Управ-ления сельского хозяйства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82872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 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 MARK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558910,11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139659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ВАЗ 21063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46469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17.2.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 xml:space="preserve">Жилой дом 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77,8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120000,00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17.3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</w:tbl>
    <w:p w:rsidR="001C1DF4" w:rsidRPr="001C1DF4" w:rsidRDefault="001C1DF4" w:rsidP="001C1DF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C1DF4">
        <w:rPr>
          <w:rFonts w:ascii="Verdana" w:eastAsia="Times New Roman" w:hAnsi="Verdana"/>
          <w:color w:val="FF0000"/>
          <w:sz w:val="22"/>
          <w:szCs w:val="22"/>
          <w:lang w:eastAsia="ru-RU"/>
        </w:rPr>
        <w:t> </w:t>
      </w:r>
    </w:p>
    <w:p w:rsidR="001C1DF4" w:rsidRDefault="001C1DF4">
      <w:pPr>
        <w:spacing w:after="0" w:line="240" w:lineRule="auto"/>
      </w:pPr>
      <w:r>
        <w:br w:type="page"/>
      </w:r>
    </w:p>
    <w:p w:rsidR="001C1DF4" w:rsidRPr="001C1DF4" w:rsidRDefault="001C1DF4" w:rsidP="001C1DF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C1DF4">
        <w:rPr>
          <w:rFonts w:ascii="Verdana" w:eastAsia="Times New Roman" w:hAnsi="Verdana"/>
          <w:color w:val="052635"/>
          <w:sz w:val="22"/>
          <w:szCs w:val="22"/>
          <w:lang w:eastAsia="ru-RU"/>
        </w:rPr>
        <w:lastRenderedPageBreak/>
        <w:t>СВЕДЕНИЯ</w:t>
      </w:r>
    </w:p>
    <w:p w:rsidR="001C1DF4" w:rsidRPr="001C1DF4" w:rsidRDefault="001C1DF4" w:rsidP="001C1DF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C1DF4">
        <w:rPr>
          <w:rFonts w:ascii="Verdana" w:eastAsia="Times New Roman" w:hAnsi="Verdana"/>
          <w:color w:val="052635"/>
          <w:sz w:val="22"/>
          <w:szCs w:val="22"/>
          <w:lang w:eastAsia="ru-RU"/>
        </w:rPr>
        <w:t>о доходах,  расходах, об имуществе и обязательствах имущественного характера</w:t>
      </w:r>
    </w:p>
    <w:p w:rsidR="001C1DF4" w:rsidRPr="001C1DF4" w:rsidRDefault="001C1DF4" w:rsidP="001C1DF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C1DF4">
        <w:rPr>
          <w:rFonts w:ascii="Verdana" w:eastAsia="Times New Roman" w:hAnsi="Verdana"/>
          <w:color w:val="052635"/>
          <w:sz w:val="22"/>
          <w:szCs w:val="22"/>
          <w:lang w:eastAsia="ru-RU"/>
        </w:rPr>
        <w:t>руководителей учреждений муниципального образования Аскизский район, а также их супругов и несовершеннолетних детей</w:t>
      </w:r>
    </w:p>
    <w:p w:rsidR="001C1DF4" w:rsidRPr="001C1DF4" w:rsidRDefault="001C1DF4" w:rsidP="001C1DF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C1DF4">
        <w:rPr>
          <w:rFonts w:ascii="Verdana" w:eastAsia="Times New Roman" w:hAnsi="Verdana"/>
          <w:color w:val="052635"/>
          <w:sz w:val="22"/>
          <w:szCs w:val="22"/>
          <w:lang w:eastAsia="ru-RU"/>
        </w:rPr>
        <w:t> за период с 1 января 2017 года по 31 декабря 2017 года.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1300"/>
        <w:gridCol w:w="1696"/>
        <w:gridCol w:w="940"/>
        <w:gridCol w:w="1330"/>
        <w:gridCol w:w="943"/>
        <w:gridCol w:w="1308"/>
        <w:gridCol w:w="1214"/>
        <w:gridCol w:w="943"/>
        <w:gridCol w:w="1308"/>
        <w:gridCol w:w="1654"/>
        <w:gridCol w:w="1567"/>
        <w:gridCol w:w="1272"/>
      </w:tblGrid>
      <w:tr w:rsidR="001C1DF4" w:rsidRPr="001C1DF4" w:rsidTr="001C1DF4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Должность</w:t>
            </w:r>
          </w:p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Декларированный годовой доход (руб).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1C1DF4" w:rsidRPr="001C1DF4" w:rsidTr="001C1DF4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площадь (м</w:t>
            </w:r>
            <w:r w:rsidRPr="001C1DF4">
              <w:rPr>
                <w:rFonts w:eastAsia="Times New Roman"/>
                <w:color w:val="052635"/>
                <w:sz w:val="22"/>
                <w:szCs w:val="22"/>
                <w:vertAlign w:val="superscript"/>
                <w:lang w:eastAsia="ru-RU"/>
              </w:rPr>
              <w:t>2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площадь (м</w:t>
            </w:r>
            <w:r w:rsidRPr="001C1DF4">
              <w:rPr>
                <w:rFonts w:eastAsia="Times New Roman"/>
                <w:color w:val="052635"/>
                <w:sz w:val="22"/>
                <w:szCs w:val="22"/>
                <w:vertAlign w:val="superscript"/>
                <w:lang w:eastAsia="ru-RU"/>
              </w:rPr>
              <w:t>2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266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Челтыгмашев Александр 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Директор МБУ  Аскизская РСШ им.С.З.Карамчакова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 ГАЗ 330210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543202,48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Ковригин Анатолий Викторвоич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Директор АУ СМИ «Асхыс Чайааны»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(безвозмездное бессрочное пользован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lastRenderedPageBreak/>
              <w:t>1090,0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прицеп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396377,24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1C1DF4" w:rsidRPr="001C1DF4" w:rsidTr="001C1DF4">
        <w:trPr>
          <w:trHeight w:val="736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Боргояков Федор Михайлович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after="0" w:line="240" w:lineRule="auto"/>
              <w:ind w:left="113" w:right="113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директор МАУ «СК Афалина»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1090,0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508225,88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36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1090,0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Автомобиль</w:t>
            </w:r>
            <w:r w:rsidRPr="001C1DF4">
              <w:rPr>
                <w:rFonts w:eastAsia="Times New Roman"/>
                <w:color w:val="052635"/>
                <w:sz w:val="22"/>
                <w:szCs w:val="22"/>
                <w:lang w:val="en-US" w:eastAsia="ru-RU"/>
              </w:rPr>
              <w:t>TOYOTA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345818,16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1C1DF4" w:rsidRPr="001C1DF4" w:rsidTr="001C1D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1DF4" w:rsidRPr="001C1DF4" w:rsidRDefault="001C1DF4" w:rsidP="001C1DF4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DF4" w:rsidRPr="001C1DF4" w:rsidRDefault="001C1DF4" w:rsidP="001C1DF4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1C1DF4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</w:tbl>
    <w:p w:rsidR="001C1DF4" w:rsidRPr="001C1DF4" w:rsidRDefault="001C1DF4" w:rsidP="001C1DF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C1DF4">
        <w:rPr>
          <w:rFonts w:ascii="Verdana" w:eastAsia="Times New Roman" w:hAnsi="Verdana"/>
          <w:color w:val="052635"/>
          <w:sz w:val="22"/>
          <w:szCs w:val="22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1DF4"/>
    <w:rsid w:val="001C34A2"/>
    <w:rsid w:val="002005A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2018-09-13T08:53:00Z</dcterms:modified>
</cp:coreProperties>
</file>