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25" w:rsidRDefault="00535525" w:rsidP="00535525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муниципальных служащих Отдела по работе с депутатами Совета депутатов муниципального образования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2017 г. по 31 декабря 2017 г.</w:t>
      </w:r>
    </w:p>
    <w:p w:rsidR="00535525" w:rsidRDefault="00535525" w:rsidP="00535525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1643"/>
        <w:gridCol w:w="1778"/>
        <w:gridCol w:w="1402"/>
        <w:gridCol w:w="1794"/>
        <w:gridCol w:w="721"/>
        <w:gridCol w:w="942"/>
        <w:gridCol w:w="883"/>
        <w:gridCol w:w="617"/>
        <w:gridCol w:w="942"/>
        <w:gridCol w:w="1217"/>
        <w:gridCol w:w="1503"/>
        <w:gridCol w:w="1738"/>
      </w:tblGrid>
      <w:tr w:rsidR="00535525" w:rsidTr="00535525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</w:t>
            </w:r>
          </w:p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Долж-ность</w:t>
            </w:r>
          </w:p>
        </w:tc>
        <w:tc>
          <w:tcPr>
            <w:tcW w:w="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Транспорт-ные средства</w:t>
            </w:r>
          </w:p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Декла-риро-ванный годовой доход</w:t>
            </w:r>
            <w:bookmarkStart w:id="0" w:name="_ftnref1"/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"http://radishevo.ulregion.ru/" \l "_ftn1" \o "_ftnref1"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205393"/>
                <w:sz w:val="18"/>
                <w:szCs w:val="18"/>
              </w:rPr>
              <w:t>[1]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color w:val="333333"/>
                <w:sz w:val="18"/>
                <w:szCs w:val="18"/>
              </w:rPr>
              <w:t>(руб.)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"http://radishevo.ulregion.ru/" \l "_ftn2" \o "_ftnref2"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Style w:val="a5"/>
                <w:rFonts w:ascii="Arial" w:hAnsi="Arial" w:cs="Arial"/>
                <w:color w:val="205393"/>
                <w:sz w:val="18"/>
                <w:szCs w:val="18"/>
              </w:rPr>
              <w:t>[2]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color w:val="333333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535525" w:rsidTr="005355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собствен-ности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пло-щадь (кв.м)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535525" w:rsidTr="0053552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Барышникова Ф.М.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отдела по работе с депутатами Совета депутатов муниципального образования «Радищевский район»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1079,0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42,3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470825,48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93269,68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333333"/>
                <w:sz w:val="18"/>
                <w:szCs w:val="18"/>
              </w:rPr>
              <w:t>Морозова Г.Р.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контрольно-счётной комиссии муниципального образования «Радищевский район»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406281,99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535525" w:rsidRDefault="00535525" w:rsidP="001C34A2"/>
    <w:p w:rsidR="00535525" w:rsidRDefault="00535525">
      <w:pPr>
        <w:spacing w:after="0" w:line="240" w:lineRule="auto"/>
      </w:pPr>
      <w:r>
        <w:br w:type="page"/>
      </w:r>
    </w:p>
    <w:p w:rsidR="00535525" w:rsidRDefault="00535525" w:rsidP="00535525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депутатов Совета депутатов муниципального образования «Радищевский район» Ульяновской области, а также сведения о доходах, расходах, об имуществе и обязательствах имущественного характера своих супруги (супруга) и несовершеннолетних детей за отчётный период за период с 1 января 2017 г. по 31 декабря 2017 г.</w:t>
      </w:r>
    </w:p>
    <w:tbl>
      <w:tblPr>
        <w:tblW w:w="157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1697"/>
        <w:gridCol w:w="1432"/>
        <w:gridCol w:w="1451"/>
        <w:gridCol w:w="1309"/>
        <w:gridCol w:w="972"/>
        <w:gridCol w:w="1117"/>
        <w:gridCol w:w="1122"/>
        <w:gridCol w:w="697"/>
        <w:gridCol w:w="1117"/>
        <w:gridCol w:w="1911"/>
        <w:gridCol w:w="1409"/>
        <w:gridCol w:w="1243"/>
      </w:tblGrid>
      <w:tr w:rsidR="00535525" w:rsidTr="00535525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№ п/п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Декларированный годовой доход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(руб.)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источниках получения средств, за счёт которых совершена сделка</w:t>
            </w:r>
            <w:r>
              <w:rPr>
                <w:rFonts w:ascii="Arial" w:hAnsi="Arial" w:cs="Arial"/>
                <w:color w:val="333333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535525" w:rsidTr="005355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525" w:rsidRDefault="0053552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Родионов В.Н.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Председатель СПК «Победа» (Глава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2/430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27520000,00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легковой, Mitsubishi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851011,65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2/430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4/430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27520000,00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27520000,00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213091,48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2.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Безруков А.М.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Индивидуальный предприниматель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Земельный участок,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 Нежилое здание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 Нежилое здание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 Нежилое здание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 Здание склада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 34/100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243/1000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 70/1000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 37/1000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2294,00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2978,00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95,70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1636,80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1636,80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801,30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204,10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1.Полуприцеп с бортовой платформой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Прицеп легковой Сармат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1811594,93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участок,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совместная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95,70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58,70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1.Автомобиль легковой HYUNDAI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Автомобиль легковой Audi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103030,62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Бирюков К.Ю.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Глава КФХ Бирюков К.Ю., ООО «Агрофирма «Дворянская»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6.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10.Гараж-бокс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3469674,00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741942,00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838469,00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10115876,00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434437,00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454599,00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915889,00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259214,00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72,70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1.Автомобиль легковой, Toyota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2.Автомобиль грузовой, УАЗ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3.Автомобиль грузовой,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Автомобиль грузовой,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5. Автомобиль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грузовой,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6.Снегоход, Ski-doo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tundra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 Прицеп к грузовому автомобилю SZAP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2136234,00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1.Земельный участок,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981,00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1943,00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22,4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140318,13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Бирюков Ю.А.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Индивидуальный предприниматель, Директор ООО «Агрофирма «Дворянская», ООО «Агроинвест» 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3.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18.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33. Здание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овчарника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34. Здание правления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35. Здание реммастерской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36. Здание теплой стоянки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37. Здание теплой стоянки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38.Автогараж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39. Овощехранилище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40. Сенохранилище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41.Здание овчарника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42. Столовая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43. Здание АЗС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44. АЗС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45. Нежилое здание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2754996,00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2011281,00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1349556,00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1510374,00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6062633,00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12323971,00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3403948,00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683422,00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350130,00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319903,00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354421,00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89245,00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1198810,00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18596,00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730873,00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391064,00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1280998,00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294143,00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389953,00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1036092,00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103885,00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430869,00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271343,00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327846,00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16648,00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3766,00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1570,00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928,90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450,50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1066,9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1305,2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869,00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61,30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722,30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1553,80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308,90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25,80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247,50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1018,90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Автомобиль легковой, Toyota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Автомобиль легковой, УАЗ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3510143,76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4.Теплая стоянка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5.Склад запасных частей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 Производственная база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7.Здание универмага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1042,00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17095,00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1216,00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925,00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1278,90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1699,50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1712,80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1.Автомобиль легковой, Toyota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2.Автомобиль грузовой, МАЗ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568074,00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Васильев А.Ю.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Руководитель Клиентской службы (обособленное подразделение) в Радищевском районе, Государственное учреждение - Управление Пенсионного Фонда РФ в Новоспасском районе Ульяновской области (межрайонное)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30,50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легковой, ВАЗ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800353,04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3.Нежилая хозяйственная постройка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Нежилая хозяйственная постройка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57,9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337822,04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6.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Гусева С.П.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Индивидуальный предприниматель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Здание гостиницы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964,00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106,10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297,40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1004089,59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 Жилой дом, приведенный в непригодное для эксплуатации состояние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1/210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1/1292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964,00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1077,00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3652,00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33409295,0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106,10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89,70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Автомобиль легковой, Ford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2.Трактор колесный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99507,05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106,10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964,00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Житин В.Н.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Генеральный директор ООО «Дент-Мастер+»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                 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                  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4. Нежилое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здание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Нежилое помещение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 43/100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49/100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725,00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45,60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53,90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183,20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7,10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                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                 Земельный участок,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145,60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 Nissan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247550,90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                 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                 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                  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Нежилое помещение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145,60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45,60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53,9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7,10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425313,00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Жук Н.М.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Начальник ПЧ-127, ОГКУ «Служба ГЗ и ПБ Ульяновской области»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1/756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долевая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10/100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90720000,0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2630000,00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69,50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легковой, ВАЗ LADA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285203,53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5/100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2630000,00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69,50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412507,62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Кустова С.Б.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Главный врач ГУЗ «Радищевская РБ»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2949,00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130,40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Автомобиль легковой,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Mitsubishi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Автомобиль легковой, LADA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773956,11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Проданов В.П.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Ведущий специалист МУ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«Радищевский отдел капитального строительства»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1581,00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55,10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легковой, ВАЗ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341581,77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3.Квартира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1581,00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72,20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55,10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легковой, Renault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284863,77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1581,00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Родионов А.В.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Учитель, МБОУ «Радищевская СШ № 1 им.Героя Советского Союза Д.П. Полынкина»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1770,00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Автомобиль легковой, ВАЗ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379125,81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 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1770,00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258604,54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1770,00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53,3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1.Жилой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2.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1770,0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Хабибуллин Р.К.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Глава КФХ «Хабибуллин Рамазан Кияметдинович»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15.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30.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45.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60. Земельный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68. Приусадебный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73.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74.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75.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76.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77.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78.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80. Земельный участок, приусадебный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84. Квартира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85. Здание гаража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86. Гараж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87. Помещение магазина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88. Здание мастерской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89. Здание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зерносклада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90. Ангар для хранения с/х техники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39/100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59/1000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 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долевая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154/1000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16/100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16/100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долевая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2/40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148/1000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17/100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 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16/100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 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45/1000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65/1000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22/1000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148/1000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2/40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Общая долевая 1/14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39/100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2/5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77/1000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1/9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2/23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3/6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1/18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42000,00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35000,00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1602,00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1957,00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970,00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8204,00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36000,00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2575,00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850000.00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2149947,00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268000,00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402000,00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1000,00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102,1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86,2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192,2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40,8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819,6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1416,8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43,8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470,3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1885,4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832,4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Автомобиль легковой, Toyota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Автомобиль легковой, УАЗ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 Автомобиль легковой, УАЗ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4.Автомобиль грузовой, ГАЗ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 Автомобиль грузовой, Самосвал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6. Автомобиль грузовой, Самосвал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7.Автомобиль грузовой, Бензовоз ГАЗ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8.Автомобиль грузовой, Самосвал 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9. Автомобиль грузовой, Самосвал 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10. Автомобиль грузовой УАЗ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11. Автомобиль грузовой УАЗ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13. С/х техника,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17. С/х техника, трактор колесный Кировец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18. С/х техника, трактор колесный Кировец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20. С/х техника, комбайн зерноуборочный «Полесье»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21. С/х техника, комбайн зерноуборочный «Симбирцид»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22.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24.С/х техника, комбайн зерноуборочный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«Таганрог»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25. С/х техника, комбайн зерноуборочный «Полесье»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26. С/х техника, комбайн зерноуборочный «Полесье»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27. С/х техника, трактор гусеничный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28. С/х техника, трактор гусеничный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29. С/х техника, трактор колесный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31. С/х техника, трактор колесный Кировец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32.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33.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34.С/х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35. С/х техника, трактор колесный Беларусь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36. С/х техника, посевной комплекс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Владимировец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37.С/х техника, комбайн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38. С/х техника, трактор Кировец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39. С/х техника, трактор Кировец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40. Прицеп КАМАЗ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41. Погрузчик (крюг, ковш для груза)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56586919,04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Хоменко А.В.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Учитель МБОУ «Октябрьская средняя школа»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1/2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1097,00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48621,00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95,40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1.Автомобиль легковой, Peugeot 408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2.Автомобиль легковой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ШЕВРОЛЕ НИВА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3.Сельскохозяйственная техника, трактор Владимировец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4.Прицеп тракторный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627714,84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Общая долевая 1/2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48621,00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95,4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1097,0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652142,71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Чембарова Л.И.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Руководитель филиала ОГКУ КЦ Ульяновской области в Радищевском районе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62,6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614991,79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Штаева В.П.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Директор МБОУ «Радищевская СШ №1 им. Героя Советского Союза Д.П. Полынкина) (депутат района)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Жилой дом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 Земельный участок, приусадебный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75,20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1343,0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790320,66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35525" w:rsidTr="00535525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 Земельный участок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2.Жилой дом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1343,00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75,20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245986,75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525" w:rsidRDefault="00535525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0F5F"/>
    <w:rsid w:val="00535525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2018-09-12T13:09:00Z</dcterms:modified>
</cp:coreProperties>
</file>