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5A" w:rsidRDefault="00DC115A" w:rsidP="00DC115A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t>Сведения о доходах, об имуществе и обязательствах имущественного характера муниципальных служащих администрации Исетского муниципального района за 2017 год</w:t>
      </w:r>
    </w:p>
    <w:p w:rsidR="00DC115A" w:rsidRDefault="00DC115A" w:rsidP="00DC115A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date2"/>
          <w:rFonts w:ascii="Arial" w:hAnsi="Arial" w:cs="Arial"/>
          <w:i/>
          <w:iCs/>
          <w:color w:val="777777"/>
        </w:rPr>
        <w:t>11 мая 2018</w:t>
      </w:r>
      <w:r>
        <w:rPr>
          <w:rFonts w:ascii="Arial" w:hAnsi="Arial" w:cs="Arial"/>
          <w:color w:val="000000"/>
          <w:sz w:val="26"/>
          <w:szCs w:val="26"/>
        </w:rPr>
        <w:t> 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8"/>
        <w:gridCol w:w="2399"/>
        <w:gridCol w:w="1715"/>
        <w:gridCol w:w="1535"/>
        <w:gridCol w:w="1069"/>
        <w:gridCol w:w="1491"/>
        <w:gridCol w:w="1535"/>
        <w:gridCol w:w="982"/>
        <w:gridCol w:w="1491"/>
        <w:gridCol w:w="2029"/>
      </w:tblGrid>
      <w:tr w:rsidR="00DC115A" w:rsidTr="00DC115A">
        <w:trPr>
          <w:trHeight w:val="780"/>
          <w:tblCellSpacing w:w="0" w:type="dxa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t>Должность/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t>степень родства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t>Общая сумма дохода за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t>__</w:t>
            </w:r>
            <w:r>
              <w:rPr>
                <w:u w:val="single"/>
              </w:rPr>
              <w:t>2017</w:t>
            </w:r>
            <w:r>
              <w:t>____год*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t>(в рублях)</w:t>
            </w:r>
          </w:p>
          <w:p w:rsidR="00DC115A" w:rsidRDefault="00DC115A">
            <w:pPr>
              <w:pStyle w:val="a3"/>
              <w:spacing w:before="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3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 (вид и марка)</w:t>
            </w:r>
          </w:p>
        </w:tc>
      </w:tr>
      <w:tr w:rsidR="00DC115A" w:rsidTr="00DC115A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</w:tr>
      <w:tr w:rsidR="00DC115A" w:rsidTr="00DC115A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Фомин Федор Сергеевич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Первый заместитель главы Исетского района, начальник отдела сельского хозяйства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966400,32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2.жилой дом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2130,0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53,6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2.жилой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Дом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3.земельный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1869,0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62,0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620,0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ВАЗ 21074,2008г</w:t>
            </w:r>
          </w:p>
        </w:tc>
      </w:tr>
      <w:tr w:rsidR="00DC115A" w:rsidTr="00DC115A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484910,76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 xml:space="preserve">2.земельный </w:t>
            </w:r>
            <w:r>
              <w:rPr>
                <w:rStyle w:val="a4"/>
              </w:rPr>
              <w:lastRenderedPageBreak/>
              <w:t>участок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3.земельный участок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4.жилой дом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5.земельный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1869,0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2130,0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53,6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br/>
              <w:t> 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62,0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620,0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 xml:space="preserve">Российская </w:t>
            </w:r>
            <w:r>
              <w:rPr>
                <w:rStyle w:val="a4"/>
              </w:rPr>
              <w:lastRenderedPageBreak/>
              <w:t>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нет</w:t>
            </w:r>
          </w:p>
        </w:tc>
      </w:tr>
      <w:tr w:rsidR="00DC115A" w:rsidTr="00DC115A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2.земельный участок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3.жилой дом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4.жилой дом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5.земельный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1869,0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2130,0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53,6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62,0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620,0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нет</w:t>
            </w:r>
          </w:p>
        </w:tc>
      </w:tr>
      <w:tr w:rsidR="00DC115A" w:rsidTr="00DC115A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Солобоева Ольга Алексеевна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Заместитель главы администрации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758065,03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1250000,0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1.жилой дом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49,0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1200,0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Chevrolet (T200|AVEO).2007</w:t>
            </w:r>
          </w:p>
        </w:tc>
      </w:tr>
      <w:tr w:rsidR="00DC115A" w:rsidTr="00DC115A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Осокин Кирилл Феопентович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Заместитель главы администрации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608312,17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2.жилой дом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3.квартира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1500,0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83,9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62,6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43,0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ХЕНДЭ ix-35,2013г</w:t>
            </w:r>
          </w:p>
        </w:tc>
      </w:tr>
      <w:tr w:rsidR="00DC115A" w:rsidTr="00DC115A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714278,75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43,0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 xml:space="preserve">Российская </w:t>
            </w:r>
            <w:r>
              <w:rPr>
                <w:rStyle w:val="a4"/>
              </w:rPr>
              <w:lastRenderedPageBreak/>
              <w:t>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 xml:space="preserve">1.земельный </w:t>
            </w:r>
            <w:r>
              <w:rPr>
                <w:rStyle w:val="a4"/>
              </w:rPr>
              <w:lastRenderedPageBreak/>
              <w:t>участок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2.жилой дом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3.квартира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1500,0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83,9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62,6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 xml:space="preserve">Российская </w:t>
            </w:r>
            <w:r>
              <w:rPr>
                <w:rStyle w:val="a4"/>
              </w:rPr>
              <w:lastRenderedPageBreak/>
              <w:t>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Не имеет</w:t>
            </w:r>
          </w:p>
        </w:tc>
      </w:tr>
      <w:tr w:rsidR="00DC115A" w:rsidTr="00DC115A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5000,00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43,0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2.жилой дом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3.квартира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1500,0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83,9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62,6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</w:tr>
      <w:tr w:rsidR="00DC115A" w:rsidTr="00DC115A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Кичигин Василий Михайлович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Заместитель главы администрации, начальник отдела земельных и имущественных отношений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1204358,89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100 000,00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( отчуждение имущества)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1.Квартира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51,8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1380,0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-</w:t>
            </w:r>
          </w:p>
        </w:tc>
      </w:tr>
      <w:tr w:rsidR="00DC115A" w:rsidTr="00DC115A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276196,71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1.Квартира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51,8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1380,0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KIA RIO.2014г</w:t>
            </w:r>
          </w:p>
        </w:tc>
      </w:tr>
      <w:tr w:rsidR="00DC115A" w:rsidTr="00DC115A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1.квартира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51,8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1380,0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15A" w:rsidRDefault="00DC115A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нет</w:t>
            </w:r>
          </w:p>
        </w:tc>
      </w:tr>
    </w:tbl>
    <w:p w:rsidR="00DC115A" w:rsidRDefault="00DC115A" w:rsidP="00DC115A">
      <w:pPr>
        <w:shd w:val="clear" w:color="auto" w:fill="FFFFFF"/>
        <w:rPr>
          <w:rStyle w:val="note21"/>
          <w:rFonts w:ascii="Arial" w:hAnsi="Arial" w:cs="Arial"/>
          <w:i/>
          <w:iCs/>
          <w:color w:val="777777"/>
        </w:rPr>
      </w:pPr>
    </w:p>
    <w:p w:rsidR="00DC115A" w:rsidRDefault="00DC115A">
      <w:pPr>
        <w:spacing w:after="0" w:line="240" w:lineRule="auto"/>
        <w:rPr>
          <w:rStyle w:val="note21"/>
          <w:rFonts w:ascii="Arial" w:hAnsi="Arial" w:cs="Arial"/>
          <w:i/>
          <w:iCs/>
          <w:color w:val="777777"/>
        </w:rPr>
      </w:pPr>
      <w:r>
        <w:rPr>
          <w:rStyle w:val="note21"/>
          <w:rFonts w:ascii="Arial" w:hAnsi="Arial" w:cs="Arial"/>
          <w:i/>
          <w:iCs/>
          <w:color w:val="777777"/>
        </w:rPr>
        <w:br w:type="page"/>
      </w:r>
    </w:p>
    <w:p w:rsidR="00AB1DDB" w:rsidRDefault="00AB1DDB" w:rsidP="00AB1DDB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lastRenderedPageBreak/>
        <w:t>Сведения о доходах, об имуществе и обязательствах имущественного характера руководителей автономных учреждений Исетского муниципального района за 2017 год</w:t>
      </w:r>
    </w:p>
    <w:p w:rsidR="00AB1DDB" w:rsidRDefault="00AB1DDB" w:rsidP="00AB1DDB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date2"/>
          <w:rFonts w:ascii="Arial" w:hAnsi="Arial" w:cs="Arial"/>
          <w:i/>
          <w:iCs/>
          <w:color w:val="777777"/>
        </w:rPr>
        <w:t>11 мая 2018</w:t>
      </w:r>
      <w:r>
        <w:rPr>
          <w:rFonts w:ascii="Arial" w:hAnsi="Arial" w:cs="Arial"/>
          <w:color w:val="000000"/>
          <w:sz w:val="26"/>
          <w:szCs w:val="26"/>
        </w:rPr>
        <w:t> 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3"/>
        <w:gridCol w:w="2345"/>
        <w:gridCol w:w="1573"/>
        <w:gridCol w:w="1428"/>
        <w:gridCol w:w="940"/>
        <w:gridCol w:w="1387"/>
        <w:gridCol w:w="2361"/>
        <w:gridCol w:w="899"/>
        <w:gridCol w:w="1387"/>
        <w:gridCol w:w="1881"/>
      </w:tblGrid>
      <w:tr w:rsidR="00AB1DDB" w:rsidTr="00AB1DDB">
        <w:trPr>
          <w:trHeight w:val="780"/>
          <w:tblCellSpacing w:w="0" w:type="dxa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t>Должность/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t>степень родства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t>Общая сумма дохода за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t>__</w:t>
            </w:r>
            <w:r>
              <w:rPr>
                <w:u w:val="single"/>
              </w:rPr>
              <w:t>2017</w:t>
            </w:r>
            <w:r>
              <w:t>____год*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t>(в рублях)</w:t>
            </w:r>
          </w:p>
          <w:p w:rsidR="00AB1DDB" w:rsidRDefault="00AB1DDB">
            <w:pPr>
              <w:pStyle w:val="a3"/>
              <w:spacing w:before="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3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 (вид и марка)</w:t>
            </w:r>
          </w:p>
        </w:tc>
      </w:tr>
      <w:tr w:rsidR="00AB1DDB" w:rsidTr="00AB1DDB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Иванисова Юлия Геннадьевна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Директор АУДО «Исетская детская школа искусств»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601006,38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81,9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670611,94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(в т.ч 150000,00-отчуждение имущества)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81,9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КРАЙСЛЕРDODJ JOURNEY.2008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Несовершеннолетни</w:t>
            </w:r>
            <w:r>
              <w:rPr>
                <w:rStyle w:val="a4"/>
              </w:rPr>
              <w:lastRenderedPageBreak/>
              <w:t>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 xml:space="preserve">Квартира </w:t>
            </w:r>
            <w:r>
              <w:rPr>
                <w:rStyle w:val="a4"/>
              </w:rPr>
              <w:lastRenderedPageBreak/>
              <w:t>(1/2)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81,9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 xml:space="preserve">Российская </w:t>
            </w:r>
            <w:r>
              <w:rPr>
                <w:rStyle w:val="a4"/>
              </w:rPr>
              <w:lastRenderedPageBreak/>
              <w:t>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Квартира (1/3)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36,3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81,9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Кобелева Оксана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Директор АУ «КЦСОН «ЗАБОТА»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740284,33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2.жилой дом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1991,0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85,4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2030,0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ВАЗ 2111540LADA SAMARA.2008г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2.жилой дом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3.земельный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1991,0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85,4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2030,0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2.жилой дом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3.земельный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1991,0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85,4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2030,0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Харламова Татьяна Евгеньевна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Директор АУ « Культура и молодежная политика»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683924,10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2.жилой дом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3.квартира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1500,0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77,5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21,2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Хохлов Олег Геннадьевич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Директор МАУДО « Детско-юношеская спортивная школа»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643853,56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35,3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1.жилой дом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2.квартира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3.земельный участок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4.земельный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52,0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57,3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157200,0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2392,0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ЛАДА 111730 LADA 111730 2010г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417980,34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2.земельный участок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3.жилой дом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2392,0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157200,0( общая долевая 2/86)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52,0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1.квартира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57,3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35,3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1.квартира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2.квартира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3.жилой дом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4.земельный участок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5.земельный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57,3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35,3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52,0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2392,0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157200,0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Зуев Константин Алексеевич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 xml:space="preserve">Директор АУ « Физкультурно-спортивный центр Исетского </w:t>
            </w:r>
            <w:r>
              <w:rPr>
                <w:rStyle w:val="a4"/>
              </w:rPr>
              <w:lastRenderedPageBreak/>
              <w:t>муниципального района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640075,53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 xml:space="preserve">1.земельный участок (общая долевая в </w:t>
            </w:r>
            <w:r>
              <w:rPr>
                <w:rStyle w:val="a4"/>
              </w:rPr>
              <w:lastRenderedPageBreak/>
              <w:t>праве ¼)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2.жилой дом(общая долевая в праве ¼)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2700,0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42,7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 xml:space="preserve">Российская </w:t>
            </w:r>
            <w:r>
              <w:rPr>
                <w:rStyle w:val="a4"/>
              </w:rPr>
              <w:lastRenderedPageBreak/>
              <w:t>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1.квартира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50,6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1.УАЗ 31519 1998г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 xml:space="preserve">2.Шевроле J 200. </w:t>
            </w:r>
            <w:r>
              <w:rPr>
                <w:rStyle w:val="a4"/>
              </w:rPr>
              <w:lastRenderedPageBreak/>
              <w:t>2007г.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супруга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226708.34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участок( общая долевая в праве 1/4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2.жилой дом (общая долевая в праве 1/4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2700,0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42,7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50,6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нет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участок( общая долевая в праве ¼)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2.жилой дом(общая долевая в праве ¼)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2700,0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42,7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50,6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нет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 (общая долевая в праве ¼)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 xml:space="preserve">2.жилой дом(общая долевая в </w:t>
            </w:r>
            <w:r>
              <w:rPr>
                <w:rStyle w:val="a4"/>
              </w:rPr>
              <w:lastRenderedPageBreak/>
              <w:t>праве ¼)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2700,0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42,7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50,6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Бусыгина Светлана Анатольевна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Директор МАДОУ «Исетский детский сад «Ивушка»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5650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2.земельный участок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3.жилой дом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1636,87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3880000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145,6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62,6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1323254,80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 (доля в праве 1/61)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3880000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62,6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1.жилой дом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 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145,6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1636,87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Toyota Corolla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УАЗ 31519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Габрусь Татьяна Павловна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Директор МАОУ «Слободобешкильская СОШ»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793374,17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9,4 га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 ( в праве 1/72)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2.земельный участок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3.жилой дом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4.земельный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9,4 га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1710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78,6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2747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</w:tr>
      <w:tr w:rsidR="00AB1DDB" w:rsidRP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1128416,54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2.земельный участок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3.жилой дом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9,4 га( в праве 1/72)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1710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78,6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1.земельный участок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9,4 га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2747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Pr="00AB1DDB" w:rsidRDefault="00AB1DDB">
            <w:pPr>
              <w:pStyle w:val="a3"/>
              <w:spacing w:before="0" w:beforeAutospacing="0" w:after="240" w:afterAutospacing="0"/>
              <w:jc w:val="center"/>
              <w:rPr>
                <w:lang w:val="en-US"/>
              </w:rPr>
            </w:pPr>
            <w:r w:rsidRPr="00AB1DDB">
              <w:rPr>
                <w:rStyle w:val="a4"/>
                <w:lang w:val="en-US"/>
              </w:rPr>
              <w:t>HAVAL H6</w:t>
            </w:r>
          </w:p>
          <w:p w:rsidR="00AB1DDB" w:rsidRPr="00AB1DDB" w:rsidRDefault="00AB1DDB">
            <w:pPr>
              <w:pStyle w:val="a3"/>
              <w:spacing w:before="0" w:beforeAutospacing="0" w:after="240" w:afterAutospacing="0"/>
              <w:jc w:val="center"/>
              <w:rPr>
                <w:lang w:val="en-US"/>
              </w:rPr>
            </w:pPr>
            <w:r w:rsidRPr="00AB1DDB">
              <w:rPr>
                <w:rStyle w:val="a4"/>
                <w:lang w:val="en-US"/>
              </w:rPr>
              <w:t>OPEL ASTRA</w:t>
            </w:r>
          </w:p>
          <w:p w:rsidR="00AB1DDB" w:rsidRPr="00AB1DDB" w:rsidRDefault="00AB1DDB">
            <w:pPr>
              <w:pStyle w:val="a3"/>
              <w:spacing w:before="0" w:beforeAutospacing="0" w:after="240" w:afterAutospacing="0"/>
              <w:jc w:val="center"/>
              <w:rPr>
                <w:lang w:val="en-US"/>
              </w:rPr>
            </w:pPr>
            <w:r w:rsidRPr="00AB1DDB">
              <w:rPr>
                <w:rStyle w:val="a4"/>
                <w:lang w:val="en-US"/>
              </w:rPr>
              <w:t>T-40 AM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Гожко Ольга Павловна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Директор МАОУ «Исетская средняя общеобразовательная школа №1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1014164,61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1.квартира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2.жилой дом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51,2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58,9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супруг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1155666,54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51,2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CHEVROLET CRUZE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Загидуллина Назира Ахметовна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Директор МАОУ «Шороховская средняя общеобразовательная школа «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841256,54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1.жилой дом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2.земельный участок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3.земельный участок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61,5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745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5300000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ЛАДА,211440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Зубарева Наталья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Директор МАОУ «Исетская средняя общеобразовательная школа №2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739621,60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1.Специализированное жилое помещение, 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52,9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ЛАДА КАЛИНА 219210</w:t>
            </w:r>
          </w:p>
        </w:tc>
      </w:tr>
      <w:tr w:rsidR="00AB1DDB" w:rsidTr="00AB1DDB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1.Специализированное жилое помещение, 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52,9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Российская Федерация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DDB" w:rsidRDefault="00AB1DD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Не имеет</w:t>
            </w:r>
          </w:p>
        </w:tc>
      </w:tr>
    </w:tbl>
    <w:p w:rsidR="00243221" w:rsidRPr="00DC115A" w:rsidRDefault="00243221" w:rsidP="00DC115A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sectPr w:rsidR="00243221" w:rsidRPr="00DC115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1DDB"/>
    <w:rsid w:val="00B1643E"/>
    <w:rsid w:val="00BE110E"/>
    <w:rsid w:val="00C76735"/>
    <w:rsid w:val="00DC115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2">
    <w:name w:val="date2"/>
    <w:basedOn w:val="a0"/>
    <w:rsid w:val="00DC115A"/>
  </w:style>
  <w:style w:type="character" w:customStyle="1" w:styleId="note21">
    <w:name w:val="note21"/>
    <w:basedOn w:val="a0"/>
    <w:rsid w:val="00DC11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084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55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2018-09-11T05:35:00Z</dcterms:modified>
</cp:coreProperties>
</file>