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8A" w:rsidRDefault="005C198A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</w:t>
      </w:r>
      <w:r w:rsidR="00DF7C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5C198A" w:rsidRDefault="005C198A" w:rsidP="00285CC1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муниципальной службы в Администрации Томского района, и членов их семей</w:t>
      </w:r>
      <w:r w:rsidR="00DF7C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17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5C198A" w:rsidRPr="008B73D6" w:rsidRDefault="005C198A" w:rsidP="008B73D6"/>
    <w:tbl>
      <w:tblPr>
        <w:tblW w:w="16019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701"/>
        <w:gridCol w:w="1985"/>
        <w:gridCol w:w="1276"/>
        <w:gridCol w:w="1559"/>
        <w:gridCol w:w="1134"/>
        <w:gridCol w:w="1134"/>
        <w:gridCol w:w="1276"/>
        <w:gridCol w:w="992"/>
        <w:gridCol w:w="1134"/>
        <w:gridCol w:w="1701"/>
        <w:gridCol w:w="1276"/>
      </w:tblGrid>
      <w:tr w:rsidR="005C198A" w:rsidTr="00717F9A">
        <w:trPr>
          <w:trHeight w:val="108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198A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5C198A" w:rsidRPr="00545F4B" w:rsidRDefault="005C198A" w:rsidP="00545F4B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5C198A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5C198A" w:rsidRDefault="005C198A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5C198A" w:rsidRDefault="005C198A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5C198A" w:rsidRDefault="005C198A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5C198A" w:rsidRDefault="005C198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8A" w:rsidRDefault="005C198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5C198A" w:rsidRDefault="005C198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5C198A" w:rsidRDefault="005C198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5C198A" w:rsidRDefault="005C198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8A" w:rsidRDefault="005C198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5C198A" w:rsidRDefault="005C198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8A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5C198A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8A" w:rsidRPr="00771018" w:rsidRDefault="005C198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98A" w:rsidTr="00717F9A">
        <w:trPr>
          <w:trHeight w:val="720"/>
        </w:trPr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Default="005C198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C198A" w:rsidRDefault="005C198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C198A" w:rsidRDefault="005C198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8A" w:rsidRDefault="005C198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8A" w:rsidRDefault="005C198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5C198A" w:rsidRDefault="005C198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8A" w:rsidRDefault="005C198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5C198A" w:rsidRDefault="005C198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8A" w:rsidRDefault="005C198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8A" w:rsidRDefault="005C198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5C198A" w:rsidRDefault="005C198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8A" w:rsidRDefault="005C198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8A" w:rsidRDefault="005C198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8A" w:rsidRDefault="005C198A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8A" w:rsidRDefault="005C198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5F4B" w:rsidRDefault="005C198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Быстрицкая Оксана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5F4B" w:rsidRDefault="005C198A" w:rsidP="008B73D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-начальник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5F4B" w:rsidRDefault="005C198A" w:rsidP="00F434CA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1 251 150,00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934335">
            <w:pPr>
              <w:pStyle w:val="ConsPlusCell"/>
              <w:ind w:left="208" w:hanging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Default="005C198A" w:rsidP="00934335">
            <w:pPr>
              <w:pStyle w:val="ConsPlusCell"/>
              <w:ind w:left="208" w:hanging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545F4B" w:rsidRDefault="005C198A" w:rsidP="00934335">
            <w:pPr>
              <w:pStyle w:val="ConsPlusCell"/>
              <w:ind w:left="208" w:hanging="2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</w:t>
            </w:r>
            <w:r w:rsidRPr="00545F4B">
              <w:rPr>
                <w:rFonts w:ascii="Times New Roman" w:hAnsi="Times New Roman" w:cs="Times New Roman"/>
                <w:sz w:val="22"/>
                <w:szCs w:val="22"/>
              </w:rPr>
              <w:t>ток</w:t>
            </w: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45F4B">
              <w:rPr>
                <w:sz w:val="22"/>
                <w:szCs w:val="22"/>
              </w:rPr>
              <w:t>.Квартира</w:t>
            </w:r>
          </w:p>
          <w:p w:rsidR="005C198A" w:rsidRDefault="005C198A" w:rsidP="00934335">
            <w:pPr>
              <w:jc w:val="center"/>
              <w:rPr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934335">
            <w:pPr>
              <w:jc w:val="center"/>
              <w:rPr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  <w:r w:rsidRPr="00545F4B">
              <w:rPr>
                <w:sz w:val="22"/>
                <w:szCs w:val="22"/>
              </w:rPr>
              <w:t>897,0</w:t>
            </w:r>
          </w:p>
          <w:p w:rsidR="005C198A" w:rsidRDefault="005C198A" w:rsidP="00934335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934335">
            <w:pPr>
              <w:jc w:val="center"/>
              <w:rPr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  <w:r w:rsidRPr="00545F4B">
              <w:rPr>
                <w:sz w:val="22"/>
                <w:szCs w:val="22"/>
              </w:rPr>
              <w:t>57,8</w:t>
            </w:r>
          </w:p>
          <w:p w:rsidR="005C198A" w:rsidRDefault="005C198A" w:rsidP="00934335">
            <w:pPr>
              <w:jc w:val="center"/>
              <w:rPr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5C198A" w:rsidRPr="00545F4B" w:rsidRDefault="005C198A" w:rsidP="00934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45F4B">
              <w:rPr>
                <w:rFonts w:eastAsia="Courier New"/>
                <w:sz w:val="22"/>
                <w:szCs w:val="22"/>
              </w:rPr>
              <w:t>Россия</w:t>
            </w:r>
          </w:p>
          <w:p w:rsidR="005C198A" w:rsidRPr="00545F4B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45F4B">
              <w:rPr>
                <w:rFonts w:eastAsia="Courier New"/>
                <w:sz w:val="22"/>
                <w:szCs w:val="22"/>
              </w:rPr>
              <w:t>Россия</w:t>
            </w:r>
          </w:p>
          <w:p w:rsidR="005C198A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Россия</w:t>
            </w:r>
          </w:p>
          <w:p w:rsidR="005C198A" w:rsidRPr="00545F4B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545F4B" w:rsidRDefault="005C198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5F4B" w:rsidRDefault="005C198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5F4B" w:rsidRDefault="005C198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5F4B" w:rsidRDefault="005C198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5C198A" w:rsidRPr="002C771D" w:rsidRDefault="005C198A" w:rsidP="002D3DA9">
            <w:pPr>
              <w:ind w:left="-80" w:right="-75"/>
              <w:jc w:val="center"/>
            </w:pPr>
            <w:r>
              <w:rPr>
                <w:lang w:val="en-US"/>
              </w:rPr>
              <w:t>KIA</w:t>
            </w:r>
            <w:r w:rsidRPr="002C771D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545F4B" w:rsidRDefault="005C198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Гачкайло Георгий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Председатель комитета муниципального имущества Управления по экономической политике и 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F434C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960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310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724DE3">
            <w:pPr>
              <w:pStyle w:val="ConsPlusCell"/>
              <w:ind w:left="-72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724DE3" w:rsidRDefault="005C198A" w:rsidP="00724DE3"/>
          <w:p w:rsidR="005C198A" w:rsidRDefault="005C198A" w:rsidP="00724DE3">
            <w:pPr>
              <w:pStyle w:val="ConsPlusCell"/>
              <w:ind w:left="-72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5C198A" w:rsidRPr="00724DE3" w:rsidRDefault="005C198A" w:rsidP="00724DE3"/>
          <w:p w:rsidR="005C198A" w:rsidRPr="00F31782" w:rsidRDefault="005C198A" w:rsidP="00724DE3">
            <w:pPr>
              <w:jc w:val="center"/>
              <w:rPr>
                <w:sz w:val="22"/>
                <w:szCs w:val="22"/>
              </w:rPr>
            </w:pPr>
            <w:r w:rsidRPr="00F31782">
              <w:rPr>
                <w:sz w:val="22"/>
                <w:szCs w:val="22"/>
              </w:rPr>
              <w:lastRenderedPageBreak/>
              <w:t>2.Квартира</w:t>
            </w:r>
          </w:p>
          <w:p w:rsidR="005C198A" w:rsidRPr="005C103B" w:rsidRDefault="005C198A" w:rsidP="00724DE3">
            <w:pPr>
              <w:jc w:val="center"/>
              <w:rPr>
                <w:sz w:val="22"/>
                <w:szCs w:val="22"/>
              </w:rPr>
            </w:pPr>
          </w:p>
          <w:p w:rsidR="005C198A" w:rsidRPr="005C103B" w:rsidRDefault="005C198A" w:rsidP="00724DE3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404,0</w:t>
            </w:r>
          </w:p>
          <w:p w:rsidR="005C198A" w:rsidRPr="00724DE3" w:rsidRDefault="005C198A" w:rsidP="00724DE3"/>
          <w:p w:rsidR="005C198A" w:rsidRDefault="005C198A" w:rsidP="00D94F52"/>
          <w:p w:rsidR="005C198A" w:rsidRPr="00F31782" w:rsidRDefault="005C198A" w:rsidP="00D94F52">
            <w:pPr>
              <w:jc w:val="center"/>
            </w:pPr>
            <w:r>
              <w:t>51,0</w:t>
            </w: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5C198A" w:rsidRPr="00724DE3" w:rsidRDefault="005C198A" w:rsidP="00724DE3"/>
          <w:p w:rsidR="005C198A" w:rsidRDefault="005C198A" w:rsidP="00D94F52"/>
          <w:p w:rsidR="005C198A" w:rsidRPr="00F31782" w:rsidRDefault="005C198A" w:rsidP="00D94F52">
            <w:pPr>
              <w:jc w:val="center"/>
            </w:pPr>
            <w:r w:rsidRPr="00F31782">
              <w:rPr>
                <w:sz w:val="22"/>
                <w:szCs w:val="22"/>
              </w:rPr>
              <w:t>Россия</w:t>
            </w: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Pr="005C103B" w:rsidRDefault="005C198A" w:rsidP="00D94F5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F434C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281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508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5C198A" w:rsidRPr="008B0E42" w:rsidRDefault="005C198A" w:rsidP="008B0E42"/>
          <w:p w:rsidR="005C198A" w:rsidRDefault="005C198A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2.Квартира</w:t>
            </w:r>
          </w:p>
          <w:p w:rsidR="005C198A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Times New Roman"/>
                <w:sz w:val="22"/>
                <w:szCs w:val="22"/>
              </w:rPr>
              <w:t>600,0</w:t>
            </w: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hAnsi="Times New Roman" w:cs="Times New Roman"/>
                <w:sz w:val="22"/>
                <w:szCs w:val="22"/>
              </w:rPr>
              <w:t>102, 3</w:t>
            </w:r>
          </w:p>
          <w:p w:rsidR="005C198A" w:rsidRPr="008B0E42" w:rsidRDefault="005C198A" w:rsidP="008B0E42"/>
          <w:p w:rsidR="005C198A" w:rsidRPr="00F31782" w:rsidRDefault="005C198A" w:rsidP="00D94F52">
            <w:pPr>
              <w:jc w:val="center"/>
            </w:pPr>
            <w:r>
              <w:t>51,0</w:t>
            </w: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Россия</w:t>
            </w:r>
          </w:p>
          <w:p w:rsidR="005C198A" w:rsidRDefault="005C198A" w:rsidP="00D94F52">
            <w:pPr>
              <w:jc w:val="center"/>
              <w:rPr>
                <w:sz w:val="22"/>
                <w:szCs w:val="22"/>
              </w:rPr>
            </w:pPr>
          </w:p>
          <w:p w:rsidR="005C198A" w:rsidRPr="005C103B" w:rsidRDefault="005C198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5C103B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Гекендорф</w:t>
            </w:r>
          </w:p>
          <w:p w:rsidR="005C198A" w:rsidRPr="00E62BB1" w:rsidRDefault="005C198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Ирина</w:t>
            </w:r>
          </w:p>
          <w:p w:rsidR="005C198A" w:rsidRPr="00E62BB1" w:rsidRDefault="005C198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94F52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начальника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F434CA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893 472,00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5C198A" w:rsidRPr="00743C05" w:rsidRDefault="005C198A" w:rsidP="00D94F52"/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</w:t>
            </w: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1050,0</w:t>
            </w: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57,9</w:t>
            </w:r>
          </w:p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5C198A" w:rsidRDefault="005C198A" w:rsidP="00D94F52"/>
          <w:p w:rsidR="005C198A" w:rsidRPr="00743C05" w:rsidRDefault="005C198A" w:rsidP="00D94F52"/>
          <w:p w:rsidR="005C198A" w:rsidRPr="00743C05" w:rsidRDefault="005C198A" w:rsidP="00D94F52">
            <w:pPr>
              <w:jc w:val="center"/>
              <w:rPr>
                <w:sz w:val="22"/>
                <w:szCs w:val="22"/>
              </w:rPr>
            </w:pPr>
            <w:r w:rsidRPr="00743C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62BB1" w:rsidRDefault="005C198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</w:t>
            </w:r>
          </w:p>
          <w:p w:rsidR="005C198A" w:rsidRDefault="005C198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</w:t>
            </w:r>
          </w:p>
          <w:p w:rsidR="005C198A" w:rsidRPr="00E62BB1" w:rsidRDefault="005C198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я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комитета по экономике</w:t>
            </w:r>
          </w:p>
          <w:p w:rsidR="005C198A" w:rsidRPr="00E62BB1" w:rsidRDefault="005C198A" w:rsidP="00DF28B8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F434CA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552 282,04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C198A">
            <w:pPr>
              <w:pStyle w:val="ConsPlusCell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Pr="00DF28B8" w:rsidRDefault="005C198A" w:rsidP="00DF28B8"/>
          <w:p w:rsidR="005C198A" w:rsidRPr="00DF28B8" w:rsidRDefault="005C198A" w:rsidP="005C198A">
            <w:pPr>
              <w:widowControl w:val="0"/>
              <w:numPr>
                <w:ilvl w:val="0"/>
                <w:numId w:val="4"/>
              </w:numPr>
              <w:tabs>
                <w:tab w:val="left" w:pos="229"/>
              </w:tabs>
              <w:suppressAutoHyphens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DF28B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57,3</w:t>
            </w:r>
          </w:p>
          <w:p w:rsidR="005C198A" w:rsidRDefault="005C198A" w:rsidP="00DF28B8"/>
          <w:p w:rsidR="005C198A" w:rsidRPr="00DF28B8" w:rsidRDefault="005C198A" w:rsidP="00DF28B8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5C198A" w:rsidRDefault="005C198A" w:rsidP="00DF28B8"/>
          <w:p w:rsidR="005C198A" w:rsidRPr="00DF28B8" w:rsidRDefault="005C198A" w:rsidP="00DF28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62BB1" w:rsidRDefault="005C198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C198A">
            <w:pPr>
              <w:pStyle w:val="ConsPlusCell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Pr="00DF28B8" w:rsidRDefault="005C198A" w:rsidP="00DF28B8"/>
          <w:p w:rsidR="005C198A" w:rsidRPr="00DF28B8" w:rsidRDefault="005C198A" w:rsidP="005C198A">
            <w:pPr>
              <w:widowControl w:val="0"/>
              <w:numPr>
                <w:ilvl w:val="0"/>
                <w:numId w:val="4"/>
              </w:numPr>
              <w:tabs>
                <w:tab w:val="left" w:pos="229"/>
              </w:tabs>
              <w:suppressAutoHyphens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DF28B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57,3</w:t>
            </w:r>
          </w:p>
          <w:p w:rsidR="005C198A" w:rsidRDefault="005C198A" w:rsidP="00DF28B8"/>
          <w:p w:rsidR="005C198A" w:rsidRPr="00DF28B8" w:rsidRDefault="005C198A" w:rsidP="00DF28B8">
            <w:pPr>
              <w:jc w:val="center"/>
            </w:pPr>
            <w:r>
              <w:lastRenderedPageBreak/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Россия</w:t>
            </w:r>
          </w:p>
          <w:p w:rsidR="005C198A" w:rsidRDefault="005C198A" w:rsidP="00DF28B8"/>
          <w:p w:rsidR="005C198A" w:rsidRPr="00DF28B8" w:rsidRDefault="005C198A" w:rsidP="00DF28B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Ефимов</w:t>
            </w: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Сергей</w:t>
            </w: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Николаевич</w:t>
            </w: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1 022 158</w:t>
            </w: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5C198A" w:rsidRDefault="005C198A" w:rsidP="00DF28B8">
            <w:pPr>
              <w:jc w:val="center"/>
            </w:pPr>
          </w:p>
          <w:p w:rsidR="005C198A" w:rsidRDefault="005C198A" w:rsidP="00DF28B8">
            <w:pPr>
              <w:jc w:val="center"/>
            </w:pPr>
          </w:p>
          <w:p w:rsidR="005C198A" w:rsidRPr="004F12B1" w:rsidRDefault="005C198A" w:rsidP="00DF28B8">
            <w:pPr>
              <w:jc w:val="center"/>
            </w:pPr>
            <w:r>
              <w:t>2.</w:t>
            </w:r>
            <w:r w:rsidRPr="004F12B1">
              <w:rPr>
                <w:sz w:val="22"/>
                <w:szCs w:val="22"/>
              </w:rPr>
              <w:t>Квартира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2BB1">
              <w:rPr>
                <w:sz w:val="22"/>
                <w:szCs w:val="22"/>
              </w:rPr>
              <w:t>.Нежилое</w:t>
            </w: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103,5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4F12B1" w:rsidRDefault="005C198A" w:rsidP="00DF28B8">
            <w:pPr>
              <w:jc w:val="center"/>
              <w:rPr>
                <w:sz w:val="22"/>
                <w:szCs w:val="22"/>
              </w:rPr>
            </w:pPr>
            <w:r w:rsidRPr="004F12B1">
              <w:rPr>
                <w:sz w:val="22"/>
                <w:szCs w:val="22"/>
              </w:rPr>
              <w:t>41,8</w:t>
            </w: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4F12B1" w:rsidRDefault="005C198A" w:rsidP="00DF28B8"/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4F12B1" w:rsidRDefault="005C198A" w:rsidP="00DF28B8"/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5C198A" w:rsidRPr="006D12AF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POJERO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D12AF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85 880,20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90459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5C198A" w:rsidRPr="00093BFB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  <w:r w:rsidRPr="00093BFB">
              <w:rPr>
                <w:sz w:val="22"/>
                <w:szCs w:val="22"/>
              </w:rPr>
              <w:t>ребенок</w:t>
            </w:r>
          </w:p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90459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62BB1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62BB1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5C198A" w:rsidRPr="00093BFB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  <w:r w:rsidRPr="00093BFB">
              <w:rPr>
                <w:sz w:val="22"/>
                <w:szCs w:val="22"/>
              </w:rPr>
              <w:t>ребенок</w:t>
            </w:r>
          </w:p>
          <w:p w:rsidR="005C198A" w:rsidRPr="00093BFB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198A" w:rsidRPr="00093BFB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>32</w:t>
            </w: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093BFB">
              <w:rPr>
                <w:rFonts w:eastAsia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5C198A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093BFB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Times New Roman"/>
                <w:sz w:val="22"/>
                <w:szCs w:val="22"/>
              </w:rPr>
              <w:t>Ефимова Оксана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Заместитель Главы Томского района-начальник Управления </w:t>
            </w: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64985" w:rsidRDefault="005C198A" w:rsidP="00DF28B8">
            <w:pPr>
              <w:pStyle w:val="ConsPlusCell"/>
              <w:ind w:left="-73" w:right="-8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1 286</w:t>
            </w: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94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64985" w:rsidRDefault="005C198A" w:rsidP="00DF28B8">
            <w:pPr>
              <w:pStyle w:val="ConsPlusCell"/>
              <w:numPr>
                <w:ilvl w:val="0"/>
                <w:numId w:val="1"/>
              </w:numPr>
              <w:tabs>
                <w:tab w:val="left" w:pos="261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  <w:p w:rsidR="005C198A" w:rsidRPr="00264985" w:rsidRDefault="005C198A" w:rsidP="00DF28B8"/>
          <w:p w:rsidR="005C198A" w:rsidRPr="00264985" w:rsidRDefault="005C198A" w:rsidP="00DF28B8">
            <w:pPr>
              <w:pStyle w:val="ConsPlusCell"/>
              <w:numPr>
                <w:ilvl w:val="0"/>
                <w:numId w:val="1"/>
              </w:numPr>
              <w:tabs>
                <w:tab w:val="left" w:pos="261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64985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32,3</w:t>
            </w:r>
          </w:p>
          <w:p w:rsidR="005C198A" w:rsidRPr="00264985" w:rsidRDefault="005C198A" w:rsidP="00DF28B8"/>
          <w:p w:rsidR="005C198A" w:rsidRPr="00264985" w:rsidRDefault="005C198A" w:rsidP="00DF28B8">
            <w:pPr>
              <w:jc w:val="center"/>
              <w:rPr>
                <w:sz w:val="22"/>
                <w:szCs w:val="22"/>
              </w:rPr>
            </w:pPr>
            <w:r w:rsidRPr="00264985">
              <w:rPr>
                <w:sz w:val="22"/>
                <w:szCs w:val="22"/>
              </w:rPr>
              <w:lastRenderedPageBreak/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64985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C198A" w:rsidRPr="00264985" w:rsidRDefault="005C198A" w:rsidP="00DF28B8"/>
          <w:p w:rsidR="005C198A" w:rsidRPr="00264985" w:rsidRDefault="005C198A" w:rsidP="00DF28B8">
            <w:pPr>
              <w:jc w:val="center"/>
              <w:rPr>
                <w:sz w:val="22"/>
                <w:szCs w:val="22"/>
              </w:rPr>
            </w:pPr>
            <w:r w:rsidRPr="0026498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64985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64985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64985" w:rsidRDefault="005C198A" w:rsidP="00DF28B8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264985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6498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6D12AF" w:rsidRDefault="005C198A" w:rsidP="00DF28B8">
            <w:pPr>
              <w:pStyle w:val="ConsPlusCell"/>
              <w:ind w:right="5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Железчиков Валентин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905602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района-начальник Управления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905602" w:rsidRDefault="005C198A" w:rsidP="00DF28B8">
            <w:pPr>
              <w:pStyle w:val="ConsPlusCell"/>
              <w:ind w:left="-76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 291 021</w:t>
            </w: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ind w:left="-72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905602" w:rsidRDefault="005C198A" w:rsidP="00DF28B8">
            <w:pPr>
              <w:pStyle w:val="ConsPlusCell"/>
              <w:ind w:left="-72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участок</w:t>
            </w: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2.Квартира</w:t>
            </w: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905602" w:rsidRDefault="005C198A" w:rsidP="00DF28B8">
            <w:pPr>
              <w:ind w:left="-72"/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3.Объект незавершен</w:t>
            </w:r>
            <w:r>
              <w:rPr>
                <w:sz w:val="22"/>
                <w:szCs w:val="22"/>
              </w:rPr>
              <w:t>-</w:t>
            </w:r>
            <w:r w:rsidRPr="00905602">
              <w:rPr>
                <w:sz w:val="22"/>
                <w:szCs w:val="22"/>
              </w:rPr>
              <w:t>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905602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96,2</w:t>
            </w: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905602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Россия</w:t>
            </w:r>
          </w:p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198A" w:rsidRPr="00905602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905602" w:rsidRDefault="005C198A" w:rsidP="00DF2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905602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  <w:p w:rsidR="005C198A" w:rsidRPr="009B70C1" w:rsidRDefault="005C198A" w:rsidP="00DF28B8">
            <w:pPr>
              <w:pStyle w:val="ConsPlusCel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905602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7376F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7376F" w:rsidRDefault="005C198A" w:rsidP="00DF28B8">
            <w:pPr>
              <w:pStyle w:val="ConsPlusCell"/>
              <w:ind w:lef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1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 443 805</w:t>
            </w: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37376F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7376F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  <w:r w:rsidRPr="0037376F">
              <w:rPr>
                <w:rFonts w:eastAsia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Pr="0037376F" w:rsidRDefault="005C198A" w:rsidP="00DF28B8">
            <w:pPr>
              <w:pStyle w:val="ConsPlusCell"/>
              <w:ind w:left="-74" w:right="-74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Земельный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7376F">
              <w:rPr>
                <w:sz w:val="22"/>
                <w:szCs w:val="22"/>
              </w:rPr>
              <w:t>часток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37376F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</w:t>
            </w: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Нежилое</w:t>
            </w: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737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37376F">
              <w:rPr>
                <w:sz w:val="22"/>
                <w:szCs w:val="22"/>
              </w:rPr>
              <w:t>0,0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Россия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37376F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37376F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093BFB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несовершен-нолетний</w:t>
            </w:r>
          </w:p>
          <w:p w:rsidR="005C198A" w:rsidRDefault="005C198A" w:rsidP="00DF28B8">
            <w:pPr>
              <w:jc w:val="center"/>
            </w:pPr>
            <w: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093BFB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Ивашкова Елена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вопросам оформления прав и информацион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ному взаимодействию комитета по земельным 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ресурсам</w:t>
            </w:r>
          </w:p>
          <w:p w:rsidR="005C198A" w:rsidRPr="008B73D6" w:rsidRDefault="005C198A" w:rsidP="00DF28B8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660 178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C198A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suppressAutoHyphens/>
              <w:spacing w:after="0" w:line="240" w:lineRule="auto"/>
              <w:ind w:left="0" w:right="-75" w:firstLine="0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  <w:p w:rsidR="005C198A" w:rsidRDefault="005C198A" w:rsidP="00DF28B8">
            <w:pPr>
              <w:pStyle w:val="aa"/>
              <w:rPr>
                <w:rFonts w:cs="Times New Roman"/>
                <w:sz w:val="22"/>
                <w:szCs w:val="22"/>
              </w:rPr>
            </w:pPr>
          </w:p>
          <w:p w:rsidR="005C198A" w:rsidRPr="008B73D6" w:rsidRDefault="005C198A" w:rsidP="005C198A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suppressAutoHyphens/>
              <w:spacing w:after="0" w:line="240" w:lineRule="auto"/>
              <w:ind w:left="0" w:right="-75" w:firstLine="0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59,1</w:t>
            </w: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DF28B8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Россия</w:t>
            </w:r>
          </w:p>
          <w:p w:rsidR="005C198A" w:rsidRDefault="005C198A" w:rsidP="00DF28B8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8B73D6" w:rsidRDefault="005C198A" w:rsidP="00DF28B8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DF28B8">
            <w:pPr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111 505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5C198A" w:rsidRPr="008B73D6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  <w:r w:rsidRPr="008B73D6">
              <w:rPr>
                <w:sz w:val="22"/>
                <w:szCs w:val="22"/>
                <w:lang w:val="en-US"/>
              </w:rPr>
              <w:t>MAZDA TRIBUTE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ind w:right="-108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рташова</w:t>
            </w:r>
          </w:p>
          <w:p w:rsidR="005C198A" w:rsidRDefault="005C198A" w:rsidP="00DF28B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5C198A" w:rsidRPr="008B73D6" w:rsidRDefault="005C198A" w:rsidP="00DF28B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я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комитета по экономике</w:t>
            </w:r>
          </w:p>
          <w:p w:rsidR="005C198A" w:rsidRPr="008B73D6" w:rsidRDefault="005C198A" w:rsidP="00DF28B8">
            <w:pPr>
              <w:pStyle w:val="ConsPlusCell"/>
              <w:ind w:left="-108" w:righ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405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384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  <w:p w:rsidR="005C198A" w:rsidRPr="008B73D6" w:rsidRDefault="005C198A" w:rsidP="00DF28B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198A" w:rsidRPr="008B73D6" w:rsidRDefault="005C198A" w:rsidP="00DF2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540C08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lang w:val="en-US"/>
              </w:rPr>
              <w:t>OLKSWAGEN</w:t>
            </w:r>
            <w:r w:rsidRPr="00540C08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  <w:lang w:val="en-US"/>
              </w:rPr>
              <w:t>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093BFB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451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464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DF28B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jc w:val="center"/>
            </w:pPr>
          </w:p>
          <w:p w:rsidR="005C198A" w:rsidRPr="006535F7" w:rsidRDefault="005C198A" w:rsidP="00DF28B8">
            <w:pPr>
              <w:jc w:val="center"/>
            </w:pPr>
            <w:r>
              <w:t>нет</w:t>
            </w:r>
          </w:p>
          <w:p w:rsidR="005C198A" w:rsidRPr="006535F7" w:rsidRDefault="005C198A" w:rsidP="00DF28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DF28B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0C08" w:rsidRDefault="005C198A" w:rsidP="00540C08">
            <w:pPr>
              <w:ind w:right="-108"/>
              <w:jc w:val="center"/>
              <w:rPr>
                <w:sz w:val="22"/>
                <w:szCs w:val="22"/>
              </w:rPr>
            </w:pPr>
            <w:r w:rsidRPr="00540C08">
              <w:rPr>
                <w:sz w:val="22"/>
                <w:szCs w:val="22"/>
              </w:rPr>
              <w:t>несовершен-нолетний</w:t>
            </w:r>
          </w:p>
          <w:p w:rsidR="005C198A" w:rsidRDefault="005C198A" w:rsidP="00540C08">
            <w:pPr>
              <w:ind w:right="-108"/>
              <w:jc w:val="center"/>
              <w:rPr>
                <w:sz w:val="22"/>
                <w:szCs w:val="22"/>
              </w:rPr>
            </w:pPr>
            <w:r w:rsidRPr="00540C08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0C08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540C0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Каташова</w:t>
            </w:r>
          </w:p>
          <w:p w:rsidR="005C198A" w:rsidRDefault="005C198A" w:rsidP="00540C08">
            <w:pPr>
              <w:jc w:val="center"/>
            </w:pPr>
            <w:r>
              <w:t>Татьяна</w:t>
            </w:r>
          </w:p>
          <w:p w:rsidR="005C198A" w:rsidRPr="008B73D6" w:rsidRDefault="005C198A" w:rsidP="00540C08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ь 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комитета по экономике</w:t>
            </w:r>
          </w:p>
          <w:p w:rsidR="005C198A" w:rsidRDefault="005C198A" w:rsidP="00540C08">
            <w:pPr>
              <w:pStyle w:val="ConsPlusCell"/>
              <w:ind w:left="-75" w:right="-7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  <w:p w:rsidR="005C198A" w:rsidRPr="00717F9A" w:rsidRDefault="005C198A" w:rsidP="00717F9A"/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540C08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1 377 553,79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540C08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198A" w:rsidRPr="00093BF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</w:p>
          <w:p w:rsidR="005C198A" w:rsidRPr="00093BF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/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198A" w:rsidRPr="00093BF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093BF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093BFB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575 000,00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5C198A" w:rsidRPr="00093BFB" w:rsidRDefault="005C198A" w:rsidP="00540C08">
            <w:pPr>
              <w:ind w:left="-72" w:right="-75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5C198A" w:rsidRPr="00093BF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093BFB" w:rsidRDefault="005C198A" w:rsidP="00540C08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575 000,00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540C08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198A" w:rsidRPr="00093BF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540C08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93BFB" w:rsidRDefault="005C198A" w:rsidP="00540C08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Крикунов Александр</w:t>
            </w: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Первый заместитель Главы Томского района – начальник Управления по социально-экономическому развитию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717F9A">
            <w:pPr>
              <w:pStyle w:val="ConsPlusCell"/>
              <w:ind w:left="-75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1 702</w:t>
            </w: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747</w:t>
            </w: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540C08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1. Земельный</w:t>
            </w:r>
          </w:p>
          <w:p w:rsidR="005C198A" w:rsidRPr="00365B01" w:rsidRDefault="005C198A" w:rsidP="00540C08">
            <w:pPr>
              <w:pStyle w:val="ConsPlusCell"/>
              <w:ind w:left="28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5C198A" w:rsidRPr="00365B01" w:rsidRDefault="005C198A" w:rsidP="00540C08">
            <w:pPr>
              <w:pStyle w:val="ConsPlusCell"/>
              <w:ind w:left="142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1000,0</w:t>
            </w:r>
          </w:p>
          <w:p w:rsidR="005C198A" w:rsidRPr="00365B01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118,5</w:t>
            </w:r>
          </w:p>
          <w:p w:rsidR="005C198A" w:rsidRPr="00365B01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55,8</w:t>
            </w: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365B01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365B01" w:rsidRDefault="005C198A" w:rsidP="00540C08">
            <w:pPr>
              <w:jc w:val="center"/>
              <w:rPr>
                <w:sz w:val="22"/>
                <w:szCs w:val="22"/>
              </w:rPr>
            </w:pPr>
            <w:r w:rsidRPr="00365B01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09DC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365B01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5C198A" w:rsidRDefault="005C198A" w:rsidP="00540C08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автомобиль</w:t>
            </w:r>
            <w:r w:rsidRPr="0036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MAZDA</w:t>
            </w:r>
          </w:p>
          <w:p w:rsidR="005C198A" w:rsidRDefault="005C198A" w:rsidP="00540C08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CX-5</w:t>
            </w:r>
          </w:p>
          <w:p w:rsidR="005C198A" w:rsidRDefault="005C198A" w:rsidP="00540C08">
            <w:pPr>
              <w:jc w:val="center"/>
            </w:pPr>
            <w:r>
              <w:t>2.Легковой автомобиль</w:t>
            </w:r>
          </w:p>
          <w:p w:rsidR="005C198A" w:rsidRPr="005E17CA" w:rsidRDefault="005C198A" w:rsidP="00540C08">
            <w:pPr>
              <w:jc w:val="center"/>
            </w:pPr>
            <w: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365B01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14FEE" w:rsidRDefault="005C198A" w:rsidP="00717F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544</w:t>
            </w: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043</w:t>
            </w: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1.Земельный участок </w:t>
            </w:r>
          </w:p>
          <w:p w:rsidR="005C198A" w:rsidRPr="00E55050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3.Нежилое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помещение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4.Нежилое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214FEE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418,4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5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55,8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3,1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18,2</w:t>
            </w:r>
          </w:p>
          <w:p w:rsidR="005C198A" w:rsidRPr="00E55050" w:rsidRDefault="005C198A" w:rsidP="0054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E55050" w:rsidRDefault="005C198A" w:rsidP="00540C08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E55050" w:rsidRDefault="005C198A" w:rsidP="00540C08">
            <w:pPr>
              <w:jc w:val="center"/>
              <w:rPr>
                <w:sz w:val="22"/>
                <w:szCs w:val="22"/>
              </w:rPr>
            </w:pPr>
            <w:r w:rsidRPr="00E55050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55050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jc w:val="center"/>
            </w:pPr>
            <w:r>
              <w:t>Макурин</w:t>
            </w:r>
          </w:p>
          <w:p w:rsidR="005C198A" w:rsidRDefault="005C198A" w:rsidP="00540C08">
            <w:pPr>
              <w:jc w:val="center"/>
            </w:pPr>
            <w:r>
              <w:t>Сергей</w:t>
            </w:r>
          </w:p>
          <w:p w:rsidR="005C198A" w:rsidRPr="00F5641C" w:rsidRDefault="005C198A" w:rsidP="00540C08">
            <w:pPr>
              <w:jc w:val="center"/>
            </w:pPr>
            <w:r>
              <w:t xml:space="preserve">Юрьевич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5641C" w:rsidRDefault="005C198A" w:rsidP="00717F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производственного отдела -з</w:t>
            </w: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t>аместитель начальника Управления по социально-экономическому развитию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A25105">
            <w:pPr>
              <w:pStyle w:val="ConsPlusCell"/>
              <w:tabs>
                <w:tab w:val="left" w:pos="66"/>
              </w:tabs>
              <w:ind w:right="-78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568 252,31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5641C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F5641C" w:rsidRDefault="005C198A" w:rsidP="00540C08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Квартира</w:t>
            </w:r>
          </w:p>
          <w:p w:rsidR="005C198A" w:rsidRPr="00F5641C" w:rsidRDefault="005C198A" w:rsidP="0054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5641C" w:rsidRDefault="005C198A" w:rsidP="00A25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F5641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5641C" w:rsidRDefault="005C198A" w:rsidP="00540C08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E55050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A25105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25105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5C198A" w:rsidRPr="00A25105" w:rsidRDefault="005C198A" w:rsidP="00A25105">
            <w:pPr>
              <w:jc w:val="center"/>
              <w:rPr>
                <w:sz w:val="22"/>
                <w:szCs w:val="22"/>
              </w:rPr>
            </w:pPr>
            <w:r w:rsidRPr="00A25105">
              <w:rPr>
                <w:sz w:val="22"/>
                <w:szCs w:val="22"/>
              </w:rPr>
              <w:t>N</w:t>
            </w:r>
            <w:r w:rsidRPr="00A25105">
              <w:rPr>
                <w:sz w:val="22"/>
                <w:szCs w:val="22"/>
                <w:lang w:val="en-US"/>
              </w:rPr>
              <w:t>ISSAN</w:t>
            </w:r>
            <w:r w:rsidRPr="00A25105">
              <w:rPr>
                <w:sz w:val="22"/>
                <w:szCs w:val="22"/>
              </w:rPr>
              <w:t xml:space="preserve"> ALMERA</w:t>
            </w:r>
          </w:p>
          <w:p w:rsidR="005C198A" w:rsidRPr="00A25105" w:rsidRDefault="005C198A" w:rsidP="00A25105">
            <w:pPr>
              <w:jc w:val="center"/>
              <w:rPr>
                <w:sz w:val="22"/>
                <w:szCs w:val="22"/>
              </w:rPr>
            </w:pPr>
            <w:r w:rsidRPr="00A25105">
              <w:rPr>
                <w:sz w:val="22"/>
                <w:szCs w:val="22"/>
              </w:rPr>
              <w:t>2.Легковой автомобиль</w:t>
            </w:r>
          </w:p>
          <w:p w:rsidR="005C198A" w:rsidRDefault="005C198A" w:rsidP="00A25105">
            <w:pPr>
              <w:jc w:val="center"/>
              <w:rPr>
                <w:sz w:val="22"/>
                <w:szCs w:val="22"/>
                <w:lang w:val="en-US"/>
              </w:rPr>
            </w:pPr>
            <w:r w:rsidRPr="00A25105">
              <w:rPr>
                <w:sz w:val="22"/>
                <w:szCs w:val="22"/>
              </w:rPr>
              <w:t>S</w:t>
            </w:r>
            <w:r w:rsidRPr="00A25105">
              <w:rPr>
                <w:sz w:val="22"/>
                <w:szCs w:val="22"/>
                <w:lang w:val="en-US"/>
              </w:rPr>
              <w:t>UBARU</w:t>
            </w:r>
            <w:r w:rsidRPr="00A25105">
              <w:rPr>
                <w:sz w:val="22"/>
                <w:szCs w:val="22"/>
              </w:rPr>
              <w:t xml:space="preserve"> </w:t>
            </w:r>
            <w:r w:rsidRPr="00A25105">
              <w:rPr>
                <w:sz w:val="22"/>
                <w:szCs w:val="22"/>
              </w:rPr>
              <w:lastRenderedPageBreak/>
              <w:t>F</w:t>
            </w:r>
            <w:r w:rsidRPr="00A25105">
              <w:rPr>
                <w:sz w:val="22"/>
                <w:szCs w:val="22"/>
                <w:lang w:val="en-US"/>
              </w:rPr>
              <w:t>ORESTER</w:t>
            </w:r>
          </w:p>
          <w:p w:rsidR="005C198A" w:rsidRPr="00A25105" w:rsidRDefault="005C198A" w:rsidP="005C198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suppressAutoHyphens/>
              <w:spacing w:after="0" w:line="240" w:lineRule="auto"/>
              <w:ind w:left="0" w:right="-75" w:firstLine="0"/>
              <w:jc w:val="center"/>
              <w:rPr>
                <w:sz w:val="22"/>
                <w:szCs w:val="22"/>
              </w:rPr>
            </w:pPr>
            <w:r w:rsidRPr="00A25105">
              <w:rPr>
                <w:sz w:val="22"/>
                <w:szCs w:val="22"/>
              </w:rPr>
              <w:t>Водный транспорт</w:t>
            </w:r>
          </w:p>
          <w:p w:rsidR="005C198A" w:rsidRPr="00A25105" w:rsidRDefault="005C198A" w:rsidP="00823C86">
            <w:pPr>
              <w:ind w:right="-75"/>
              <w:jc w:val="center"/>
            </w:pPr>
            <w:r w:rsidRPr="00A25105">
              <w:rPr>
                <w:sz w:val="22"/>
                <w:szCs w:val="22"/>
              </w:rPr>
              <w:t xml:space="preserve">«Кайман» </w:t>
            </w:r>
            <w:r>
              <w:rPr>
                <w:sz w:val="22"/>
                <w:szCs w:val="22"/>
              </w:rPr>
              <w:t xml:space="preserve">4.Автоприцеп МЗСА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E55050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823C86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2 566 000,00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823C86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5C198A" w:rsidRPr="00823C86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23C86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</w:t>
            </w:r>
          </w:p>
          <w:p w:rsidR="005C198A" w:rsidRPr="00823C86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23C86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5C198A" w:rsidRPr="00823C86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  <w:p w:rsidR="005C198A" w:rsidRPr="00823C86" w:rsidRDefault="005C198A" w:rsidP="00823C86">
            <w:pPr>
              <w:jc w:val="center"/>
            </w:pPr>
          </w:p>
          <w:p w:rsidR="005C198A" w:rsidRDefault="005C198A" w:rsidP="0047228B">
            <w:pPr>
              <w:ind w:lef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823C86">
              <w:rPr>
                <w:sz w:val="22"/>
                <w:szCs w:val="22"/>
              </w:rPr>
              <w:t>Квартира</w:t>
            </w:r>
          </w:p>
          <w:p w:rsidR="005C198A" w:rsidRPr="00823C86" w:rsidRDefault="005C198A" w:rsidP="0047228B">
            <w:pPr>
              <w:ind w:left="-75"/>
              <w:rPr>
                <w:sz w:val="22"/>
                <w:szCs w:val="22"/>
              </w:rPr>
            </w:pPr>
          </w:p>
          <w:p w:rsidR="005C198A" w:rsidRPr="00823C86" w:rsidRDefault="005C198A" w:rsidP="00823C86">
            <w:pPr>
              <w:jc w:val="center"/>
            </w:pPr>
            <w:r w:rsidRPr="00823C86">
              <w:rPr>
                <w:sz w:val="22"/>
                <w:szCs w:val="22"/>
              </w:rPr>
              <w:t>6.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47228B" w:rsidRDefault="005C198A" w:rsidP="00823C8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47228B">
              <w:rPr>
                <w:rFonts w:ascii="Times New Roman" w:eastAsia="Courier New" w:hAnsi="Times New Roman" w:cs="Times New Roman"/>
                <w:sz w:val="22"/>
                <w:szCs w:val="22"/>
              </w:rPr>
              <w:t>1600,0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15,0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91,4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91,8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70,7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823C86" w:rsidRDefault="005C198A" w:rsidP="00823C86">
            <w:pPr>
              <w:jc w:val="center"/>
            </w:pPr>
            <w:r w:rsidRPr="0047228B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5C198A" w:rsidRDefault="005C198A" w:rsidP="00823C86"/>
          <w:p w:rsidR="005C198A" w:rsidRDefault="005C198A" w:rsidP="00823C86"/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823C86">
            <w:pPr>
              <w:jc w:val="center"/>
            </w:pPr>
            <w:r w:rsidRPr="0047228B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  <w:p w:rsidR="005C198A" w:rsidRDefault="005C198A" w:rsidP="00823C86">
            <w:pPr>
              <w:jc w:val="center"/>
            </w:pP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5C198A" w:rsidRPr="0047228B" w:rsidRDefault="005C198A" w:rsidP="00823C86">
            <w:pPr>
              <w:jc w:val="center"/>
              <w:rPr>
                <w:sz w:val="22"/>
                <w:szCs w:val="22"/>
              </w:rPr>
            </w:pPr>
          </w:p>
          <w:p w:rsidR="005C198A" w:rsidRPr="00823C86" w:rsidRDefault="005C198A" w:rsidP="00823C86">
            <w:pPr>
              <w:jc w:val="center"/>
            </w:pPr>
            <w:r w:rsidRPr="0047228B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F35ED2" w:rsidRDefault="005C198A" w:rsidP="00540C0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47228B" w:rsidRDefault="005C198A" w:rsidP="004722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47228B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5C198A" w:rsidRPr="008B73D6" w:rsidRDefault="005C198A" w:rsidP="004722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28B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540C0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27670D" w:rsidRDefault="005C198A" w:rsidP="00540C0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540C08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545F4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Масловский</w:t>
            </w:r>
          </w:p>
          <w:p w:rsidR="005C198A" w:rsidRDefault="005C198A" w:rsidP="00540C08">
            <w:pPr>
              <w:jc w:val="center"/>
            </w:pPr>
            <w:r>
              <w:t>Андрей</w:t>
            </w:r>
          </w:p>
          <w:p w:rsidR="005C198A" w:rsidRPr="00D94F52" w:rsidRDefault="005C198A" w:rsidP="00540C08">
            <w:pPr>
              <w:jc w:val="center"/>
            </w:pPr>
            <w:r>
              <w:lastRenderedPageBreak/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45F4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lastRenderedPageBreak/>
              <w:t xml:space="preserve">Заместитель Главы 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Томского района</w:t>
            </w: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- начальник </w:t>
            </w: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lastRenderedPageBreak/>
              <w:t>Управления ЖКХ,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 с</w:t>
            </w: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>троительства,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C771D" w:rsidRDefault="005C198A" w:rsidP="0047228B">
            <w:pPr>
              <w:pStyle w:val="ConsPlusCell"/>
              <w:ind w:lef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2 978 099</w:t>
            </w:r>
            <w:r w:rsidRPr="002C771D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5C198A" w:rsidRPr="00476231" w:rsidRDefault="005C198A" w:rsidP="00540C08"/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  <w:p w:rsidR="005C198A" w:rsidRPr="00476231" w:rsidRDefault="005C198A" w:rsidP="00540C08"/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3.Квартира</w:t>
            </w:r>
          </w:p>
          <w:p w:rsidR="005C198A" w:rsidRPr="00476231" w:rsidRDefault="005C198A" w:rsidP="00540C08"/>
          <w:p w:rsidR="005C198A" w:rsidRPr="00F35ED2" w:rsidRDefault="005C198A" w:rsidP="00540C08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  <w:lang w:val="en-US"/>
              </w:rPr>
              <w:t>4</w:t>
            </w:r>
            <w:r w:rsidRPr="00F35ED2">
              <w:rPr>
                <w:sz w:val="22"/>
                <w:szCs w:val="22"/>
              </w:rPr>
              <w:t>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1290,0</w:t>
            </w:r>
          </w:p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</w:p>
          <w:p w:rsidR="005C198A" w:rsidRPr="0047228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78,3</w:t>
            </w:r>
          </w:p>
          <w:p w:rsidR="005C198A" w:rsidRPr="00476231" w:rsidRDefault="005C198A" w:rsidP="00540C08">
            <w:pPr>
              <w:rPr>
                <w:lang w:val="en-US"/>
              </w:rPr>
            </w:pPr>
          </w:p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34,7</w:t>
            </w:r>
          </w:p>
          <w:p w:rsidR="005C198A" w:rsidRPr="00476231" w:rsidRDefault="005C198A" w:rsidP="00540C08"/>
          <w:p w:rsidR="005C198A" w:rsidRPr="00F35ED2" w:rsidRDefault="005C198A" w:rsidP="00540C08">
            <w:pPr>
              <w:jc w:val="center"/>
            </w:pPr>
            <w: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</w:rPr>
              <w:t>Россия</w:t>
            </w:r>
          </w:p>
          <w:p w:rsidR="005C198A" w:rsidRPr="00F35ED2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</w:rPr>
              <w:t>Россия</w:t>
            </w:r>
          </w:p>
          <w:p w:rsidR="005C198A" w:rsidRPr="00F35ED2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540C08">
            <w:pPr>
              <w:jc w:val="center"/>
              <w:rPr>
                <w:sz w:val="22"/>
                <w:szCs w:val="22"/>
              </w:rPr>
            </w:pPr>
          </w:p>
          <w:p w:rsidR="005C198A" w:rsidRPr="00F35ED2" w:rsidRDefault="005C198A" w:rsidP="00540C08">
            <w:pPr>
              <w:jc w:val="center"/>
            </w:pPr>
            <w:r w:rsidRPr="00F35ED2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C771D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C771D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C771D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2C771D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2C771D">
              <w:rPr>
                <w:rFonts w:ascii="Times New Roman" w:eastAsia="Courier New" w:hAnsi="Times New Roman" w:cs="Courier New"/>
                <w:sz w:val="22"/>
                <w:szCs w:val="22"/>
              </w:rPr>
              <w:t>Легковой</w:t>
            </w:r>
          </w:p>
          <w:p w:rsidR="005C198A" w:rsidRPr="002C771D" w:rsidRDefault="005C198A" w:rsidP="00540C08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2C771D">
              <w:rPr>
                <w:rFonts w:eastAsia="Courier New" w:cs="Courier New"/>
                <w:sz w:val="22"/>
                <w:szCs w:val="22"/>
              </w:rPr>
              <w:t>автомобиль</w:t>
            </w:r>
          </w:p>
          <w:p w:rsidR="005C198A" w:rsidRPr="002C771D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lastRenderedPageBreak/>
              <w:t>TOYOTA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LEXUS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RX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545F4B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5C198A" w:rsidRPr="008B73D6" w:rsidTr="00717F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47228B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1 650 068</w:t>
            </w: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Default="005C198A" w:rsidP="00540C08">
            <w:pPr>
              <w:pStyle w:val="ConsPlusCell"/>
              <w:ind w:left="-72" w:righ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540C08">
            <w:pPr>
              <w:pStyle w:val="ConsPlusCell"/>
              <w:ind w:left="-72" w:righ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540C08">
            <w:pPr>
              <w:pStyle w:val="ConsPlusCell"/>
              <w:ind w:left="-72" w:righ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476231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Pr="00476231" w:rsidRDefault="005C198A" w:rsidP="00540C08"/>
          <w:p w:rsidR="005C198A" w:rsidRPr="00476231" w:rsidRDefault="005C198A" w:rsidP="0054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476231" w:rsidRDefault="005C198A" w:rsidP="00540C08">
            <w:pPr>
              <w:jc w:val="center"/>
              <w:rPr>
                <w:sz w:val="22"/>
                <w:szCs w:val="22"/>
              </w:rPr>
            </w:pPr>
            <w:r w:rsidRPr="00476231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476231" w:rsidRDefault="005C198A" w:rsidP="00540C08">
            <w:pPr>
              <w:jc w:val="center"/>
              <w:rPr>
                <w:sz w:val="22"/>
                <w:szCs w:val="22"/>
              </w:rPr>
            </w:pPr>
            <w:r w:rsidRPr="004762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5C198A" w:rsidRPr="008B73D6" w:rsidRDefault="005C198A" w:rsidP="00540C08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5C198A" w:rsidRPr="008B73D6" w:rsidRDefault="005C198A" w:rsidP="00540C08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  <w:lang w:val="en-US"/>
              </w:rPr>
              <w:t>TOYOTA</w:t>
            </w:r>
            <w:r w:rsidRPr="008B73D6">
              <w:rPr>
                <w:rFonts w:eastAsia="Courier New"/>
                <w:sz w:val="22"/>
                <w:szCs w:val="22"/>
              </w:rPr>
              <w:t xml:space="preserve"> </w:t>
            </w:r>
            <w:r w:rsidRPr="008B73D6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8A" w:rsidRPr="008B73D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5C198A" w:rsidRPr="006774C6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5C198A" w:rsidRPr="006B33A3" w:rsidRDefault="005C198A" w:rsidP="00540C08">
            <w:pPr>
              <w:jc w:val="center"/>
            </w:pPr>
            <w:r w:rsidRPr="006774C6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3524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6774C6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5C198A" w:rsidRPr="006774C6" w:rsidTr="00FF294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5C198A" w:rsidRPr="006B33A3" w:rsidRDefault="005C198A" w:rsidP="00540C08">
            <w:pPr>
              <w:jc w:val="center"/>
            </w:pPr>
            <w:r w:rsidRPr="006774C6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3524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6774C6" w:rsidRDefault="005C198A" w:rsidP="00540C0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6774C6" w:rsidRDefault="005C198A" w:rsidP="00540C0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5C198A" w:rsidRPr="006774C6" w:rsidTr="00FF294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Прокопчук</w:t>
            </w:r>
          </w:p>
          <w:p w:rsidR="005C198A" w:rsidRPr="008B73D6" w:rsidRDefault="005C198A" w:rsidP="0047228B">
            <w:pPr>
              <w:ind w:left="-75" w:right="-71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Ольга</w:t>
            </w:r>
          </w:p>
          <w:p w:rsidR="005C198A" w:rsidRPr="008B73D6" w:rsidRDefault="005C198A" w:rsidP="0047228B">
            <w:pPr>
              <w:ind w:left="-75" w:right="-71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арендным отношениям комитета по земельным</w:t>
            </w:r>
          </w:p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ресурсам</w:t>
            </w:r>
          </w:p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819 228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Default="005C198A" w:rsidP="0047228B">
            <w:pPr>
              <w:jc w:val="center"/>
              <w:rPr>
                <w:sz w:val="22"/>
                <w:szCs w:val="22"/>
              </w:rPr>
            </w:pPr>
          </w:p>
          <w:p w:rsidR="005C198A" w:rsidRPr="000C349E" w:rsidRDefault="005C198A" w:rsidP="00472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36,6</w:t>
            </w:r>
          </w:p>
          <w:p w:rsidR="005C198A" w:rsidRDefault="005C198A" w:rsidP="0047228B">
            <w:pPr>
              <w:jc w:val="center"/>
            </w:pPr>
          </w:p>
          <w:p w:rsidR="005C198A" w:rsidRPr="00301C39" w:rsidRDefault="005C198A" w:rsidP="004722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5C198A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5C198A" w:rsidRDefault="005C198A" w:rsidP="0047228B">
            <w:pPr>
              <w:jc w:val="center"/>
            </w:pPr>
          </w:p>
          <w:p w:rsidR="005C198A" w:rsidRPr="00301C39" w:rsidRDefault="005C198A" w:rsidP="004722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47228B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6774C6" w:rsidTr="00FF294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9A22DA" w:rsidRDefault="005C198A" w:rsidP="005C198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33524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6774C6" w:rsidRDefault="005C198A" w:rsidP="005C198A">
            <w:pPr>
              <w:pStyle w:val="ConsPlusCell"/>
              <w:numPr>
                <w:ilvl w:val="0"/>
                <w:numId w:val="5"/>
              </w:numPr>
              <w:tabs>
                <w:tab w:val="left" w:pos="427"/>
              </w:tabs>
              <w:ind w:left="0" w:firstLine="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FF2944">
            <w:pPr>
              <w:ind w:left="360" w:right="-75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B73D6">
              <w:rPr>
                <w:sz w:val="22"/>
                <w:szCs w:val="22"/>
              </w:rPr>
              <w:t>Квартира</w:t>
            </w:r>
          </w:p>
          <w:p w:rsidR="005C198A" w:rsidRDefault="005C198A" w:rsidP="00FF2944">
            <w:pPr>
              <w:pStyle w:val="aa"/>
              <w:ind w:left="66" w:hanging="2"/>
              <w:jc w:val="center"/>
              <w:rPr>
                <w:rFonts w:cs="Times New Roman"/>
                <w:sz w:val="22"/>
                <w:szCs w:val="22"/>
              </w:rPr>
            </w:pPr>
          </w:p>
          <w:p w:rsidR="005C198A" w:rsidRPr="008B73D6" w:rsidRDefault="005C198A" w:rsidP="00FF2944">
            <w:pPr>
              <w:ind w:left="360" w:right="-75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B73D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FF2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8B73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5C198A" w:rsidRDefault="005C198A" w:rsidP="00FF2944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FF2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B73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FF2944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Россия</w:t>
            </w:r>
          </w:p>
          <w:p w:rsidR="005C198A" w:rsidRDefault="005C198A" w:rsidP="00FF2944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8B73D6" w:rsidRDefault="005C198A" w:rsidP="00FF2944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Pr="00AA5E5F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Легковой автомобиль</w:t>
            </w:r>
          </w:p>
          <w:p w:rsidR="005C198A" w:rsidRPr="00FF2944" w:rsidRDefault="005C198A" w:rsidP="00FF2944">
            <w:pPr>
              <w:jc w:val="center"/>
            </w:pPr>
            <w:r w:rsidRPr="00FF2944"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6774C6" w:rsidRDefault="005C198A" w:rsidP="00FF2944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180E39">
            <w:pPr>
              <w:pStyle w:val="ConsPlusCell"/>
              <w:ind w:left="36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Радькова</w:t>
            </w:r>
          </w:p>
          <w:p w:rsidR="005C198A" w:rsidRPr="008B73D6" w:rsidRDefault="005C198A" w:rsidP="00FF2944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Галина</w:t>
            </w:r>
          </w:p>
          <w:p w:rsidR="005C198A" w:rsidRPr="008B73D6" w:rsidRDefault="005C198A" w:rsidP="00FF2944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по земельным ресурсам</w:t>
            </w:r>
          </w:p>
          <w:p w:rsidR="005C198A" w:rsidRPr="008B73D6" w:rsidRDefault="005C198A" w:rsidP="00FF2944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745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394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180E39">
            <w:pPr>
              <w:pStyle w:val="ConsPlusCell"/>
              <w:ind w:left="36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633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086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5C198A" w:rsidRPr="008B73D6" w:rsidRDefault="005C198A" w:rsidP="00FF2944">
            <w:pPr>
              <w:pStyle w:val="ConsPlusCell"/>
              <w:ind w:left="-74" w:right="-8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CX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031A1F">
            <w:pPr>
              <w:pStyle w:val="ConsPlusCell"/>
              <w:ind w:left="67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Райлян Алексей</w:t>
            </w:r>
          </w:p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ind w:right="-7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вопросам землеустройства комитета по земельным</w:t>
            </w:r>
          </w:p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ресурсам</w:t>
            </w:r>
          </w:p>
          <w:p w:rsidR="005C198A" w:rsidRPr="008B73D6" w:rsidRDefault="005C198A" w:rsidP="00FF2944">
            <w:pPr>
              <w:ind w:left="-75" w:right="-77"/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589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521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Default="005C198A" w:rsidP="00FF2944"/>
          <w:p w:rsidR="005C198A" w:rsidRPr="00FF2944" w:rsidRDefault="005C198A" w:rsidP="00FF2944">
            <w:pPr>
              <w:ind w:left="67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944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t>45,1</w:t>
            </w:r>
          </w:p>
          <w:p w:rsidR="005C198A" w:rsidRPr="00FF2944" w:rsidRDefault="005C198A" w:rsidP="00FF2944">
            <w:pPr>
              <w:jc w:val="center"/>
              <w:rPr>
                <w:sz w:val="22"/>
                <w:szCs w:val="22"/>
              </w:rPr>
            </w:pPr>
          </w:p>
          <w:p w:rsidR="005C198A" w:rsidRPr="00FF2944" w:rsidRDefault="005C198A" w:rsidP="00FF2944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944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5C198A" w:rsidRPr="00FF2944" w:rsidRDefault="005C198A" w:rsidP="00FF2944">
            <w:pPr>
              <w:jc w:val="center"/>
              <w:rPr>
                <w:sz w:val="22"/>
                <w:szCs w:val="22"/>
              </w:rPr>
            </w:pPr>
          </w:p>
          <w:p w:rsidR="005C198A" w:rsidRPr="00FF2944" w:rsidRDefault="005C198A" w:rsidP="00FF2944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357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457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Default="005C198A" w:rsidP="00FF2944"/>
          <w:p w:rsidR="005C198A" w:rsidRDefault="005C198A" w:rsidP="00FF2944">
            <w:pPr>
              <w:ind w:left="67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2.Квартира</w:t>
            </w:r>
          </w:p>
          <w:p w:rsidR="005C198A" w:rsidRPr="00FF2944" w:rsidRDefault="005C198A" w:rsidP="00180E39">
            <w:pPr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944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t>45,1</w:t>
            </w:r>
          </w:p>
          <w:p w:rsidR="005C198A" w:rsidRPr="00FF2944" w:rsidRDefault="005C198A" w:rsidP="00FF2944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FF2944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54,0</w:t>
            </w:r>
          </w:p>
          <w:p w:rsidR="005C198A" w:rsidRPr="00FF2944" w:rsidRDefault="005C198A" w:rsidP="00FF2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5C198A" w:rsidRDefault="005C198A" w:rsidP="00180E39"/>
          <w:p w:rsidR="005C198A" w:rsidRDefault="005C198A" w:rsidP="00180E39">
            <w:pPr>
              <w:jc w:val="center"/>
              <w:rPr>
                <w:sz w:val="22"/>
                <w:szCs w:val="22"/>
              </w:rPr>
            </w:pPr>
            <w:r w:rsidRPr="00180E39">
              <w:rPr>
                <w:sz w:val="22"/>
                <w:szCs w:val="22"/>
              </w:rPr>
              <w:t>Россия</w:t>
            </w:r>
          </w:p>
          <w:p w:rsidR="005C198A" w:rsidRPr="00180E39" w:rsidRDefault="005C198A" w:rsidP="00180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5C198A" w:rsidRPr="008B73D6" w:rsidRDefault="005C198A" w:rsidP="00FF2944">
            <w:pPr>
              <w:pStyle w:val="ConsPlusCell"/>
              <w:ind w:left="-84"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FF2944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180E39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180E39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180E39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5C198A" w:rsidRDefault="005C198A" w:rsidP="00180E39"/>
          <w:p w:rsidR="005C198A" w:rsidRPr="00FF2944" w:rsidRDefault="005C198A" w:rsidP="00180E39">
            <w:pPr>
              <w:ind w:left="67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944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45,1</w:t>
            </w:r>
          </w:p>
          <w:p w:rsidR="005C198A" w:rsidRPr="00FF2944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FF2944" w:rsidRDefault="005C198A" w:rsidP="00180E39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944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Россия</w:t>
            </w:r>
          </w:p>
          <w:p w:rsidR="005C198A" w:rsidRPr="00FF2944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FF2944" w:rsidRDefault="005C198A" w:rsidP="00180E39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180E39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571D57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Старкова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Ольга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ind w:left="-75" w:right="-7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предоставлению муниципальных услуг и документообороту комитета по земельным ресурсам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790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704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180E39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8B73D6" w:rsidRDefault="005C198A" w:rsidP="00180E39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  <w:r w:rsidRPr="008B73D6">
              <w:rPr>
                <w:rFonts w:eastAsia="Courier New"/>
                <w:sz w:val="22"/>
                <w:szCs w:val="22"/>
              </w:rPr>
              <w:t>.Земельный участок</w:t>
            </w:r>
            <w:r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5C198A" w:rsidRPr="008B73D6" w:rsidRDefault="005C198A" w:rsidP="00180E39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</w:p>
          <w:p w:rsidR="005C198A" w:rsidRPr="008B73D6" w:rsidRDefault="005C198A" w:rsidP="00180E39">
            <w:pPr>
              <w:ind w:left="-75"/>
              <w:jc w:val="center"/>
              <w:rPr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2</w:t>
            </w:r>
            <w:r w:rsidRPr="008B73D6">
              <w:rPr>
                <w:rFonts w:eastAsia="Courier New"/>
                <w:sz w:val="22"/>
                <w:szCs w:val="22"/>
              </w:rPr>
              <w:t>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1599,0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180E39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5C198A" w:rsidRPr="00093BFB" w:rsidTr="00717F9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198A" w:rsidRPr="00180E39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Чернова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Надежда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Главы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 района-начальник Управления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004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108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5C198A" w:rsidRPr="008B73D6" w:rsidRDefault="005C198A" w:rsidP="00180E39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.Жилой дом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1300,0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372,9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5C198A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5C198A" w:rsidRPr="008B73D6" w:rsidRDefault="005C198A" w:rsidP="00180E39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  <w:lang w:val="en-US"/>
              </w:rPr>
              <w:t>TOYOTA</w:t>
            </w:r>
            <w:r w:rsidRPr="008B73D6">
              <w:rPr>
                <w:rFonts w:eastAsia="Courier New"/>
                <w:sz w:val="22"/>
                <w:szCs w:val="22"/>
              </w:rPr>
              <w:t xml:space="preserve"> </w:t>
            </w:r>
            <w:r w:rsidRPr="008B73D6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</w:p>
          <w:p w:rsidR="005C198A" w:rsidRPr="008B73D6" w:rsidRDefault="005C198A" w:rsidP="00180E3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5C198A" w:rsidRPr="008B73D6" w:rsidRDefault="005C198A" w:rsidP="00180E39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5C198A" w:rsidRPr="008B73D6" w:rsidRDefault="005C198A" w:rsidP="00180E39">
            <w:pPr>
              <w:jc w:val="center"/>
              <w:rPr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198A" w:rsidRPr="008B73D6" w:rsidRDefault="005C198A" w:rsidP="00180E39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C198A" w:rsidRPr="00AB09E0" w:rsidRDefault="005C198A" w:rsidP="008B73D6"/>
    <w:p w:rsidR="005C198A" w:rsidRDefault="005C198A">
      <w:pPr>
        <w:spacing w:after="0" w:line="240" w:lineRule="auto"/>
      </w:pPr>
      <w:r>
        <w:br w:type="page"/>
      </w:r>
    </w:p>
    <w:p w:rsidR="005C198A" w:rsidRPr="00A50D7C" w:rsidRDefault="005C1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 об имуществе и обязательствах</w:t>
      </w:r>
    </w:p>
    <w:p w:rsidR="005C198A" w:rsidRPr="00A50D7C" w:rsidRDefault="005C1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5C198A" w:rsidRPr="00A50D7C" w:rsidRDefault="005C1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 xml:space="preserve">муниципальной службы в  Управлении ЖКХ, строительства, транспорта и связи </w:t>
      </w:r>
    </w:p>
    <w:p w:rsidR="005C198A" w:rsidRPr="00A50D7C" w:rsidRDefault="005C1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Администрации Томского р</w:t>
      </w:r>
      <w:r>
        <w:rPr>
          <w:rFonts w:ascii="Times New Roman" w:hAnsi="Times New Roman" w:cs="Times New Roman"/>
          <w:sz w:val="24"/>
          <w:szCs w:val="24"/>
        </w:rPr>
        <w:t>айона, и членов их семей за 2017</w:t>
      </w:r>
      <w:r w:rsidRPr="00A50D7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C198A" w:rsidRPr="00A50D7C" w:rsidRDefault="005C198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7"/>
        <w:gridCol w:w="1977"/>
        <w:gridCol w:w="1412"/>
        <w:gridCol w:w="1606"/>
        <w:gridCol w:w="1187"/>
        <w:gridCol w:w="1285"/>
        <w:gridCol w:w="807"/>
        <w:gridCol w:w="1130"/>
        <w:gridCol w:w="1328"/>
        <w:gridCol w:w="1075"/>
        <w:gridCol w:w="1271"/>
        <w:gridCol w:w="1181"/>
      </w:tblGrid>
      <w:tr w:rsidR="005C198A" w:rsidRPr="00A50D7C" w:rsidTr="00DF7CE1">
        <w:trPr>
          <w:trHeight w:val="1812"/>
        </w:trPr>
        <w:tc>
          <w:tcPr>
            <w:tcW w:w="1622" w:type="dxa"/>
            <w:vMerge w:val="restart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(степень родства)</w:t>
            </w:r>
          </w:p>
        </w:tc>
        <w:tc>
          <w:tcPr>
            <w:tcW w:w="1984" w:type="dxa"/>
            <w:vMerge w:val="restart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4091" w:type="dxa"/>
            <w:gridSpan w:val="3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53" w:type="dxa"/>
            <w:gridSpan w:val="2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85" w:type="dxa"/>
            <w:vMerge w:val="restart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 </w:t>
            </w:r>
            <w:hyperlink r:id="rId7" w:history="1">
              <w:r w:rsidRPr="00A50D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5C198A" w:rsidRPr="00A50D7C" w:rsidTr="00DF7CE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5C198A" w:rsidRPr="00A50D7C" w:rsidRDefault="005C198A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5C198A" w:rsidRPr="00A50D7C" w:rsidRDefault="005C198A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C198A" w:rsidRPr="00A50D7C" w:rsidRDefault="005C198A">
            <w:pPr>
              <w:rPr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1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9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09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32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8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vAlign w:val="center"/>
          </w:tcPr>
          <w:p w:rsidR="005C198A" w:rsidRPr="00A50D7C" w:rsidRDefault="005C1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185" w:type="dxa"/>
            <w:vMerge/>
          </w:tcPr>
          <w:p w:rsidR="005C198A" w:rsidRPr="00A50D7C" w:rsidRDefault="005C198A">
            <w:pPr>
              <w:rPr>
                <w:szCs w:val="24"/>
              </w:rPr>
            </w:pPr>
          </w:p>
        </w:tc>
      </w:tr>
      <w:tr w:rsidR="005C198A" w:rsidRPr="00A50D7C" w:rsidTr="00DF7CE1">
        <w:tc>
          <w:tcPr>
            <w:tcW w:w="1622" w:type="dxa"/>
            <w:vMerge w:val="restart"/>
            <w:tcBorders>
              <w:bottom w:val="single" w:sz="4" w:space="0" w:color="auto"/>
            </w:tcBorders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Ткачук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ЖКХ-</w:t>
            </w: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производственно-экономического комитета </w:t>
            </w: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664610,51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605818,27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5C198A" w:rsidRPr="00A50D7C" w:rsidRDefault="005C198A" w:rsidP="005C198A">
            <w:pPr>
              <w:pStyle w:val="ConsPlusNormal"/>
              <w:numPr>
                <w:ilvl w:val="0"/>
                <w:numId w:val="6"/>
              </w:num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91" w:type="dxa"/>
          </w:tcPr>
          <w:p w:rsidR="005C198A" w:rsidRPr="00A50D7C" w:rsidRDefault="005C198A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198A" w:rsidRPr="00A50D7C" w:rsidRDefault="005C198A" w:rsidP="005C198A">
            <w:pPr>
              <w:pStyle w:val="ConsPlusNormal"/>
              <w:numPr>
                <w:ilvl w:val="0"/>
                <w:numId w:val="6"/>
              </w:num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91" w:type="dxa"/>
          </w:tcPr>
          <w:p w:rsidR="005C198A" w:rsidRPr="00A50D7C" w:rsidRDefault="005C198A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1058,0</w:t>
            </w: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98A" w:rsidRPr="00A50D7C" w:rsidTr="00DF7CE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5C198A" w:rsidRPr="00A50D7C" w:rsidRDefault="005C198A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89" w:type="dxa"/>
          </w:tcPr>
          <w:p w:rsidR="005C198A" w:rsidRPr="00A50D7C" w:rsidRDefault="005C198A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  <w:tcBorders>
              <w:top w:val="single" w:sz="4" w:space="0" w:color="auto"/>
            </w:tcBorders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Устин Алексей Викторович</w:t>
            </w: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архитектуре и градостроительству</w:t>
            </w: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732494,5</w:t>
            </w:r>
          </w:p>
        </w:tc>
        <w:tc>
          <w:tcPr>
            <w:tcW w:w="1611" w:type="dxa"/>
          </w:tcPr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91" w:type="dxa"/>
          </w:tcPr>
          <w:p w:rsidR="005C198A" w:rsidRPr="00A50D7C" w:rsidRDefault="005C198A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</w:tcPr>
          <w:p w:rsidR="005C198A" w:rsidRPr="00A50D7C" w:rsidRDefault="005C198A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91" w:type="dxa"/>
          </w:tcPr>
          <w:p w:rsidR="005C198A" w:rsidRPr="00A50D7C" w:rsidRDefault="005C198A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89" w:type="dxa"/>
          </w:tcPr>
          <w:p w:rsidR="005C198A" w:rsidRPr="00A50D7C" w:rsidRDefault="005C198A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198A" w:rsidRPr="00A50D7C" w:rsidRDefault="005C198A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3.Нежилое помещение</w:t>
            </w:r>
          </w:p>
        </w:tc>
        <w:tc>
          <w:tcPr>
            <w:tcW w:w="1191" w:type="dxa"/>
          </w:tcPr>
          <w:p w:rsidR="005C198A" w:rsidRPr="00A50D7C" w:rsidRDefault="005C198A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</w:tcPr>
          <w:p w:rsidR="005C198A" w:rsidRPr="00A50D7C" w:rsidRDefault="005C198A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C198A" w:rsidRPr="00A50D7C" w:rsidRDefault="005C198A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96413,31</w:t>
            </w:r>
          </w:p>
        </w:tc>
        <w:tc>
          <w:tcPr>
            <w:tcW w:w="1611" w:type="dxa"/>
          </w:tcPr>
          <w:p w:rsidR="005C198A" w:rsidRPr="00A50D7C" w:rsidRDefault="005C198A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5C198A" w:rsidRPr="00A50D7C" w:rsidRDefault="005C198A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89" w:type="dxa"/>
          </w:tcPr>
          <w:p w:rsidR="005C198A" w:rsidRPr="00A50D7C" w:rsidRDefault="005C198A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5C198A" w:rsidRPr="00A50D7C" w:rsidRDefault="005C198A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198A" w:rsidRPr="00A50D7C" w:rsidRDefault="005C198A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32" w:type="dxa"/>
          </w:tcPr>
          <w:p w:rsidR="005C198A" w:rsidRPr="00A50D7C" w:rsidRDefault="005C198A" w:rsidP="004C6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5C198A" w:rsidRPr="00A50D7C" w:rsidRDefault="005C198A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198A" w:rsidRPr="00A50D7C" w:rsidRDefault="005C198A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Сизых Евгений Александрович</w:t>
            </w: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планово-экономического комитета</w:t>
            </w: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595 820,19</w:t>
            </w:r>
          </w:p>
        </w:tc>
        <w:tc>
          <w:tcPr>
            <w:tcW w:w="1611" w:type="dxa"/>
          </w:tcPr>
          <w:p w:rsidR="005C198A" w:rsidRPr="00A50D7C" w:rsidRDefault="005C198A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91" w:type="dxa"/>
          </w:tcPr>
          <w:p w:rsidR="005C198A" w:rsidRPr="00A50D7C" w:rsidRDefault="005C198A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89" w:type="dxa"/>
          </w:tcPr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0D7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C198A" w:rsidRPr="00A50D7C" w:rsidRDefault="005C198A" w:rsidP="00CD4D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5C198A" w:rsidRPr="00A50D7C" w:rsidRDefault="005C198A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0D7C">
              <w:rPr>
                <w:rFonts w:eastAsia="Times New Roman"/>
                <w:szCs w:val="24"/>
                <w:lang w:eastAsia="ru-RU"/>
              </w:rPr>
              <w:t>Хонда Степвагон</w:t>
            </w:r>
          </w:p>
          <w:p w:rsidR="005C198A" w:rsidRPr="00A50D7C" w:rsidRDefault="005C198A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0D7C">
              <w:rPr>
                <w:rFonts w:eastAsia="Times New Roman"/>
                <w:szCs w:val="24"/>
                <w:lang w:eastAsia="ru-RU"/>
              </w:rPr>
              <w:t>2010 г.в.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2. Нежилое помещение</w:t>
            </w:r>
          </w:p>
        </w:tc>
        <w:tc>
          <w:tcPr>
            <w:tcW w:w="1191" w:type="dxa"/>
          </w:tcPr>
          <w:p w:rsidR="005C198A" w:rsidRPr="00A50D7C" w:rsidRDefault="005C198A" w:rsidP="00CD4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0D7C">
              <w:rPr>
                <w:rFonts w:eastAsia="Times New Roman"/>
                <w:szCs w:val="24"/>
                <w:lang w:eastAsia="ru-RU"/>
              </w:rPr>
              <w:t>18 м.кв.</w:t>
            </w:r>
          </w:p>
          <w:p w:rsidR="005C198A" w:rsidRPr="00A50D7C" w:rsidRDefault="005C198A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5C198A" w:rsidRPr="00A50D7C" w:rsidRDefault="005C198A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98A" w:rsidRPr="00A50D7C" w:rsidTr="00DF7CE1">
        <w:tc>
          <w:tcPr>
            <w:tcW w:w="162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4 645,24</w:t>
            </w:r>
          </w:p>
        </w:tc>
        <w:tc>
          <w:tcPr>
            <w:tcW w:w="1611" w:type="dxa"/>
          </w:tcPr>
          <w:p w:rsidR="005C198A" w:rsidRPr="00A50D7C" w:rsidRDefault="005C198A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5C198A" w:rsidRPr="00A50D7C" w:rsidRDefault="005C198A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5" w:type="dxa"/>
          </w:tcPr>
          <w:p w:rsidR="005C198A" w:rsidRPr="00A50D7C" w:rsidRDefault="005C198A" w:rsidP="004C6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Митсубиси Кольт</w:t>
            </w: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A5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олетний ребенок</w:t>
            </w:r>
          </w:p>
          <w:p w:rsidR="005C198A" w:rsidRPr="00A50D7C" w:rsidRDefault="005C198A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 w:rsidP="0053488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5C198A" w:rsidRPr="00A50D7C" w:rsidRDefault="005C198A" w:rsidP="004C6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5C198A" w:rsidRPr="00A50D7C" w:rsidRDefault="005C198A" w:rsidP="00534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198A" w:rsidRPr="00A50D7C" w:rsidTr="00DF7CE1">
        <w:tc>
          <w:tcPr>
            <w:tcW w:w="1622" w:type="dxa"/>
          </w:tcPr>
          <w:p w:rsidR="005C198A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C198A" w:rsidRPr="00A50D7C" w:rsidRDefault="005C198A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5C198A" w:rsidRPr="00A50D7C" w:rsidRDefault="005C198A" w:rsidP="0053488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8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C198A" w:rsidRPr="00A50D7C" w:rsidRDefault="005C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C198A" w:rsidRDefault="005C198A" w:rsidP="003C0293">
      <w:pPr>
        <w:pStyle w:val="ConsPlusNormal"/>
      </w:pPr>
    </w:p>
    <w:p w:rsidR="005C198A" w:rsidRDefault="005C198A">
      <w:pPr>
        <w:spacing w:after="0" w:line="240" w:lineRule="auto"/>
      </w:pPr>
      <w:r>
        <w:br w:type="page"/>
      </w:r>
    </w:p>
    <w:tbl>
      <w:tblPr>
        <w:tblW w:w="15325" w:type="dxa"/>
        <w:tblInd w:w="93" w:type="dxa"/>
        <w:tblLayout w:type="fixed"/>
        <w:tblLook w:val="04A0"/>
      </w:tblPr>
      <w:tblGrid>
        <w:gridCol w:w="1757"/>
        <w:gridCol w:w="1944"/>
        <w:gridCol w:w="1559"/>
        <w:gridCol w:w="1843"/>
        <w:gridCol w:w="992"/>
        <w:gridCol w:w="1276"/>
        <w:gridCol w:w="1559"/>
        <w:gridCol w:w="1843"/>
        <w:gridCol w:w="1134"/>
        <w:gridCol w:w="1418"/>
      </w:tblGrid>
      <w:tr w:rsidR="005C198A" w:rsidRPr="00B66D52" w:rsidTr="00805B5D">
        <w:trPr>
          <w:trHeight w:val="885"/>
        </w:trPr>
        <w:tc>
          <w:tcPr>
            <w:tcW w:w="1390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C198A" w:rsidRPr="00BF6C96" w:rsidRDefault="005C198A" w:rsidP="00BF6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6C96">
              <w:rPr>
                <w:rFonts w:ascii="Times New Roman" w:hAnsi="Times New Roman" w:cs="Times New Roman"/>
                <w:b/>
                <w:color w:val="000000"/>
                <w:szCs w:val="22"/>
              </w:rPr>
              <w:lastRenderedPageBreak/>
              <w:t>.</w:t>
            </w:r>
            <w:r w:rsidRPr="00BF6C96">
              <w:rPr>
                <w:rFonts w:ascii="Times New Roman" w:hAnsi="Times New Roman" w:cs="Times New Roman"/>
                <w:b/>
                <w:szCs w:val="22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5C198A" w:rsidRDefault="005C198A" w:rsidP="00BF6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6C96">
              <w:rPr>
                <w:rFonts w:ascii="Times New Roman" w:hAnsi="Times New Roman" w:cs="Times New Roman"/>
                <w:b/>
                <w:szCs w:val="22"/>
              </w:rPr>
              <w:t xml:space="preserve">лиц, замещающих должности муниципальной службы в Управлении образования </w:t>
            </w:r>
            <w:r>
              <w:rPr>
                <w:rFonts w:ascii="Times New Roman" w:hAnsi="Times New Roman" w:cs="Times New Roman"/>
                <w:b/>
                <w:szCs w:val="22"/>
              </w:rPr>
              <w:t>Администрации Томского района</w:t>
            </w:r>
            <w:r w:rsidRPr="00BF6C96">
              <w:rPr>
                <w:rFonts w:ascii="Times New Roman" w:hAnsi="Times New Roman" w:cs="Times New Roman"/>
                <w:b/>
                <w:szCs w:val="22"/>
              </w:rPr>
              <w:t xml:space="preserve">, </w:t>
            </w:r>
          </w:p>
          <w:p w:rsidR="005C198A" w:rsidRPr="00BF6C96" w:rsidRDefault="005C198A" w:rsidP="00BF6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6C96">
              <w:rPr>
                <w:rFonts w:ascii="Times New Roman" w:hAnsi="Times New Roman" w:cs="Times New Roman"/>
                <w:b/>
                <w:szCs w:val="22"/>
              </w:rPr>
              <w:t>и членов их семей за 2017 год</w:t>
            </w:r>
          </w:p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98A" w:rsidRPr="00BF6C96" w:rsidRDefault="005C198A" w:rsidP="00BF6C9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</w:p>
        </w:tc>
      </w:tr>
      <w:tr w:rsidR="005C198A" w:rsidRPr="00B66D52" w:rsidTr="0055031D">
        <w:trPr>
          <w:trHeight w:val="88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фамилия,                        имя, отчество, степень родства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5C198A" w:rsidRDefault="005C198A" w:rsidP="00901A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C198A" w:rsidRDefault="005C198A" w:rsidP="00901A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C198A" w:rsidRDefault="005C198A" w:rsidP="00901A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C198A" w:rsidRPr="00805B5D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805B5D">
              <w:rPr>
                <w:b/>
                <w:sz w:val="20"/>
                <w:szCs w:val="20"/>
              </w:rPr>
              <w:t xml:space="preserve">ведения об источниках получения средств </w:t>
            </w:r>
            <w:hyperlink w:anchor="P162" w:history="1">
              <w:r w:rsidRPr="00805B5D">
                <w:rPr>
                  <w:b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5C198A" w:rsidRPr="00B66D52" w:rsidTr="0055031D">
        <w:trPr>
          <w:trHeight w:val="623"/>
        </w:trPr>
        <w:tc>
          <w:tcPr>
            <w:tcW w:w="1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</w:t>
            </w: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ид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площадь                   (кв.м)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площадь                     (кв.м)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66D52">
              <w:rPr>
                <w:rFonts w:eastAsia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:rsidR="005C198A" w:rsidRPr="00B66D52" w:rsidRDefault="005C198A" w:rsidP="00901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198A" w:rsidRPr="00B66D52" w:rsidTr="000C116C">
        <w:trPr>
          <w:trHeight w:val="900"/>
        </w:trPr>
        <w:tc>
          <w:tcPr>
            <w:tcW w:w="1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66D52">
              <w:rPr>
                <w:rFonts w:eastAsia="Times New Roman"/>
                <w:b/>
                <w:bCs/>
              </w:rPr>
              <w:t>Глебова                     Татьяна        Александровна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начальник экономического отдела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622 254,38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земельный участок,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790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легковой автомобиль,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TOYOTA  IST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C198A" w:rsidRPr="00B66D52" w:rsidTr="000C116C">
        <w:trPr>
          <w:trHeight w:val="615"/>
        </w:trPr>
        <w:tc>
          <w:tcPr>
            <w:tcW w:w="1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квартира, общая долевая, доля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76,87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C198A" w:rsidRPr="00B66D52" w:rsidTr="00E704F6">
        <w:trPr>
          <w:trHeight w:val="1215"/>
        </w:trPr>
        <w:tc>
          <w:tcPr>
            <w:tcW w:w="1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66D52">
              <w:rPr>
                <w:rFonts w:eastAsia="Times New Roman"/>
                <w:b/>
                <w:bCs/>
              </w:rPr>
              <w:t>Пчелкин           Александр         Анатольевич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начальник отдела - заместитель начальника по развитию материально-технической базы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488 131,93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квартира, общая долевая, доли        1/3 и 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53,6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45,7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C198A" w:rsidRPr="00B66D52" w:rsidTr="00E704F6">
        <w:trPr>
          <w:trHeight w:val="615"/>
        </w:trPr>
        <w:tc>
          <w:tcPr>
            <w:tcW w:w="1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погреб, общая долевая, доля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3,2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C198A" w:rsidRPr="00B66D52" w:rsidRDefault="005C198A" w:rsidP="00B66D5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C198A" w:rsidRPr="00B66D52" w:rsidTr="00805B5D">
        <w:trPr>
          <w:trHeight w:val="61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супруга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229 885,05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квартира,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C198A" w:rsidRPr="00B66D52" w:rsidTr="00805B5D">
        <w:trPr>
          <w:trHeight w:val="1305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66D52">
              <w:rPr>
                <w:rFonts w:eastAsia="Times New Roman"/>
                <w:b/>
                <w:bCs/>
              </w:rPr>
              <w:t>Федорова                     Ольга         Викторовна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начальник отдела - заместитель начальника по организации образовательной и воспитательной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874 152,00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квартира, общая долевая, доля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C198A" w:rsidRPr="00B66D52" w:rsidTr="00805B5D">
        <w:trPr>
          <w:trHeight w:val="850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1 029 423,18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квартира, общая долевая, доля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легковой автомобиль,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66D52">
              <w:rPr>
                <w:rFonts w:eastAsia="Times New Roman"/>
              </w:rPr>
              <w:t>PONTIAC   VIBE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198A" w:rsidRPr="00B66D52" w:rsidRDefault="005C198A" w:rsidP="00B66D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5C198A" w:rsidRDefault="005C198A">
      <w:pPr>
        <w:spacing w:after="0" w:line="240" w:lineRule="auto"/>
      </w:pPr>
      <w:r>
        <w:br w:type="page"/>
      </w:r>
    </w:p>
    <w:p w:rsidR="005C198A" w:rsidRDefault="005C1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C198A" w:rsidSect="005244F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lastRenderedPageBreak/>
        <w:t>Приложение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сведений о доходах, расходах, об имуществе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 характера отдельных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категорий лиц и членов их семей на официальном сайте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Томского района и предоставления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этих сведений общероссийским средствам массовой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для опубликования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8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Администрации Томского района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21.10.2014 N 506-П)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83"/>
      <w:bookmarkEnd w:id="2"/>
      <w:r>
        <w:rPr>
          <w:rFonts w:ascii="Calibri" w:hAnsi="Calibri" w:cs="Calibri"/>
        </w:rPr>
        <w:t>Сведения о доходах, расходах, об имуществе и обязательствах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лиц, замещающих должности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муниципальной службы в  Управлении финансов Администрации Томского района (в том</w:t>
      </w:r>
    </w:p>
    <w:p w:rsidR="005C198A" w:rsidRDefault="005C198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числе в ее органах), и членов их семей за 2017 год</w:t>
      </w:r>
    </w:p>
    <w:p w:rsidR="005C198A" w:rsidRDefault="005C1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9"/>
        <w:gridCol w:w="1657"/>
        <w:gridCol w:w="1591"/>
        <w:gridCol w:w="1394"/>
        <w:gridCol w:w="794"/>
        <w:gridCol w:w="1361"/>
        <w:gridCol w:w="1491"/>
        <w:gridCol w:w="843"/>
        <w:gridCol w:w="1558"/>
        <w:gridCol w:w="862"/>
        <w:gridCol w:w="1074"/>
        <w:gridCol w:w="1592"/>
      </w:tblGrid>
      <w:tr w:rsidR="005C198A" w:rsidTr="00DF7CE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(степень родства)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Декларированный годовой доход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средства, принадлежащие на праве собственности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 </w:t>
            </w:r>
            <w:hyperlink w:anchor="Par16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C198A" w:rsidTr="00DF7CE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C198A" w:rsidTr="00DF7CE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198A" w:rsidTr="00DF7C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D86CB0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Ильичева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 w:rsidP="0086537E">
            <w:pPr>
              <w:pStyle w:val="ConsPlusCell0"/>
              <w:jc w:val="center"/>
            </w:pP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>Заместитель начальник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а</w:t>
            </w: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 Управления 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финансов- председатель комитета по доходам, учету и отчетности</w:t>
            </w:r>
          </w:p>
          <w:p w:rsidR="005C198A" w:rsidRDefault="005C198A" w:rsidP="00D54D11">
            <w:pPr>
              <w:rPr>
                <w:lang w:eastAsia="hi-IN" w:bidi="hi-IN"/>
              </w:rPr>
            </w:pPr>
          </w:p>
          <w:p w:rsidR="005C198A" w:rsidRDefault="005C198A" w:rsidP="00D54D11">
            <w:pPr>
              <w:rPr>
                <w:lang w:eastAsia="hi-IN" w:bidi="hi-IN"/>
              </w:rPr>
            </w:pPr>
          </w:p>
          <w:p w:rsidR="005C198A" w:rsidRPr="00F77497" w:rsidRDefault="005C198A" w:rsidP="00D54D11">
            <w:pPr>
              <w:rPr>
                <w:lang w:eastAsia="hi-IN" w:bidi="hi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D86CB0" w:rsidRDefault="005C198A" w:rsidP="00B45B10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lastRenderedPageBreak/>
              <w:t>1033434 ,00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 w:rsidP="00D54D1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8A" w:rsidRPr="004F590A" w:rsidRDefault="005C198A" w:rsidP="00D54D11"/>
          <w:p w:rsidR="005C198A" w:rsidRDefault="005C198A" w:rsidP="00D54D11"/>
          <w:p w:rsidR="005C198A" w:rsidRPr="00E63E8C" w:rsidRDefault="005C198A" w:rsidP="00D54D11"/>
          <w:p w:rsidR="005C198A" w:rsidRPr="00E63E8C" w:rsidRDefault="005C198A" w:rsidP="00D54D11">
            <w:r w:rsidRPr="00E63E8C">
              <w:lastRenderedPageBreak/>
              <w:t>1.Квартира</w:t>
            </w:r>
          </w:p>
          <w:p w:rsidR="005C198A" w:rsidRPr="00F7783C" w:rsidRDefault="005C198A" w:rsidP="00D54D11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jc w:val="center"/>
            </w:pPr>
          </w:p>
          <w:p w:rsidR="005C198A" w:rsidRDefault="005C198A" w:rsidP="00D54D11">
            <w:pPr>
              <w:jc w:val="center"/>
            </w:pPr>
          </w:p>
          <w:p w:rsidR="005C198A" w:rsidRDefault="005C198A" w:rsidP="00D54D11">
            <w:pPr>
              <w:jc w:val="center"/>
            </w:pPr>
            <w:r>
              <w:t>30,9</w:t>
            </w:r>
          </w:p>
          <w:p w:rsidR="005C198A" w:rsidRDefault="005C198A" w:rsidP="00D54D11">
            <w:pPr>
              <w:jc w:val="center"/>
            </w:pPr>
          </w:p>
          <w:p w:rsidR="005C198A" w:rsidRPr="00F7783C" w:rsidRDefault="005C198A" w:rsidP="00D54D1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Pr="00234CD3" w:rsidRDefault="005C198A" w:rsidP="00D54D11">
            <w:pPr>
              <w:jc w:val="center"/>
              <w:rPr>
                <w:rFonts w:eastAsia="Courier New" w:cs="Courier New"/>
              </w:rPr>
            </w:pPr>
          </w:p>
          <w:p w:rsidR="005C198A" w:rsidRPr="00234CD3" w:rsidRDefault="005C198A" w:rsidP="00D54D11">
            <w:pPr>
              <w:jc w:val="center"/>
              <w:rPr>
                <w:rFonts w:eastAsia="Courier New" w:cs="Courier New"/>
              </w:rPr>
            </w:pPr>
          </w:p>
          <w:p w:rsidR="005C198A" w:rsidRDefault="005C198A" w:rsidP="00D54D11">
            <w:pPr>
              <w:jc w:val="center"/>
              <w:rPr>
                <w:rFonts w:eastAsia="Courier New" w:cs="Courier New"/>
              </w:rPr>
            </w:pPr>
          </w:p>
          <w:p w:rsidR="005C198A" w:rsidRPr="00234CD3" w:rsidRDefault="005C198A" w:rsidP="00D54D11">
            <w:pPr>
              <w:jc w:val="center"/>
              <w:rPr>
                <w:rFonts w:eastAsia="Courier New" w:cs="Courier New"/>
              </w:rPr>
            </w:pPr>
            <w:r w:rsidRPr="00234CD3">
              <w:rPr>
                <w:rFonts w:eastAsia="Courier New" w:cs="Courier New"/>
              </w:rPr>
              <w:lastRenderedPageBreak/>
              <w:t>Россия</w:t>
            </w:r>
          </w:p>
          <w:p w:rsidR="005C198A" w:rsidRPr="00234CD3" w:rsidRDefault="005C198A" w:rsidP="00D54D11">
            <w:pPr>
              <w:jc w:val="center"/>
              <w:rPr>
                <w:rFonts w:eastAsia="Courier New" w:cs="Courier New"/>
              </w:rPr>
            </w:pPr>
          </w:p>
          <w:p w:rsidR="005C198A" w:rsidRPr="00234CD3" w:rsidRDefault="005C198A" w:rsidP="00D54D11">
            <w:pPr>
              <w:jc w:val="center"/>
              <w:rPr>
                <w:rFonts w:eastAsia="Courier New" w:cs="Courier Ne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198A" w:rsidTr="00DF7C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D86CB0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lastRenderedPageBreak/>
              <w:t>Олюнина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Pr="008F45B8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2"/>
                <w:szCs w:val="24"/>
              </w:rPr>
            </w:pP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>Заместитель начальник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а</w:t>
            </w: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 Управления 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финансов- председатель комитета по бюджету</w:t>
            </w:r>
          </w:p>
          <w:p w:rsidR="005C198A" w:rsidRDefault="005C198A" w:rsidP="00D54D11">
            <w:pPr>
              <w:rPr>
                <w:lang w:eastAsia="hi-IN" w:bidi="hi-IN"/>
              </w:rPr>
            </w:pPr>
          </w:p>
          <w:p w:rsidR="005C198A" w:rsidRPr="00F77497" w:rsidRDefault="005C198A" w:rsidP="00D54D11">
            <w:pPr>
              <w:rPr>
                <w:lang w:eastAsia="hi-IN" w:bidi="hi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5C198A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875455,66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198A" w:rsidTr="00DF7C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Default="005C198A" w:rsidP="00D54D11">
            <w:pPr>
              <w:jc w:val="center"/>
            </w:pPr>
            <w:r>
              <w:t>Супруг</w:t>
            </w:r>
          </w:p>
          <w:p w:rsidR="005C198A" w:rsidRDefault="005C198A" w:rsidP="00D54D11">
            <w:pPr>
              <w:jc w:val="center"/>
            </w:pPr>
          </w:p>
          <w:p w:rsidR="005C198A" w:rsidRDefault="005C198A" w:rsidP="00D54D11">
            <w:pPr>
              <w:jc w:val="center"/>
            </w:pPr>
          </w:p>
          <w:p w:rsidR="005C198A" w:rsidRDefault="005C198A" w:rsidP="00D54D11">
            <w:pPr>
              <w:jc w:val="center"/>
            </w:pPr>
          </w:p>
          <w:p w:rsidR="005C198A" w:rsidRPr="00335246" w:rsidRDefault="005C198A" w:rsidP="00D54D1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107EF6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335246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367194,11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Pr="00335246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Pr="00335246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Pr="00335246" w:rsidRDefault="005C198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E63E8C" w:rsidRDefault="005C198A" w:rsidP="00E63E8C">
            <w:pPr>
              <w:pStyle w:val="ConsPlusCell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3E8C"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 (долевая собственность)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39217C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158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E63E8C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3E8C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E63E8C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3E8C">
              <w:rPr>
                <w:rFonts w:ascii="Times New Roman" w:eastAsia="Courier New" w:hAnsi="Times New Roman" w:cs="Courier New"/>
                <w:sz w:val="22"/>
                <w:szCs w:val="22"/>
              </w:rPr>
              <w:t>Легковой</w:t>
            </w:r>
          </w:p>
          <w:p w:rsidR="005C198A" w:rsidRPr="00E63E8C" w:rsidRDefault="005C198A" w:rsidP="00D54D11">
            <w:pPr>
              <w:jc w:val="center"/>
              <w:rPr>
                <w:rFonts w:eastAsia="Courier New" w:cs="Courier New"/>
              </w:rPr>
            </w:pPr>
            <w:r w:rsidRPr="00E63E8C">
              <w:rPr>
                <w:rFonts w:eastAsia="Courier New" w:cs="Courier New"/>
              </w:rPr>
              <w:t>автомобиль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98A" w:rsidRPr="008F45B8" w:rsidRDefault="005C198A" w:rsidP="008F45B8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  <w:lang w:val="en-US"/>
              </w:rPr>
            </w:pPr>
          </w:p>
        </w:tc>
      </w:tr>
      <w:tr w:rsidR="005C198A" w:rsidTr="00DF7C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98A" w:rsidRDefault="005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C198A" w:rsidRDefault="005C198A" w:rsidP="001C34A2">
      <w:pPr>
        <w:rPr>
          <w:rFonts w:ascii="Calibri" w:hAnsi="Calibri" w:cs="Calibri"/>
        </w:rPr>
      </w:pPr>
    </w:p>
    <w:p w:rsidR="005C198A" w:rsidRDefault="005C19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5C198A" w:rsidRDefault="005C198A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Сведения о доходах, об имуществе и обязательствах</w:t>
      </w:r>
    </w:p>
    <w:p w:rsidR="005C198A" w:rsidRDefault="005C198A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5C198A" w:rsidRDefault="005C198A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руководителей муниципальных учреждений, и членов их семей</w:t>
      </w:r>
    </w:p>
    <w:p w:rsidR="005C198A" w:rsidRDefault="005C198A" w:rsidP="00036B1A">
      <w:pPr>
        <w:pStyle w:val="ConsPlusDocList0"/>
        <w:jc w:val="center"/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17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5C198A" w:rsidRDefault="005C198A"/>
    <w:tbl>
      <w:tblPr>
        <w:tblStyle w:val="ab"/>
        <w:tblW w:w="15876" w:type="dxa"/>
        <w:tblLayout w:type="fixed"/>
        <w:tblLook w:val="04A0"/>
      </w:tblPr>
      <w:tblGrid>
        <w:gridCol w:w="693"/>
        <w:gridCol w:w="2190"/>
        <w:gridCol w:w="1780"/>
        <w:gridCol w:w="1372"/>
        <w:gridCol w:w="1371"/>
        <w:gridCol w:w="1162"/>
        <w:gridCol w:w="1037"/>
        <w:gridCol w:w="1372"/>
        <w:gridCol w:w="1056"/>
        <w:gridCol w:w="1180"/>
        <w:gridCol w:w="1292"/>
        <w:gridCol w:w="1371"/>
      </w:tblGrid>
      <w:tr w:rsidR="005C198A" w:rsidTr="00DF7CE1">
        <w:trPr>
          <w:trHeight w:val="638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C198A" w:rsidRDefault="005C198A" w:rsidP="000A6B97">
            <w:pPr>
              <w:pStyle w:val="ConsPlusCell0"/>
              <w:ind w:left="-108" w:right="-107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5C198A" w:rsidRPr="009A5F42" w:rsidRDefault="005C198A" w:rsidP="000A6B97">
            <w:pPr>
              <w:jc w:val="center"/>
            </w:pPr>
            <w:r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Фамилия,</w:t>
            </w:r>
          </w:p>
          <w:p w:rsidR="005C198A" w:rsidRDefault="005C198A" w:rsidP="000A6B97">
            <w:pPr>
              <w:pStyle w:val="ConsPlusCell0"/>
              <w:ind w:right="-75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имя, отчество</w:t>
            </w:r>
          </w:p>
          <w:p w:rsidR="005C198A" w:rsidRDefault="005C198A" w:rsidP="000A6B97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5C198A" w:rsidRPr="00036B1A" w:rsidRDefault="005C198A" w:rsidP="000A6B97">
            <w:pPr>
              <w:autoSpaceDE w:val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036B1A">
              <w:rPr>
                <w:rFonts w:ascii="Times New Roman" w:eastAsia="Courier New" w:hAnsi="Times New Roman" w:cs="Times New Roman"/>
                <w:sz w:val="18"/>
                <w:szCs w:val="18"/>
              </w:rPr>
              <w:t>(степень родства)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5C198A" w:rsidRDefault="005C198A" w:rsidP="000A6B97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198A" w:rsidRDefault="005C198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5C198A" w:rsidRDefault="005C198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Перечень объектов</w:t>
            </w:r>
          </w:p>
          <w:p w:rsidR="005C198A" w:rsidRDefault="005C198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5C198A" w:rsidRDefault="005C198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198A" w:rsidRDefault="005C198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  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5C198A" w:rsidRDefault="005C198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198A" w:rsidRDefault="005C198A" w:rsidP="00036B1A">
            <w:pPr>
              <w:pStyle w:val="ConsPlusCell0"/>
              <w:ind w:left="-5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98A" w:rsidTr="00DF7CE1">
        <w:trPr>
          <w:trHeight w:val="6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98A" w:rsidRDefault="005C198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5C198A" w:rsidRDefault="005C198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5C198A" w:rsidRDefault="005C198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объекта</w:t>
            </w:r>
          </w:p>
        </w:tc>
        <w:tc>
          <w:tcPr>
            <w:tcW w:w="108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ind w:left="-75" w:right="-76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5C198A" w:rsidRDefault="005C198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C198A" w:rsidRDefault="005C198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417" w:type="dxa"/>
            <w:vMerge/>
          </w:tcPr>
          <w:p w:rsidR="005C198A" w:rsidRDefault="005C198A" w:rsidP="000A6B97"/>
        </w:tc>
      </w:tr>
      <w:tr w:rsidR="005C198A" w:rsidTr="00DF7CE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Делавер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Наталья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A6B97" w:rsidRDefault="005C198A" w:rsidP="000A6B9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 xml:space="preserve">Директор МБОУ ДО </w:t>
            </w:r>
            <w:r w:rsidRPr="000A6B97">
              <w:rPr>
                <w:rFonts w:ascii="Times New Roman" w:eastAsia="Courier New" w:hAnsi="Times New Roman" w:cs="Times New Roman"/>
              </w:rPr>
              <w:br/>
              <w:t>«Детская школа</w:t>
            </w:r>
          </w:p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искусств д. Кисловка»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295513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790 452</w:t>
            </w:r>
            <w:r w:rsidRPr="000A6B97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1.Земельный участок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2.Квартира</w:t>
            </w:r>
          </w:p>
          <w:p w:rsidR="005C198A" w:rsidRPr="000A6B97" w:rsidRDefault="005C198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3. Квартира</w:t>
            </w:r>
          </w:p>
          <w:p w:rsidR="005C198A" w:rsidRPr="000A6B97" w:rsidRDefault="005C198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4. Нежилое</w:t>
            </w:r>
          </w:p>
          <w:p w:rsidR="005C198A" w:rsidRPr="000A6B97" w:rsidRDefault="005C198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24,0</w:t>
            </w: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44,4</w:t>
            </w: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36,2</w:t>
            </w: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9" w:type="dxa"/>
          </w:tcPr>
          <w:p w:rsidR="005C198A" w:rsidRPr="000A6B97" w:rsidRDefault="005C198A" w:rsidP="000A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5C198A" w:rsidRPr="000A6B97" w:rsidRDefault="005C198A" w:rsidP="000A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</w:tr>
      <w:tr w:rsidR="005C198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несовершен-нолетний</w:t>
            </w:r>
          </w:p>
          <w:p w:rsidR="005C198A" w:rsidRDefault="005C198A" w:rsidP="002C6F63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ребенок</w:t>
            </w:r>
          </w:p>
          <w:p w:rsidR="005C198A" w:rsidRPr="000A6B97" w:rsidRDefault="005C198A" w:rsidP="002C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11 662,00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44,4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9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</w:tr>
      <w:tr w:rsidR="005C198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Лосев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Олег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Директор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МАУ</w:t>
            </w:r>
          </w:p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«Центр физической культуры и спорта Томского района»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9809A0" w:rsidRDefault="005C198A" w:rsidP="00295513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7</w:t>
            </w:r>
            <w:r>
              <w:rPr>
                <w:rFonts w:ascii="Times New Roman" w:eastAsia="Courier New" w:hAnsi="Times New Roman" w:cs="Times New Roman"/>
              </w:rPr>
              <w:t>13</w:t>
            </w:r>
            <w:r w:rsidRPr="000A6B97">
              <w:rPr>
                <w:rFonts w:ascii="Times New Roman" w:eastAsia="Courier New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824</w:t>
            </w:r>
            <w:r w:rsidRPr="000A6B97">
              <w:rPr>
                <w:rFonts w:ascii="Times New Roman" w:eastAsia="Courier New" w:hAnsi="Times New Roman" w:cs="Times New Roman"/>
              </w:rPr>
              <w:t>,8</w:t>
            </w:r>
            <w:r>
              <w:rPr>
                <w:rFonts w:ascii="Times New Roman" w:eastAsia="Courier New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1.Земельный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2. 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3. 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4.Земельный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5.Земельный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6.Земельный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7.Земельный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8.Земельный участок</w:t>
            </w:r>
          </w:p>
          <w:p w:rsidR="005C198A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9.Земельный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10.Земельный участок</w:t>
            </w:r>
          </w:p>
          <w:p w:rsidR="005C198A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A6B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A6B97">
              <w:rPr>
                <w:rFonts w:ascii="Times New Roman" w:hAnsi="Times New Roman" w:cs="Times New Roman"/>
              </w:rPr>
              <w:t>Квартира</w:t>
            </w:r>
          </w:p>
          <w:p w:rsidR="005C198A" w:rsidRPr="000A6B97" w:rsidRDefault="005C198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A6B97">
              <w:rPr>
                <w:rFonts w:ascii="Times New Roman" w:hAnsi="Times New Roman" w:cs="Times New Roman"/>
              </w:rPr>
              <w:t>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15000,0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15000,0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15000,0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E6AE7">
              <w:rPr>
                <w:rFonts w:ascii="Times New Roman" w:hAnsi="Times New Roman" w:cs="Times New Roman"/>
              </w:rPr>
              <w:t>000,0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51000,0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Pr="00EE6AE7">
              <w:rPr>
                <w:rFonts w:ascii="Times New Roman" w:hAnsi="Times New Roman" w:cs="Times New Roman"/>
              </w:rPr>
              <w:t>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51000,0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A6B97">
              <w:rPr>
                <w:rFonts w:ascii="Times New Roman" w:hAnsi="Times New Roman" w:cs="Times New Roman"/>
              </w:rPr>
              <w:t>00,0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51000,0</w:t>
            </w:r>
          </w:p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87,7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lastRenderedPageBreak/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5C198A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A6B97" w:rsidRDefault="005C198A" w:rsidP="000A6B9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Легковой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автомобиль</w:t>
            </w:r>
          </w:p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  <w:lang w:val="en-US"/>
              </w:rPr>
              <w:t>TOYOTA CAMRY</w:t>
            </w:r>
            <w:r w:rsidRPr="000A6B97">
              <w:rPr>
                <w:rFonts w:ascii="Times New Roman" w:hAnsi="Times New Roman" w:cs="Times New Roman"/>
              </w:rPr>
              <w:t xml:space="preserve"> </w:t>
            </w:r>
          </w:p>
          <w:p w:rsidR="005C198A" w:rsidRPr="000A6B97" w:rsidRDefault="005C198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C198A" w:rsidRPr="000A6B97" w:rsidRDefault="005C198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</w:tr>
      <w:tr w:rsidR="005C198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ind w:left="350" w:hanging="141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ind w:left="209" w:hanging="2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529</w:t>
            </w:r>
            <w:r w:rsidRPr="00036B1A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202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38</w:t>
            </w:r>
          </w:p>
          <w:p w:rsidR="005C198A" w:rsidRPr="00036B1A" w:rsidRDefault="005C198A" w:rsidP="00EE6AE7">
            <w:pPr>
              <w:ind w:left="350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87,7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Маршакова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Татьяна</w:t>
            </w: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36B1A" w:rsidRDefault="005C198A" w:rsidP="00EE6AE7">
            <w:pPr>
              <w:pStyle w:val="ConsPlusCell0"/>
              <w:ind w:left="-75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Директор МБОУ ДО </w:t>
            </w:r>
            <w:r w:rsidRPr="00036B1A">
              <w:rPr>
                <w:rFonts w:ascii="Times New Roman" w:eastAsia="Courier New" w:hAnsi="Times New Roman" w:cs="Times New Roman"/>
              </w:rPr>
              <w:br/>
              <w:t>«Детская школа</w:t>
            </w:r>
          </w:p>
          <w:p w:rsidR="005C198A" w:rsidRPr="00036B1A" w:rsidRDefault="005C198A" w:rsidP="00EE6AE7">
            <w:pPr>
              <w:pStyle w:val="ConsPlusCell0"/>
              <w:ind w:right="-75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искусств п. Зональная Станция»</w:t>
            </w:r>
          </w:p>
          <w:p w:rsidR="005C198A" w:rsidRPr="00036B1A" w:rsidRDefault="005C198A" w:rsidP="00EE6AE7">
            <w:pPr>
              <w:pStyle w:val="ConsPlusCell0"/>
              <w:ind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295513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734</w:t>
            </w:r>
            <w:r w:rsidRPr="00036B1A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644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76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58,7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295513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745</w:t>
            </w:r>
            <w:r w:rsidRPr="00036B1A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000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0</w:t>
            </w:r>
            <w:r w:rsidRPr="00036B1A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58,7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98A" w:rsidRPr="002C6F63" w:rsidRDefault="005C198A" w:rsidP="0068094D">
            <w:pPr>
              <w:pStyle w:val="ConsPlusCell0"/>
              <w:ind w:right="-74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1.Легковой автомобиль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TOYOTA</w:t>
            </w:r>
            <w:r w:rsidRPr="002C6F63">
              <w:rPr>
                <w:rFonts w:ascii="Times New Roman" w:eastAsia="Courier New" w:hAnsi="Times New Roman" w:cs="Times New Roman"/>
              </w:rPr>
              <w:t xml:space="preserve"> 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HIACE</w:t>
            </w:r>
          </w:p>
          <w:p w:rsidR="005C198A" w:rsidRDefault="005C198A" w:rsidP="0068094D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68094D">
              <w:rPr>
                <w:rFonts w:ascii="Times New Roman" w:hAnsi="Times New Roman" w:cs="Times New Roman"/>
                <w:lang w:eastAsia="hi-IN" w:bidi="hi-IN"/>
              </w:rPr>
              <w:t>2.Легковой автомобиль</w:t>
            </w:r>
          </w:p>
          <w:p w:rsidR="005C198A" w:rsidRDefault="005C198A" w:rsidP="0068094D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  <w:lang w:eastAsia="hi-IN" w:bidi="hi-IN"/>
              </w:rPr>
              <w:t>УАЗ-315196</w:t>
            </w:r>
          </w:p>
          <w:p w:rsidR="005C198A" w:rsidRPr="00036B1A" w:rsidRDefault="005C198A" w:rsidP="0068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hi-IN" w:bidi="hi-IN"/>
              </w:rPr>
              <w:t xml:space="preserve">3. </w:t>
            </w:r>
            <w:r>
              <w:rPr>
                <w:rFonts w:ascii="Times New Roman" w:eastAsia="Courier New" w:hAnsi="Times New Roman" w:cs="Times New Roman"/>
              </w:rPr>
              <w:t>Легковой автомобиль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TOYOTA</w:t>
            </w:r>
            <w:r w:rsidRPr="002C6F63">
              <w:rPr>
                <w:rFonts w:ascii="Times New Roman" w:eastAsia="Courier New" w:hAnsi="Times New Roman" w:cs="Times New Roman"/>
              </w:rPr>
              <w:t xml:space="preserve"> 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HIACE</w:t>
            </w:r>
          </w:p>
          <w:p w:rsidR="005C198A" w:rsidRPr="00036B1A" w:rsidRDefault="005C198A" w:rsidP="00680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E7127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Никифорова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Марина</w:t>
            </w:r>
          </w:p>
          <w:p w:rsidR="005C198A" w:rsidRPr="00036B1A" w:rsidRDefault="005C198A" w:rsidP="00EE6AE7">
            <w:pPr>
              <w:pStyle w:val="ConsPlusCell0"/>
              <w:ind w:left="-141" w:right="-74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ind w:lef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Директор </w:t>
            </w:r>
            <w:r w:rsidRPr="00036B1A">
              <w:rPr>
                <w:rFonts w:ascii="Times New Roman" w:hAnsi="Times New Roman" w:cs="Times New Roman"/>
              </w:rPr>
              <w:t>МБУ «Межпосе-ленческая Центральная Библиотека Томского района»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295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613</w:t>
            </w:r>
            <w:r w:rsidRPr="00036B1A">
              <w:rPr>
                <w:rFonts w:ascii="Times New Roman" w:eastAsia="Courier New" w:hAnsi="Times New Roman" w:cs="Times New Roman"/>
              </w:rPr>
              <w:t> </w:t>
            </w:r>
            <w:r>
              <w:rPr>
                <w:rFonts w:ascii="Times New Roman" w:eastAsia="Courier New" w:hAnsi="Times New Roman" w:cs="Times New Roman"/>
              </w:rPr>
              <w:t>632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7127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1.Земельный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участок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700,0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58,9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265D" w:rsidRDefault="005C198A" w:rsidP="00295513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  <w:r>
              <w:rPr>
                <w:rFonts w:ascii="Times New Roman" w:eastAsia="Courier New" w:hAnsi="Times New Roman" w:cs="Times New Roman"/>
              </w:rPr>
              <w:t>983</w:t>
            </w:r>
            <w:r w:rsidRPr="00036B1A">
              <w:rPr>
                <w:rFonts w:ascii="Times New Roman" w:eastAsia="Courier New" w:hAnsi="Times New Roman" w:cs="Times New Roman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537</w:t>
            </w:r>
            <w:r w:rsidRPr="00036B1A">
              <w:rPr>
                <w:rFonts w:ascii="Times New Roman" w:eastAsia="Courier New" w:hAnsi="Times New Roman" w:cs="Times New Roman"/>
              </w:rPr>
              <w:t>,3</w:t>
            </w:r>
            <w:r>
              <w:rPr>
                <w:rFonts w:ascii="Times New Roman" w:eastAsia="Courier New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1.Земельный участок</w:t>
            </w: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2.Квартира</w:t>
            </w: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3.Квартира</w:t>
            </w: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4.Квартира</w:t>
            </w: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5.Нежилое помещение</w:t>
            </w: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6.Нежилое</w:t>
            </w:r>
          </w:p>
          <w:p w:rsidR="005C198A" w:rsidRPr="00036B1A" w:rsidRDefault="005C198A" w:rsidP="00EE6AE7">
            <w:pPr>
              <w:ind w:left="-75" w:right="-75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41,0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28,5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58,9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37,8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41,0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1.Легковой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автомобиль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  <w:lang w:val="en-US"/>
              </w:rPr>
              <w:t>NISSAN</w:t>
            </w:r>
            <w:r w:rsidRPr="00036B1A">
              <w:rPr>
                <w:rFonts w:ascii="Times New Roman" w:hAnsi="Times New Roman" w:cs="Times New Roman"/>
              </w:rPr>
              <w:t xml:space="preserve"> </w:t>
            </w:r>
            <w:r w:rsidRPr="00036B1A">
              <w:rPr>
                <w:rFonts w:ascii="Times New Roman" w:hAnsi="Times New Roman" w:cs="Times New Roman"/>
                <w:lang w:val="en-US"/>
              </w:rPr>
              <w:t>BLUEBIRD</w:t>
            </w:r>
            <w:r w:rsidRPr="00036B1A">
              <w:rPr>
                <w:rFonts w:ascii="Times New Roman" w:hAnsi="Times New Roman" w:cs="Times New Roman"/>
              </w:rPr>
              <w:t xml:space="preserve"> </w:t>
            </w:r>
            <w:r w:rsidRPr="00036B1A">
              <w:rPr>
                <w:rFonts w:ascii="Times New Roman" w:hAnsi="Times New Roman" w:cs="Times New Roman"/>
                <w:lang w:val="en-US"/>
              </w:rPr>
              <w:t>SYLPHY</w:t>
            </w: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2.Легковой</w:t>
            </w:r>
          </w:p>
          <w:p w:rsidR="005C198A" w:rsidRPr="00036B1A" w:rsidRDefault="005C198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автомобиль 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Пимонова</w:t>
            </w:r>
          </w:p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Елена</w:t>
            </w:r>
          </w:p>
          <w:p w:rsidR="005C198A" w:rsidRPr="00036B1A" w:rsidRDefault="005C198A" w:rsidP="00ED1609">
            <w:pPr>
              <w:ind w:left="-217" w:right="-217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Директор МБОУ ДО </w:t>
            </w:r>
            <w:r w:rsidRPr="00036B1A">
              <w:rPr>
                <w:rFonts w:ascii="Times New Roman" w:eastAsia="Courier New" w:hAnsi="Times New Roman" w:cs="Times New Roman"/>
              </w:rPr>
              <w:br/>
              <w:t>«Детская школа</w:t>
            </w: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искусств</w:t>
            </w: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п. Мирный»</w:t>
            </w:r>
          </w:p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BC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612</w:t>
            </w:r>
            <w:r w:rsidRPr="00036B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954</w:t>
            </w:r>
            <w:r w:rsidRPr="00036B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5C198A">
            <w:pPr>
              <w:widowControl w:val="0"/>
              <w:numPr>
                <w:ilvl w:val="0"/>
                <w:numId w:val="7"/>
              </w:numPr>
              <w:tabs>
                <w:tab w:val="left" w:pos="209"/>
              </w:tabs>
              <w:suppressAutoHyphens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98A" w:rsidRDefault="005C198A" w:rsidP="00BC0B9B">
            <w:pPr>
              <w:widowControl w:val="0"/>
              <w:tabs>
                <w:tab w:val="left" w:pos="209"/>
              </w:tabs>
              <w:suppressAutoHyphens/>
              <w:ind w:left="-75" w:right="-75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5C198A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Жилой дом</w:t>
            </w:r>
          </w:p>
          <w:p w:rsidR="005C198A" w:rsidRPr="00036B1A" w:rsidRDefault="005C198A" w:rsidP="00ED1609">
            <w:pPr>
              <w:tabs>
                <w:tab w:val="left" w:pos="209"/>
              </w:tabs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5C198A">
            <w:pPr>
              <w:widowControl w:val="0"/>
              <w:numPr>
                <w:ilvl w:val="0"/>
                <w:numId w:val="7"/>
              </w:numPr>
              <w:tabs>
                <w:tab w:val="left" w:pos="209"/>
              </w:tabs>
              <w:suppressAutoHyphens/>
              <w:spacing w:after="0" w:line="240" w:lineRule="auto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Квартира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ED1609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3. Квартира</w:t>
            </w:r>
          </w:p>
          <w:p w:rsidR="005C198A" w:rsidRPr="00036B1A" w:rsidRDefault="005C198A" w:rsidP="00ED1609">
            <w:pPr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BC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5C198A" w:rsidRDefault="005C198A" w:rsidP="00BC0B9B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115,5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60,8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 xml:space="preserve">Россия </w:t>
            </w:r>
          </w:p>
          <w:p w:rsidR="005C198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Легковой</w:t>
            </w:r>
          </w:p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  <w:r w:rsidRPr="00036B1A">
              <w:rPr>
                <w:rFonts w:ascii="Times New Roman" w:hAnsi="Times New Roman" w:cs="Times New Roman"/>
              </w:rPr>
              <w:t>автомобиль</w:t>
            </w:r>
            <w:r w:rsidRPr="00036B1A">
              <w:rPr>
                <w:rFonts w:ascii="Times New Roman" w:eastAsia="Courier New" w:hAnsi="Times New Roman" w:cs="Times New Roman"/>
              </w:rPr>
              <w:t xml:space="preserve"> 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FORD</w:t>
            </w:r>
          </w:p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  <w:r w:rsidRPr="00036B1A">
              <w:rPr>
                <w:rFonts w:ascii="Times New Roman" w:eastAsia="Courier New" w:hAnsi="Times New Roman" w:cs="Times New Roman"/>
                <w:lang w:val="en-US"/>
              </w:rPr>
              <w:t>FOCUS</w:t>
            </w:r>
          </w:p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FF25B4">
              <w:rPr>
                <w:rFonts w:ascii="Times New Roman" w:eastAsia="Courier New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FF25B4">
              <w:rPr>
                <w:rFonts w:ascii="Times New Roman" w:hAnsi="Times New Roman" w:cs="Times New Roman"/>
              </w:rPr>
              <w:t>678 869,93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BC0B9B">
            <w:pPr>
              <w:widowControl w:val="0"/>
              <w:tabs>
                <w:tab w:val="left" w:pos="209"/>
              </w:tabs>
              <w:suppressAutoHyphens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2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BC0B9B">
            <w:pPr>
              <w:ind w:right="-108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BC0B9B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FF25B4">
              <w:rPr>
                <w:rFonts w:ascii="Times New Roman" w:hAnsi="Times New Roman" w:cs="Times New Roman"/>
              </w:rPr>
              <w:t>1.Земельный участок</w:t>
            </w:r>
          </w:p>
          <w:p w:rsidR="005C198A" w:rsidRPr="00FF25B4" w:rsidRDefault="005C198A" w:rsidP="00BC0B9B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BC0B9B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FF25B4">
              <w:rPr>
                <w:rFonts w:ascii="Times New Roman" w:hAnsi="Times New Roman" w:cs="Times New Roman"/>
              </w:rPr>
              <w:t>2. Земельный участок</w:t>
            </w:r>
          </w:p>
          <w:p w:rsidR="005C198A" w:rsidRDefault="005C198A" w:rsidP="00BC0B9B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</w:p>
          <w:p w:rsidR="005C198A" w:rsidRPr="00FF25B4" w:rsidRDefault="005C198A" w:rsidP="00BC0B9B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  <w:p w:rsidR="005C198A" w:rsidRPr="00FF25B4" w:rsidRDefault="005C198A" w:rsidP="00BC0B9B">
            <w:pPr>
              <w:pStyle w:val="ConsPlusCell0"/>
              <w:ind w:left="-75" w:right="-108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BC0B9B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FF25B4">
              <w:rPr>
                <w:rFonts w:ascii="Times New Roman" w:eastAsia="Courier New" w:hAnsi="Times New Roman" w:cs="Times New Roman"/>
              </w:rPr>
              <w:t>1500</w:t>
            </w:r>
          </w:p>
          <w:p w:rsidR="005C198A" w:rsidRPr="00FF25B4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</w:p>
          <w:p w:rsidR="005C198A" w:rsidRPr="00FF25B4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</w:p>
          <w:p w:rsidR="005C198A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FF25B4">
              <w:rPr>
                <w:rFonts w:ascii="Times New Roman" w:hAnsi="Times New Roman" w:cs="Times New Roman"/>
                <w:lang w:eastAsia="hi-IN" w:bidi="hi-IN"/>
              </w:rPr>
              <w:t>599</w:t>
            </w:r>
          </w:p>
          <w:p w:rsidR="005C198A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</w:p>
          <w:p w:rsidR="005C198A" w:rsidRPr="00FF25B4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  <w:lang w:eastAsia="hi-IN" w:bidi="hi-IN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FF25B4">
              <w:rPr>
                <w:rFonts w:ascii="Times New Roman" w:eastAsia="Courier New" w:hAnsi="Times New Roman" w:cs="Times New Roman"/>
              </w:rPr>
              <w:t>Россия</w:t>
            </w:r>
          </w:p>
          <w:p w:rsidR="005C198A" w:rsidRPr="00FF25B4" w:rsidRDefault="005C198A" w:rsidP="00BC0B9B">
            <w:pPr>
              <w:rPr>
                <w:rFonts w:ascii="Times New Roman" w:hAnsi="Times New Roman" w:cs="Times New Roman"/>
                <w:lang w:eastAsia="hi-IN" w:bidi="hi-IN"/>
              </w:rPr>
            </w:pPr>
          </w:p>
          <w:p w:rsidR="005C198A" w:rsidRPr="00FF25B4" w:rsidRDefault="005C198A" w:rsidP="00BC0B9B">
            <w:pPr>
              <w:rPr>
                <w:rFonts w:ascii="Times New Roman" w:hAnsi="Times New Roman" w:cs="Times New Roman"/>
                <w:lang w:eastAsia="hi-IN" w:bidi="hi-IN"/>
              </w:rPr>
            </w:pPr>
          </w:p>
          <w:p w:rsidR="005C198A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FF25B4">
              <w:rPr>
                <w:rFonts w:ascii="Times New Roman" w:hAnsi="Times New Roman" w:cs="Times New Roman"/>
                <w:lang w:eastAsia="hi-IN" w:bidi="hi-IN"/>
              </w:rPr>
              <w:t>Россия</w:t>
            </w:r>
          </w:p>
          <w:p w:rsidR="005C198A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</w:p>
          <w:p w:rsidR="005C198A" w:rsidRPr="00FF25B4" w:rsidRDefault="005C198A" w:rsidP="00BC0B9B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  <w:lang w:eastAsia="hi-IN" w:bidi="hi-I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FF25B4" w:rsidRDefault="005C198A" w:rsidP="00BC0B9B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FF25B4">
              <w:rPr>
                <w:rFonts w:ascii="Times New Roman" w:eastAsia="Courier New" w:hAnsi="Times New Roman" w:cs="Times New Roman"/>
              </w:rPr>
              <w:t>Легковой</w:t>
            </w:r>
          </w:p>
          <w:p w:rsidR="005C198A" w:rsidRPr="00FF25B4" w:rsidRDefault="005C198A" w:rsidP="00BC0B9B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FF25B4">
              <w:rPr>
                <w:rFonts w:ascii="Times New Roman" w:hAnsi="Times New Roman" w:cs="Times New Roman"/>
              </w:rPr>
              <w:t>автомобиль</w:t>
            </w:r>
            <w:r w:rsidRPr="00FF25B4">
              <w:rPr>
                <w:rFonts w:ascii="Times New Roman" w:eastAsia="Courier New" w:hAnsi="Times New Roman" w:cs="Times New Roman"/>
              </w:rPr>
              <w:t xml:space="preserve"> </w:t>
            </w:r>
            <w:r w:rsidRPr="00FF25B4">
              <w:rPr>
                <w:rFonts w:ascii="Times New Roman" w:eastAsia="Courier New" w:hAnsi="Times New Roman" w:cs="Times New Roman"/>
                <w:lang w:val="en-US"/>
              </w:rPr>
              <w:t>KIA CEE'D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FF25B4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FF25B4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5E40D9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>несовершен-нолетний</w:t>
            </w:r>
          </w:p>
          <w:p w:rsidR="005C198A" w:rsidRPr="005E40D9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>ребенок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5E4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BA3287">
            <w:pPr>
              <w:widowControl w:val="0"/>
              <w:tabs>
                <w:tab w:val="left" w:pos="209"/>
              </w:tabs>
              <w:suppressAutoHyphens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E4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BA3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BA3287">
            <w:pPr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BA3287">
            <w:pPr>
              <w:pStyle w:val="ConsPlusCell0"/>
              <w:ind w:left="-75" w:right="-14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5E40D9" w:rsidRDefault="005C198A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5E40D9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Стракович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Анна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Юрьевна 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Директор МБОУ ДО «Детская школа искусств п. Молодежный»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BA3287" w:rsidRDefault="005C198A" w:rsidP="00BA3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957</w:t>
            </w:r>
            <w:r w:rsidRPr="00036B1A">
              <w:rPr>
                <w:rFonts w:ascii="Times New Roman" w:eastAsia="Courier New" w:hAnsi="Times New Roman" w:cs="Times New Roman"/>
              </w:rPr>
              <w:t> </w:t>
            </w:r>
            <w:r>
              <w:rPr>
                <w:rFonts w:ascii="Times New Roman" w:eastAsia="Courier New" w:hAnsi="Times New Roman" w:cs="Times New Roman"/>
              </w:rPr>
              <w:t>701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ED1609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lang w:val="en-US"/>
              </w:rPr>
              <w:t>1.</w:t>
            </w: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  <w:p w:rsidR="005C198A" w:rsidRDefault="005C198A" w:rsidP="00ED1609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36B1A" w:rsidRDefault="005C198A" w:rsidP="00ED1609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lang w:val="en-US"/>
              </w:rPr>
              <w:t>2.</w:t>
            </w:r>
            <w:r>
              <w:rPr>
                <w:rFonts w:ascii="Times New Roman" w:eastAsia="Courier New" w:hAnsi="Times New Roman" w:cs="Times New Roman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15,6</w:t>
            </w:r>
          </w:p>
          <w:p w:rsidR="005C198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18,8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5C198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B1A">
              <w:rPr>
                <w:rFonts w:ascii="Times New Roman" w:hAnsi="Times New Roman" w:cs="Times New Roman"/>
              </w:rPr>
              <w:t>Легковой автомобиль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rPr>
          <w:trHeight w:val="135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2C6F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lang w:val="en-US"/>
              </w:rPr>
              <w:t>462</w:t>
            </w:r>
            <w:r>
              <w:rPr>
                <w:rFonts w:ascii="Times New Roman" w:eastAsia="Courier New" w:hAnsi="Times New Roman" w:cs="Times New Roman"/>
              </w:rPr>
              <w:t> </w:t>
            </w:r>
            <w:r>
              <w:rPr>
                <w:rFonts w:ascii="Times New Roman" w:eastAsia="Courier New" w:hAnsi="Times New Roman" w:cs="Times New Roman"/>
                <w:lang w:val="en-US"/>
              </w:rPr>
              <w:t>693</w:t>
            </w:r>
            <w:r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</w:rPr>
              <w:t>1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ED1609">
            <w:pPr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ED1609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36B1A">
              <w:rPr>
                <w:rFonts w:ascii="Times New Roman" w:hAnsi="Times New Roman" w:cs="Times New Roman"/>
              </w:rPr>
              <w:t>Квартира</w:t>
            </w:r>
          </w:p>
          <w:p w:rsidR="005C198A" w:rsidRDefault="005C198A" w:rsidP="00ED1609">
            <w:pPr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D1609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lastRenderedPageBreak/>
              <w:t>15,6</w:t>
            </w:r>
          </w:p>
          <w:p w:rsidR="005C198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5C198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несовершен-нолетний</w:t>
            </w:r>
          </w:p>
          <w:p w:rsidR="005C198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ребенок</w:t>
            </w:r>
          </w:p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15,6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5C198A" w:rsidRPr="00036B1A" w:rsidTr="00DF7CE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несовершен-нолетний</w:t>
            </w:r>
          </w:p>
          <w:p w:rsidR="005C198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ребенок</w:t>
            </w:r>
          </w:p>
          <w:p w:rsidR="005C198A" w:rsidRPr="00036B1A" w:rsidRDefault="005C198A" w:rsidP="00ED1609">
            <w:pPr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5E40D9" w:rsidRDefault="005C198A" w:rsidP="00ED1609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36 000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15,6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98A" w:rsidRPr="00036B1A" w:rsidRDefault="005C198A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</w:tbl>
    <w:p w:rsidR="005C198A" w:rsidRDefault="005C198A"/>
    <w:p w:rsidR="00243221" w:rsidRPr="001C34A2" w:rsidRDefault="00243221" w:rsidP="001C34A2"/>
    <w:sectPr w:rsidR="00243221" w:rsidRPr="001C34A2" w:rsidSect="00A937D7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FC1" w:rsidRDefault="00917FC1" w:rsidP="005C198A">
      <w:pPr>
        <w:spacing w:after="0" w:line="240" w:lineRule="auto"/>
      </w:pPr>
      <w:r>
        <w:separator/>
      </w:r>
    </w:p>
  </w:endnote>
  <w:endnote w:type="continuationSeparator" w:id="0">
    <w:p w:rsidR="00917FC1" w:rsidRDefault="00917FC1" w:rsidP="005C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B6" w:rsidRPr="005C198A" w:rsidRDefault="00917FC1" w:rsidP="005C19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FC1" w:rsidRDefault="00917FC1" w:rsidP="005C198A">
      <w:pPr>
        <w:spacing w:after="0" w:line="240" w:lineRule="auto"/>
      </w:pPr>
      <w:r>
        <w:separator/>
      </w:r>
    </w:p>
  </w:footnote>
  <w:footnote w:type="continuationSeparator" w:id="0">
    <w:p w:rsidR="00917FC1" w:rsidRDefault="00917FC1" w:rsidP="005C1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287"/>
    <w:multiLevelType w:val="hybridMultilevel"/>
    <w:tmpl w:val="85E0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07638"/>
    <w:multiLevelType w:val="hybridMultilevel"/>
    <w:tmpl w:val="259A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5780"/>
    <w:multiLevelType w:val="hybridMultilevel"/>
    <w:tmpl w:val="46E2A238"/>
    <w:lvl w:ilvl="0" w:tplc="EEE08D90">
      <w:start w:val="1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B561F"/>
    <w:multiLevelType w:val="hybridMultilevel"/>
    <w:tmpl w:val="B4F6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16853"/>
    <w:multiLevelType w:val="hybridMultilevel"/>
    <w:tmpl w:val="BD645654"/>
    <w:lvl w:ilvl="0" w:tplc="2D149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74FB8"/>
    <w:multiLevelType w:val="hybridMultilevel"/>
    <w:tmpl w:val="0A4E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A4673"/>
    <w:multiLevelType w:val="hybridMultilevel"/>
    <w:tmpl w:val="C604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198A"/>
    <w:rsid w:val="00727EB8"/>
    <w:rsid w:val="00765429"/>
    <w:rsid w:val="00777841"/>
    <w:rsid w:val="00807380"/>
    <w:rsid w:val="008C09C5"/>
    <w:rsid w:val="00917FC1"/>
    <w:rsid w:val="0097184D"/>
    <w:rsid w:val="009F48C4"/>
    <w:rsid w:val="00A22E7B"/>
    <w:rsid w:val="00A23DD1"/>
    <w:rsid w:val="00BE110E"/>
    <w:rsid w:val="00C76735"/>
    <w:rsid w:val="00DF7CE1"/>
    <w:rsid w:val="00F204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5C198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  ConsPlusCell"/>
    <w:next w:val="a"/>
    <w:rsid w:val="005C198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5C198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5C198A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List Paragraph"/>
    <w:basedOn w:val="a"/>
    <w:uiPriority w:val="34"/>
    <w:qFormat/>
    <w:rsid w:val="005C198A"/>
    <w:pPr>
      <w:widowControl w:val="0"/>
      <w:suppressAutoHyphens/>
      <w:spacing w:after="0" w:line="240" w:lineRule="auto"/>
      <w:ind w:left="708"/>
    </w:pPr>
    <w:rPr>
      <w:rFonts w:eastAsia="SimSun" w:cs="Mangal"/>
      <w:kern w:val="1"/>
      <w:szCs w:val="21"/>
      <w:lang w:eastAsia="hi-IN" w:bidi="hi-IN"/>
    </w:rPr>
  </w:style>
  <w:style w:type="paragraph" w:customStyle="1" w:styleId="ConsPlusCell0">
    <w:name w:val="ConsPlusCell"/>
    <w:next w:val="a"/>
    <w:rsid w:val="005C198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rsid w:val="005C198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b">
    <w:name w:val="Table Grid"/>
    <w:basedOn w:val="a1"/>
    <w:uiPriority w:val="39"/>
    <w:rsid w:val="005C198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C198A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5C198A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nsPlusDocList0">
    <w:name w:val="ConsPlusDocList"/>
    <w:next w:val="a"/>
    <w:rsid w:val="005C198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e">
    <w:name w:val="header"/>
    <w:basedOn w:val="a"/>
    <w:link w:val="af"/>
    <w:uiPriority w:val="99"/>
    <w:semiHidden/>
    <w:unhideWhenUsed/>
    <w:rsid w:val="005C1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C198A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AF4F6BEEC523134E8B25639E6217446C836AD1709C75A56111D4C578C18BD9AE1C31406CBE850B2EBD3UDi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641EF8A9E0E7BFFF88E692145B76004CED77D18ED79473B03A6C8CF1CEB9C2912E4C9A0871919BEAFEED38O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2018-09-07T14:18:00Z</dcterms:modified>
</cp:coreProperties>
</file>