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1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Герасимов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PLUENCE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686108,06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Иные транспортные </w:t>
            </w:r>
          </w:p>
          <w:p w:rsidR="00D378DC" w:rsidRDefault="00D378DC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8213А5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498850,98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0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Ефимов С.Н.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P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P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378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DION</w:t>
            </w:r>
          </w:p>
          <w:p w:rsidR="00D378DC" w:rsidRP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Мототранспортные средства: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 500»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D378DC" w:rsidRDefault="00D378D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«Казанка»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800454,92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рекреационного использования (общая долевая 1/4)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2000+/_391,31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>
              <w:rPr>
                <w:rFonts w:eastAsia="Times New Roman"/>
                <w:sz w:val="20"/>
                <w:szCs w:val="20"/>
              </w:rPr>
              <w:t>(общая долевая 1/4)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здания магазина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410476,01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55"/>
        <w:gridCol w:w="1455"/>
        <w:gridCol w:w="2265"/>
        <w:gridCol w:w="260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Заблоцкая Т.В.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424650,79 (в т.ч.заработная плата 322686,79)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380"/>
        <w:gridCol w:w="2355"/>
        <w:gridCol w:w="260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Закорюкин Ю.Е.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KIA SPORTAGE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1240456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452992.31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1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 Н.А.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201210,53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264954,18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897"/>
        <w:gridCol w:w="1695"/>
        <w:gridCol w:w="1395"/>
        <w:gridCol w:w="2040"/>
        <w:gridCol w:w="1470"/>
        <w:gridCol w:w="2265"/>
        <w:gridCol w:w="262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инициалы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 ( руб.)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</w:pPr>
            <w:r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Котляров А.А.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Зырянского района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участки: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1057826,69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по основному месту работу</w:t>
            </w:r>
          </w:p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по основному месту работу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132000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участок(собст</w:t>
            </w:r>
            <w:r>
              <w:rPr>
                <w:sz w:val="26"/>
                <w:szCs w:val="26"/>
              </w:rPr>
              <w:lastRenderedPageBreak/>
              <w:t>венность)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(общая </w:t>
            </w:r>
            <w:r>
              <w:rPr>
                <w:sz w:val="26"/>
                <w:szCs w:val="26"/>
              </w:rPr>
              <w:lastRenderedPageBreak/>
              <w:t>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21902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12603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Земельная доля в праве 1/75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Земельная доля в праве 1/75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 (гараж)(индивидуальная)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(гараж)(индивидуальная)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(гараж)(индивидуальная)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1105,3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 (гараж)(индивидуальная)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 (гараж)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 недвижимое имущество Магазин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109,2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Доля (общая долевая)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137950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3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Литовченко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  (общая долевая 147/65160)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6516,00 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NISSAN SUNNY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584215,54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производства(общая долевая 147/65160)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6516,00 га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ЛПХ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344121,2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59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>
                <w:rPr>
                  <w:rStyle w:val="a5"/>
                </w:rPr>
                <w:t>&lt;2&gt;</w:t>
              </w:r>
            </w:hyperlink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 Мангазеев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населенных пунктов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 xml:space="preserve">LIFAN 215800 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Ford Tourneo Connect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854821,91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М-67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нежилого здания (гаража)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</w:t>
            </w:r>
          </w:p>
          <w:p w:rsidR="00D378DC" w:rsidRP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P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368864,61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6"/>
          <w:szCs w:val="26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1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>
              <w:rPr>
                <w:sz w:val="20"/>
                <w:szCs w:val="20"/>
              </w:rPr>
              <w:lastRenderedPageBreak/>
              <w:t xml:space="preserve">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объектов недвижимости </w:t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Муратов А.Г.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гаражей (общая долевая,доля в праве 1/8)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481861,67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141989,35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0"/>
          <w:szCs w:val="20"/>
        </w:rPr>
      </w:pPr>
      <w:r>
        <w:rPr>
          <w:b/>
          <w:sz w:val="26"/>
          <w:szCs w:val="26"/>
        </w:rPr>
        <w:lastRenderedPageBreak/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485"/>
        <w:gridCol w:w="1950"/>
        <w:gridCol w:w="1470"/>
        <w:gridCol w:w="2265"/>
        <w:gridCol w:w="258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Погребняк Н.Д.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207256,21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 землях с/х назначения для крестьянского хозяйства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 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ЛПХ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111130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200872,25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производства(общая долевая,доля в праве 1/212)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23843000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6"/>
          <w:szCs w:val="26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1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>
              <w:rPr>
                <w:sz w:val="20"/>
                <w:szCs w:val="20"/>
              </w:rPr>
              <w:lastRenderedPageBreak/>
              <w:t xml:space="preserve">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Селезнев Ю.В.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594690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Селезневой Н.В.)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4569 га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38064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Селезневым Ю.В.)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0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Соколов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136232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161317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6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Хрищенко Л.А.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1 233 550,26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Договор дарения 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участок,категория земель: земля </w:t>
            </w:r>
            <w:r>
              <w:rPr>
                <w:sz w:val="20"/>
                <w:szCs w:val="20"/>
              </w:rPr>
              <w:lastRenderedPageBreak/>
              <w:t>населенных пунктов (общая долевая собственность 34/620)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Договор дарения 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Договор дарения 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Договор дарения 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P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 w:rsidRPr="00D378D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TOYOTA CAMRI</w:t>
            </w:r>
          </w:p>
          <w:p w:rsidR="00D378DC" w:rsidRP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D378DC" w:rsidRP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KIA UM (Sorento)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D378D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964719,33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lastRenderedPageBreak/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1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Черникова Н.А.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 (общая долевая,доля в праве,1/152)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19866000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22028,54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55"/>
        <w:gridCol w:w="1455"/>
        <w:gridCol w:w="2265"/>
        <w:gridCol w:w="261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>
              <w:rPr>
                <w:sz w:val="20"/>
                <w:szCs w:val="20"/>
              </w:rPr>
              <w:lastRenderedPageBreak/>
              <w:t xml:space="preserve">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Чижов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Зырянского района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1512031;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55102;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43118;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6460;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686340;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ЗИЛ 131;</w:t>
            </w:r>
          </w:p>
          <w:p w:rsidR="00D378DC" w:rsidRP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МАЗ</w:t>
            </w:r>
            <w:r w:rsidRPr="00D378DC">
              <w:rPr>
                <w:rFonts w:eastAsia="Times New Roman"/>
                <w:sz w:val="20"/>
                <w:szCs w:val="20"/>
                <w:lang w:val="en-US"/>
              </w:rPr>
              <w:t xml:space="preserve"> 54323;</w:t>
            </w:r>
          </w:p>
          <w:p w:rsidR="00D378DC" w:rsidRP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D378DC">
              <w:rPr>
                <w:sz w:val="20"/>
                <w:szCs w:val="20"/>
                <w:lang w:val="en-US"/>
              </w:rPr>
              <w:t xml:space="preserve"> 3309</w:t>
            </w:r>
            <w:r w:rsidRPr="00D378DC">
              <w:rPr>
                <w:rFonts w:eastAsia="Times New Roman"/>
                <w:sz w:val="20"/>
                <w:szCs w:val="20"/>
                <w:lang w:val="en-US"/>
              </w:rPr>
              <w:t>;</w:t>
            </w:r>
          </w:p>
          <w:p w:rsidR="00D378DC" w:rsidRP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 w:rsidRPr="00D378DC">
              <w:rPr>
                <w:rFonts w:eastAsia="Times New Roman"/>
                <w:sz w:val="20"/>
                <w:szCs w:val="20"/>
                <w:lang w:val="en-US"/>
              </w:rPr>
              <w:t>KENWORTH T-2000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 w:rsidRPr="00D378DC">
              <w:rPr>
                <w:rFonts w:eastAsia="Times New Roman"/>
                <w:sz w:val="20"/>
                <w:szCs w:val="20"/>
                <w:lang w:val="en-US"/>
              </w:rPr>
              <w:t>SHAANXI SX3255DR384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LS</w:t>
            </w:r>
            <w:r w:rsidRPr="00D378DC">
              <w:rPr>
                <w:rFonts w:eastAsia="Times New Roman"/>
                <w:sz w:val="20"/>
                <w:szCs w:val="20"/>
              </w:rPr>
              <w:t>1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 МТЗ 82.2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Т-16М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D378DC" w:rsidRDefault="00D378D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фронтальный погрузчик SDLG LG933L,  </w:t>
            </w:r>
          </w:p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2ПТС6 мод. 8526,  </w:t>
            </w:r>
          </w:p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SDLG LG933L,  </w:t>
            </w:r>
          </w:p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XCMG, LW300 FN,  </w:t>
            </w:r>
          </w:p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Трелевочный трактор JOHN DEERE 648H</w:t>
            </w:r>
          </w:p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843400, 2007г.</w:t>
            </w:r>
          </w:p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JYKI V42-TJ-110 с лесовозной платформой</w:t>
            </w:r>
          </w:p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МАЗ 9758/30,  </w:t>
            </w:r>
          </w:p>
          <w:p w:rsidR="00D378DC" w:rsidRDefault="00D378DC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KRONE SDP 27 </w:t>
            </w:r>
          </w:p>
          <w:p w:rsidR="00D378DC" w:rsidRDefault="00D378D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Валочно-пакетирующая машина МЛ-119А </w:t>
            </w: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6690563,68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оход по основному месту работы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оход по основному месту работы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10,8га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424,8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1540,1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914,2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991187,72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оход по основному месту работы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оход по основному месту работы</w:t>
            </w: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 га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  <w:tr w:rsidR="00D378D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</w:pPr>
          </w:p>
        </w:tc>
      </w:tr>
    </w:tbl>
    <w:p w:rsidR="00D378DC" w:rsidRDefault="00D378DC">
      <w:pPr>
        <w:autoSpaceDE w:val="0"/>
        <w:ind w:firstLine="540"/>
        <w:jc w:val="right"/>
        <w:rPr>
          <w:rFonts w:eastAsia="Times New Roman"/>
          <w:sz w:val="26"/>
          <w:szCs w:val="26"/>
        </w:rPr>
      </w:pPr>
      <w:r>
        <w:rPr>
          <w:sz w:val="26"/>
          <w:szCs w:val="26"/>
        </w:rPr>
        <w:lastRenderedPageBreak/>
        <w:t>------------------------</w:t>
      </w:r>
    </w:p>
    <w:p w:rsidR="00D378DC" w:rsidRDefault="00D378DC">
      <w:pPr>
        <w:autoSpaceDE w:val="0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D378DC" w:rsidRDefault="00D378DC">
      <w:pPr>
        <w:autoSpaceDE w:val="0"/>
        <w:ind w:firstLine="540"/>
        <w:jc w:val="both"/>
        <w:rPr>
          <w:sz w:val="26"/>
          <w:szCs w:val="26"/>
        </w:rPr>
      </w:pP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D378DC" w:rsidRDefault="00D378DC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D378DC" w:rsidRDefault="00D378DC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p w:rsidR="00D378DC" w:rsidRDefault="00D378DC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30"/>
      </w:tblGrid>
      <w:tr w:rsidR="00D378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D378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snapToGrid w:val="0"/>
              <w:rPr>
                <w:sz w:val="20"/>
                <w:szCs w:val="20"/>
              </w:rPr>
            </w:pP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8DC" w:rsidRDefault="00D378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78D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Шайдо Т.Н.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 долевая, доля в праве 1/3)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1154407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8DC" w:rsidRDefault="00D378D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8DC" w:rsidRDefault="00D378DC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243221" w:rsidRPr="001C34A2" w:rsidRDefault="00243221" w:rsidP="001C34A2"/>
    <w:sectPr w:rsidR="00243221" w:rsidRPr="001C34A2" w:rsidSect="00A66D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1FC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8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2018-09-07T12:22:00Z</dcterms:modified>
</cp:coreProperties>
</file>