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Акимовой Зои Константиновны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79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73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Акимова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Зоя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Константиновна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528 839,92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36,3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ВАЗ 1111 30-22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индивидуальная собственность 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1065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333 719,80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Жилой дом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Земельный участок  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lastRenderedPageBreak/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Астаховой Венеры Ахтамовны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74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74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Астахова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Венера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Ахтамовна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166 100, 2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70,41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долевая собственность 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286 389,66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Жилой дом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70,41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  <w:lang w:val="en-US"/>
              </w:rPr>
              <w:t>LADA</w:t>
            </w:r>
            <w:r w:rsidRPr="00645E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KALINA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индивидуальная собственность 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ЗИЛ -131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индивидуальная собственность 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ЗИЛ-530140 индивидуальная собственность 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МАЗ-533603-2124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индивидуальная собственность 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УРАЛ-5557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 xml:space="preserve">индивидуальная собственность 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8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Бардашевича Михаила Васильевича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74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74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 xml:space="preserve">Бардашевич 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 xml:space="preserve">Михаил 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Васильевич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177 996,20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Рено Логан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 xml:space="preserve">индивидуальная собственность </w:t>
            </w:r>
          </w:p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Рено Логан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 xml:space="preserve">индивидуальная собственность 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индивидуальная собственность 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Рено Логан, 2014 года выпуска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176 661,03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общая долева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8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Цацуриной Татьяны Владимировны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59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764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Цацурина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Татьяна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876 886,52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41,45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ВАЗ 21043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ВАЗ 21043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</w:pP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</w:pPr>
          </w:p>
        </w:tc>
      </w:tr>
      <w:tr w:rsidR="00645ED1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56,3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</w:pPr>
          </w:p>
        </w:tc>
      </w:tr>
      <w:tr w:rsidR="00645ED1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lastRenderedPageBreak/>
              <w:t>Сын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t>нет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Калинина Владимира Михайловича</w:t>
      </w:r>
      <w:r>
        <w:rPr>
          <w:sz w:val="28"/>
        </w:rPr>
        <w:br/>
        <w:t>за период с 1 января по 31 декабря 201</w:t>
      </w:r>
      <w:r w:rsidRPr="00645ED1">
        <w:rPr>
          <w:sz w:val="28"/>
        </w:rPr>
        <w:t>7</w:t>
      </w:r>
      <w:r>
        <w:rPr>
          <w:sz w:val="28"/>
        </w:rPr>
        <w:t xml:space="preserve">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64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76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Калинин Владимир Михайлович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513 317,81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совместная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76,54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ГАЗ-3102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 xml:space="preserve">индивидуальная собственность </w:t>
            </w:r>
          </w:p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LADA</w:t>
            </w:r>
            <w:r w:rsidRPr="00645ED1">
              <w:rPr>
                <w:color w:val="000000"/>
                <w:sz w:val="20"/>
                <w:szCs w:val="20"/>
              </w:rPr>
              <w:t xml:space="preserve"> 219010 </w:t>
            </w:r>
          </w:p>
          <w:p w:rsidR="00645ED1" w:rsidRDefault="00645ED1">
            <w:pPr>
              <w:pStyle w:val="a8"/>
              <w:snapToGrid w:val="0"/>
              <w:jc w:val="both"/>
            </w:pPr>
            <w:r w:rsidRPr="00645ED1">
              <w:rPr>
                <w:color w:val="000000"/>
                <w:sz w:val="20"/>
                <w:szCs w:val="20"/>
              </w:rPr>
              <w:t xml:space="preserve">индивидуальная собственность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  <w:lang w:val="en-US"/>
              </w:rPr>
              <w:t>513 759,79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совместная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76,54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Ниссан Альмера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87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72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784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7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Капшуровой Любовь Ивановны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69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75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Капшурова Любовь Ивановна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494 324,31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46,1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Корнеева Игоря Валерьевича</w:t>
      </w:r>
      <w:r>
        <w:rPr>
          <w:sz w:val="28"/>
        </w:rPr>
        <w:br/>
      </w:r>
      <w:r>
        <w:rPr>
          <w:sz w:val="28"/>
        </w:rPr>
        <w:lastRenderedPageBreak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79" w:type="dxa"/>
        <w:tblLayout w:type="fixed"/>
        <w:tblLook w:val="0000"/>
      </w:tblPr>
      <w:tblGrid>
        <w:gridCol w:w="1647"/>
        <w:gridCol w:w="1773"/>
        <w:gridCol w:w="1724"/>
        <w:gridCol w:w="1108"/>
        <w:gridCol w:w="1740"/>
        <w:gridCol w:w="1813"/>
        <w:gridCol w:w="1724"/>
        <w:gridCol w:w="1108"/>
        <w:gridCol w:w="173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Корнеев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Игорь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Валерьевич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2 177 750,20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общая-долевая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86,17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  <w:lang w:val="en-US"/>
              </w:rPr>
              <w:t>KIA CERATO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795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  <w:lang w:val="en-US"/>
              </w:rPr>
              <w:t>SUZUKI</w:t>
            </w:r>
            <w:r w:rsidRPr="00645E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GRAND</w:t>
            </w:r>
            <w:r w:rsidRPr="00645E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VITARA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669 784,86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общая-долевая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86,17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47,6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795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7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86,2</w:t>
            </w:r>
          </w:p>
        </w:tc>
        <w:tc>
          <w:tcPr>
            <w:tcW w:w="1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lastRenderedPageBreak/>
        <w:t>Козлова Виктора Павловича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59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764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 xml:space="preserve">Козлов 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Виктор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Павлович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1 877 249,93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VOLKSWAGEN</w:t>
            </w:r>
            <w:r w:rsidRPr="00645ED1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TOUAREG</w:t>
            </w:r>
            <w:r w:rsidRPr="00645ED1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2008 года выпуска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Торговый центр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237,66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ГАЗ -2705, 2004 года выпуска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636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Лодка Казанка, 1974 года выпуска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2337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670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6100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96300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16700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363 200,79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35,9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VOLKSWAGEN</w:t>
            </w:r>
            <w:r w:rsidRPr="00645ED1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GOLF</w:t>
            </w:r>
            <w:r>
              <w:rPr>
                <w:color w:val="000000"/>
                <w:sz w:val="20"/>
                <w:szCs w:val="20"/>
              </w:rPr>
              <w:t>, 2004 года выпуска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72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1519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72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2280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Лада 212140 «Нива», 2009 года выпуска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72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724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Михайлова Александра Викторовича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79" w:type="dxa"/>
        <w:tblLayout w:type="fixed"/>
        <w:tblLook w:val="0000"/>
      </w:tblPr>
      <w:tblGrid>
        <w:gridCol w:w="1647"/>
        <w:gridCol w:w="1773"/>
        <w:gridCol w:w="1724"/>
        <w:gridCol w:w="1108"/>
        <w:gridCol w:w="1740"/>
        <w:gridCol w:w="1813"/>
        <w:gridCol w:w="1724"/>
        <w:gridCol w:w="1108"/>
        <w:gridCol w:w="173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lastRenderedPageBreak/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Михайлов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Александр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778 637,37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31,9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spacing w:after="120"/>
              <w:jc w:val="both"/>
            </w:pPr>
            <w:r>
              <w:rPr>
                <w:color w:val="000000"/>
                <w:sz w:val="20"/>
                <w:szCs w:val="20"/>
              </w:rPr>
              <w:t>Шевроле Нива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76,4</w:t>
            </w:r>
          </w:p>
        </w:tc>
        <w:tc>
          <w:tcPr>
            <w:tcW w:w="1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47,8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1 883 813,88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76,4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Ниссан Жук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 собственность</w:t>
            </w: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гараж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47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1158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7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76,4</w:t>
            </w:r>
          </w:p>
        </w:tc>
        <w:tc>
          <w:tcPr>
            <w:tcW w:w="1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Мироненкова Алексея Ивановича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74" w:type="dxa"/>
        <w:tblLayout w:type="fixed"/>
        <w:tblLook w:val="0000"/>
      </w:tblPr>
      <w:tblGrid>
        <w:gridCol w:w="1647"/>
        <w:gridCol w:w="1773"/>
        <w:gridCol w:w="1724"/>
        <w:gridCol w:w="1108"/>
        <w:gridCol w:w="1740"/>
        <w:gridCol w:w="1813"/>
        <w:gridCol w:w="1724"/>
        <w:gridCol w:w="1108"/>
        <w:gridCol w:w="174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lastRenderedPageBreak/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Мироненков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Алексей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Иванович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755 306,43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229,7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spacing w:after="120"/>
              <w:jc w:val="both"/>
            </w:pPr>
            <w:r>
              <w:rPr>
                <w:rFonts w:ascii="sans-serif" w:hAnsi="sans-serif" w:cs="sans-serif"/>
                <w:color w:val="000000"/>
                <w:sz w:val="17"/>
                <w:szCs w:val="20"/>
                <w:lang w:val="en-US"/>
              </w:rPr>
              <w:t>T</w:t>
            </w:r>
            <w:r>
              <w:rPr>
                <w:color w:val="000000"/>
                <w:sz w:val="20"/>
                <w:szCs w:val="20"/>
                <w:lang w:val="en-US"/>
              </w:rPr>
              <w:t>oyota «RAV4»</w:t>
            </w:r>
          </w:p>
          <w:p w:rsidR="00645ED1" w:rsidRDefault="00645ED1">
            <w:pPr>
              <w:pStyle w:val="a8"/>
              <w:widowControl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192" w:lineRule="atLeast"/>
              <w:rPr>
                <w:sz w:val="20"/>
                <w:szCs w:val="20"/>
                <w:lang w:val="en-US"/>
              </w:rPr>
            </w:pP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ГАЗ-3110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3526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Прицеп «Алиса» ПС-02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½ общая-долевая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107000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443 775,45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41,9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31,6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общая-долевая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107000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lastRenderedPageBreak/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Ночевкиной Татьяны Евгеньевны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79" w:type="dxa"/>
        <w:tblLayout w:type="fixed"/>
        <w:tblLook w:val="0000"/>
      </w:tblPr>
      <w:tblGrid>
        <w:gridCol w:w="1647"/>
        <w:gridCol w:w="1773"/>
        <w:gridCol w:w="1724"/>
        <w:gridCol w:w="1108"/>
        <w:gridCol w:w="1740"/>
        <w:gridCol w:w="1813"/>
        <w:gridCol w:w="1724"/>
        <w:gridCol w:w="1108"/>
        <w:gridCol w:w="173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Ночевкина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Татьяна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Евгеньевна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856 970,92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37,1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spacing w:after="120"/>
              <w:jc w:val="both"/>
            </w:pPr>
            <w:r>
              <w:rPr>
                <w:color w:val="000000"/>
                <w:sz w:val="20"/>
                <w:szCs w:val="20"/>
              </w:rPr>
              <w:t>ВАЗ-21120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rFonts w:cs="Times New Roman"/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86,33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82,6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1448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lastRenderedPageBreak/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Селезневой Валентины Леонидовны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64" w:type="dxa"/>
        <w:tblLayout w:type="fixed"/>
        <w:tblLook w:val="0000"/>
      </w:tblPr>
      <w:tblGrid>
        <w:gridCol w:w="1647"/>
        <w:gridCol w:w="1773"/>
        <w:gridCol w:w="1724"/>
        <w:gridCol w:w="1108"/>
        <w:gridCol w:w="1740"/>
        <w:gridCol w:w="1813"/>
        <w:gridCol w:w="1724"/>
        <w:gridCol w:w="1108"/>
        <w:gridCol w:w="176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Селезнева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Валентина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Леонидовна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836 074,38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63,1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spacing w:after="120"/>
              <w:jc w:val="both"/>
            </w:pPr>
            <w:r>
              <w:rPr>
                <w:color w:val="000000"/>
                <w:sz w:val="20"/>
                <w:szCs w:val="20"/>
              </w:rPr>
              <w:t>нет</w:t>
            </w:r>
          </w:p>
          <w:p w:rsidR="00645ED1" w:rsidRDefault="00645ED1">
            <w:pPr>
              <w:pStyle w:val="a8"/>
              <w:snapToGrid w:val="0"/>
              <w:jc w:val="both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2790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4140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индивидуальная </w:t>
            </w:r>
            <w:r>
              <w:rPr>
                <w:sz w:val="20"/>
                <w:szCs w:val="20"/>
              </w:rPr>
              <w:lastRenderedPageBreak/>
              <w:t>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>1174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Шестакову Александру Васильевичу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51" w:type="dxa"/>
        <w:tblLayout w:type="fixed"/>
        <w:tblLook w:val="0000"/>
      </w:tblPr>
      <w:tblGrid>
        <w:gridCol w:w="1647"/>
        <w:gridCol w:w="1773"/>
        <w:gridCol w:w="39"/>
        <w:gridCol w:w="1685"/>
        <w:gridCol w:w="19"/>
        <w:gridCol w:w="1089"/>
        <w:gridCol w:w="39"/>
        <w:gridCol w:w="1626"/>
        <w:gridCol w:w="18"/>
        <w:gridCol w:w="1872"/>
        <w:gridCol w:w="1724"/>
        <w:gridCol w:w="40"/>
        <w:gridCol w:w="1068"/>
        <w:gridCol w:w="12"/>
        <w:gridCol w:w="1758"/>
        <w:gridCol w:w="6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Шестаков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Александр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асильевич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ConsPlusNormal"/>
              <w:snapToGrid w:val="0"/>
              <w:spacing w:after="120"/>
              <w:jc w:val="center"/>
            </w:pPr>
            <w:r>
              <w:rPr>
                <w:rFonts w:ascii="Times New Roman" w:hAnsi="Times New Roman" w:cs="Times New Roman"/>
              </w:rPr>
              <w:t>2 513 047</w:t>
            </w:r>
          </w:p>
        </w:tc>
        <w:tc>
          <w:tcPr>
            <w:tcW w:w="1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302,7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  <w:lang w:val="en-US"/>
              </w:rPr>
              <w:t>BMW</w:t>
            </w:r>
            <w:r w:rsidRPr="00645ED1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X</w:t>
            </w:r>
            <w:r w:rsidRPr="00645ED1">
              <w:rPr>
                <w:color w:val="000000"/>
                <w:sz w:val="20"/>
                <w:szCs w:val="20"/>
              </w:rPr>
              <w:t>3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ГАЗ-66, 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38,1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Гостиница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823,2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0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8800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59400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1146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1173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176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864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24 000,04</w:t>
            </w:r>
          </w:p>
        </w:tc>
        <w:tc>
          <w:tcPr>
            <w:tcW w:w="1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59,4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Шевроле Лачети, 2008 года выпуска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11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306</w:t>
            </w:r>
          </w:p>
        </w:tc>
        <w:tc>
          <w:tcPr>
            <w:tcW w:w="17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45ED1">
        <w:trPr>
          <w:trHeight w:val="119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3240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6" w:type="dxa"/>
        </w:trPr>
        <w:tc>
          <w:tcPr>
            <w:tcW w:w="1644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сын</w:t>
            </w:r>
          </w:p>
        </w:tc>
        <w:tc>
          <w:tcPr>
            <w:tcW w:w="1812" w:type="dxa"/>
            <w:gridSpan w:val="2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нет</w:t>
            </w:r>
          </w:p>
        </w:tc>
        <w:tc>
          <w:tcPr>
            <w:tcW w:w="1704" w:type="dxa"/>
            <w:gridSpan w:val="2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нет</w:t>
            </w:r>
          </w:p>
        </w:tc>
        <w:tc>
          <w:tcPr>
            <w:tcW w:w="1128" w:type="dxa"/>
            <w:gridSpan w:val="2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snapToGrid w:val="0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snapToGrid w:val="0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2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нет</w:t>
            </w:r>
          </w:p>
        </w:tc>
        <w:tc>
          <w:tcPr>
            <w:tcW w:w="1764" w:type="dxa"/>
            <w:gridSpan w:val="2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дом</w:t>
            </w:r>
          </w:p>
        </w:tc>
        <w:tc>
          <w:tcPr>
            <w:tcW w:w="1080" w:type="dxa"/>
            <w:gridSpan w:val="2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306</w:t>
            </w:r>
          </w:p>
        </w:tc>
        <w:tc>
          <w:tcPr>
            <w:tcW w:w="1758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Россия</w:t>
            </w:r>
          </w:p>
        </w:tc>
      </w:tr>
      <w:tr w:rsidR="00645ED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6" w:type="dxa"/>
        </w:trPr>
        <w:tc>
          <w:tcPr>
            <w:tcW w:w="16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дочь</w:t>
            </w:r>
          </w:p>
        </w:tc>
        <w:tc>
          <w:tcPr>
            <w:tcW w:w="181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нет</w:t>
            </w:r>
          </w:p>
        </w:tc>
        <w:tc>
          <w:tcPr>
            <w:tcW w:w="170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нет</w:t>
            </w:r>
          </w:p>
        </w:tc>
        <w:tc>
          <w:tcPr>
            <w:tcW w:w="112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snapToGrid w:val="0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snapToGrid w:val="0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нет</w:t>
            </w:r>
          </w:p>
        </w:tc>
        <w:tc>
          <w:tcPr>
            <w:tcW w:w="176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дом</w:t>
            </w:r>
          </w:p>
        </w:tc>
        <w:tc>
          <w:tcPr>
            <w:tcW w:w="10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306</w:t>
            </w:r>
          </w:p>
        </w:tc>
        <w:tc>
          <w:tcPr>
            <w:tcW w:w="17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45ED1" w:rsidRDefault="00645ED1">
            <w:pPr>
              <w:pStyle w:val="aa"/>
              <w:jc w:val="both"/>
            </w:pPr>
            <w:r>
              <w:rPr>
                <w:rFonts w:cs="Times New Roman"/>
                <w:sz w:val="20"/>
                <w:szCs w:val="20"/>
              </w:rPr>
              <w:t>Россия</w:t>
            </w: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Советова Петра Владимировича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54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774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 xml:space="preserve">Советов 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Петр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Владимирович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450 547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Контора лесхоза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421,4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КИА СОРЕНТО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372</w:t>
            </w:r>
          </w:p>
        </w:tc>
        <w:tc>
          <w:tcPr>
            <w:tcW w:w="17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</w:pPr>
            <w:r>
              <w:t>Россия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213600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ИЖ 2126-030 (ОДА)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213600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СЕАЗ — 11113-02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213600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ТОЙОТА ЛЕНД КРУЗЕР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ЗИЛ 5301 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47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Даймлер бенц 1120, 1989 года выпуска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470"/>
        </w:trPr>
        <w:tc>
          <w:tcPr>
            <w:tcW w:w="16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Тонар 8310 прицеп, 2002 года выпуска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3600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10000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14200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Супруга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606 488,12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21,9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ет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729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145,7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729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880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729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общая-долевая </w:t>
            </w:r>
            <w:r>
              <w:rPr>
                <w:sz w:val="20"/>
                <w:szCs w:val="20"/>
              </w:rPr>
              <w:lastRenderedPageBreak/>
              <w:t>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>725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729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lastRenderedPageBreak/>
              <w:t>сын</w:t>
            </w: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1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депутата Демидовского районного Совета депутатов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Столяровой Татьяны Петровны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59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1"/>
        <w:gridCol w:w="1764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Столярова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Татьяна</w:t>
            </w:r>
          </w:p>
          <w:p w:rsidR="00645ED1" w:rsidRDefault="00645ED1">
            <w:pPr>
              <w:pStyle w:val="a8"/>
              <w:jc w:val="both"/>
            </w:pPr>
            <w:r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321 639,23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61,4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snapToGrid w:val="0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lastRenderedPageBreak/>
              <w:t>Супруг</w:t>
            </w: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  <w:p w:rsidR="00645ED1" w:rsidRDefault="00645ED1">
            <w:pPr>
              <w:pStyle w:val="a8"/>
              <w:jc w:val="both"/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  <w:szCs w:val="20"/>
              </w:rPr>
              <w:t>193 124,33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t>нет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ЛАДА 210740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61,4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spacing w:after="0" w:line="240" w:lineRule="auto"/>
      </w:pPr>
      <w:r>
        <w:br w:type="page"/>
      </w: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lastRenderedPageBreak/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 xml:space="preserve">о доходах, об имуществе и обязательствах имущественного характера </w:t>
      </w:r>
    </w:p>
    <w:p w:rsidR="00645ED1" w:rsidRDefault="00645ED1">
      <w:pPr>
        <w:pStyle w:val="a8"/>
        <w:ind w:firstLine="540"/>
        <w:jc w:val="center"/>
      </w:pPr>
      <w:r>
        <w:rPr>
          <w:rFonts w:eastAsia="Times New Roman" w:cs="Times New Roman"/>
          <w:sz w:val="28"/>
        </w:rPr>
        <w:t xml:space="preserve"> </w:t>
      </w:r>
      <w:r>
        <w:rPr>
          <w:sz w:val="28"/>
        </w:rPr>
        <w:t xml:space="preserve">инспектора Контрольно - ревизионной комиссии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 xml:space="preserve">муниципального образования «Демидовский район» Смоленской области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Шмаковой Веры Вячеславны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89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71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pict>
                <v:line id="_x0000_s1026" style="position:absolute;left:0;text-align:left;z-index:251660288" from="-4.3pt,306.05pt" to="167.9pt,306.05pt" strokecolor="#3465a4" strokeweight=".26mm">
                  <v:stroke color2="#cb9a5b" joinstyle="miter" endcap="square"/>
                </v:line>
              </w:pict>
            </w:r>
            <w:r>
              <w:rPr>
                <w:sz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Декларированный годовой доход за 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10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площадь (кв. м)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Шмакова Вера Вячеславна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266 427,70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t>Жилой дом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</w:rPr>
              <w:t>66,6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</w:rPr>
              <w:t>нет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</w:rPr>
              <w:t>нет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</w:rPr>
            </w:pPr>
          </w:p>
        </w:tc>
        <w:tc>
          <w:tcPr>
            <w:tcW w:w="177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t>Земельный участок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</w:rPr>
              <w:t>1200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645ED1" w:rsidRDefault="00645ED1">
      <w:pPr>
        <w:pStyle w:val="a8"/>
        <w:ind w:firstLine="540"/>
        <w:jc w:val="center"/>
      </w:pPr>
      <w:r>
        <w:rPr>
          <w:b/>
          <w:sz w:val="28"/>
        </w:rPr>
        <w:t xml:space="preserve">СВЕДЕНИЯ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о доходах, об имуществе и обязательствах имущественного характера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 xml:space="preserve">председателя Контрольно — ревизионной комиссии </w:t>
      </w:r>
    </w:p>
    <w:p w:rsidR="00645ED1" w:rsidRDefault="00645ED1">
      <w:pPr>
        <w:pStyle w:val="a8"/>
        <w:ind w:firstLine="540"/>
        <w:jc w:val="center"/>
      </w:pPr>
      <w:r>
        <w:rPr>
          <w:sz w:val="28"/>
        </w:rPr>
        <w:t>муниципального образования «Демидовский район» Смоленской области Терещенковой Татьяны Валерьевны</w:t>
      </w:r>
      <w:r>
        <w:rPr>
          <w:sz w:val="28"/>
        </w:rPr>
        <w:br/>
        <w:t>за период с 1 января по 31 декабря 2017 года</w:t>
      </w:r>
    </w:p>
    <w:p w:rsidR="00645ED1" w:rsidRDefault="00645ED1">
      <w:pPr>
        <w:pStyle w:val="a8"/>
        <w:ind w:firstLine="540"/>
        <w:jc w:val="center"/>
      </w:pPr>
    </w:p>
    <w:tbl>
      <w:tblPr>
        <w:tblW w:w="0" w:type="auto"/>
        <w:tblInd w:w="689" w:type="dxa"/>
        <w:tblLayout w:type="fixed"/>
        <w:tblLook w:val="0000"/>
      </w:tblPr>
      <w:tblGrid>
        <w:gridCol w:w="1647"/>
        <w:gridCol w:w="1773"/>
        <w:gridCol w:w="1724"/>
        <w:gridCol w:w="1108"/>
        <w:gridCol w:w="1665"/>
        <w:gridCol w:w="1888"/>
        <w:gridCol w:w="1724"/>
        <w:gridCol w:w="1108"/>
        <w:gridCol w:w="1715"/>
      </w:tblGrid>
      <w:tr w:rsidR="00645ED1">
        <w:trPr>
          <w:trHeight w:val="750"/>
        </w:trPr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 xml:space="preserve">Лица, о доходах, об имуществе и обязательствах </w:t>
            </w:r>
            <w:r>
              <w:rPr>
                <w:sz w:val="20"/>
              </w:rPr>
              <w:lastRenderedPageBreak/>
              <w:t>имущественногохарактера которых указываются сведения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lastRenderedPageBreak/>
              <w:t xml:space="preserve">Декларированный годовой доход за </w:t>
            </w:r>
            <w:r>
              <w:rPr>
                <w:sz w:val="20"/>
              </w:rPr>
              <w:lastRenderedPageBreak/>
              <w:t>2017 год (руб)</w:t>
            </w:r>
          </w:p>
        </w:tc>
        <w:tc>
          <w:tcPr>
            <w:tcW w:w="6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Перечень объектов недвижимого имущества, находящихся в пользовании</w:t>
            </w:r>
          </w:p>
        </w:tc>
      </w:tr>
      <w:tr w:rsidR="00645ED1">
        <w:trPr>
          <w:trHeight w:val="864"/>
        </w:trPr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площадь (кв. м)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страна расположения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транспортные средства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вид объектов недвижимости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площадь (кв. м)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страна расположения</w:t>
            </w:r>
          </w:p>
        </w:tc>
      </w:tr>
      <w:tr w:rsidR="00645ED1">
        <w:trPr>
          <w:trHeight w:val="940"/>
        </w:trPr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lastRenderedPageBreak/>
              <w:t>Терещенкова Татьяна Валерьевна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421 308,83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45,3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ВАЗ 1113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38,0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645ED1">
        <w:trPr>
          <w:trHeight w:val="940"/>
        </w:trPr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Супруг</w:t>
            </w:r>
          </w:p>
        </w:tc>
        <w:tc>
          <w:tcPr>
            <w:tcW w:w="17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</w:pPr>
            <w:r>
              <w:rPr>
                <w:sz w:val="20"/>
              </w:rPr>
              <w:t>72 324,74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 xml:space="preserve">1056 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ВАЗ 21104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  <w:rPr>
                <w:sz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/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долевая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45ED1">
        <w:trPr>
          <w:trHeight w:val="940"/>
        </w:trPr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jc w:val="both"/>
              <w:rPr>
                <w:sz w:val="20"/>
              </w:rPr>
            </w:pPr>
          </w:p>
        </w:tc>
        <w:tc>
          <w:tcPr>
            <w:tcW w:w="1773" w:type="dxa"/>
            <w:tcBorders>
              <w:left w:val="single" w:sz="4" w:space="0" w:color="000000"/>
            </w:tcBorders>
            <w:shd w:val="clear" w:color="auto" w:fill="auto"/>
          </w:tcPr>
          <w:p w:rsidR="00645ED1" w:rsidRDefault="00645ED1"/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Дом</w:t>
            </w:r>
          </w:p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54,8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ED1" w:rsidRDefault="00645ED1">
            <w:pPr>
              <w:pStyle w:val="a8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645ED1" w:rsidRDefault="00645ED1">
      <w:pPr>
        <w:pStyle w:val="a8"/>
        <w:jc w:val="both"/>
      </w:pPr>
    </w:p>
    <w:p w:rsidR="00243221" w:rsidRPr="001C34A2" w:rsidRDefault="00243221" w:rsidP="001C34A2"/>
    <w:sectPr w:rsidR="00243221" w:rsidRPr="001C34A2" w:rsidSect="00DA4DF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ans-serif">
    <w:altName w:val="Arial"/>
    <w:charset w:val="CC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1243F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645ED1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Body Text"/>
    <w:basedOn w:val="a"/>
    <w:link w:val="a9"/>
    <w:rsid w:val="00645ED1"/>
    <w:pPr>
      <w:widowControl w:val="0"/>
      <w:suppressAutoHyphens/>
      <w:spacing w:after="120" w:line="240" w:lineRule="auto"/>
    </w:pPr>
    <w:rPr>
      <w:rFonts w:eastAsia="Arial Unicode MS" w:cs="Mangal"/>
      <w:kern w:val="1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645ED1"/>
    <w:rPr>
      <w:rFonts w:eastAsia="Arial Unicode MS" w:cs="Mangal"/>
      <w:kern w:val="1"/>
      <w:sz w:val="24"/>
      <w:szCs w:val="24"/>
      <w:lang w:eastAsia="zh-CN" w:bidi="hi-IN"/>
    </w:rPr>
  </w:style>
  <w:style w:type="paragraph" w:customStyle="1" w:styleId="aa">
    <w:name w:val="Содержимое таблицы"/>
    <w:basedOn w:val="a"/>
    <w:rsid w:val="00645ED1"/>
    <w:pPr>
      <w:widowControl w:val="0"/>
      <w:suppressLineNumbers/>
      <w:suppressAutoHyphens/>
      <w:spacing w:after="0" w:line="240" w:lineRule="auto"/>
    </w:pPr>
    <w:rPr>
      <w:rFonts w:eastAsia="Arial Unicode MS" w:cs="Mangal"/>
      <w:kern w:val="1"/>
      <w:szCs w:val="24"/>
      <w:lang w:eastAsia="zh-CN" w:bidi="hi-IN"/>
    </w:rPr>
  </w:style>
  <w:style w:type="paragraph" w:customStyle="1" w:styleId="ConsPlusNormal">
    <w:name w:val="ConsPlusNormal"/>
    <w:rsid w:val="00645ED1"/>
    <w:pPr>
      <w:suppressAutoHyphens/>
      <w:autoSpaceDE w:val="0"/>
    </w:pPr>
    <w:rPr>
      <w:rFonts w:ascii="Arial" w:eastAsia="Times New Roman" w:hAnsi="Arial" w:cs="Arial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3039</Words>
  <Characters>17326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2018-09-03T07:59:00Z</dcterms:modified>
</cp:coreProperties>
</file>