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tbl>
      <w:tblPr>
        <w:tblW w:w="1474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6"/>
        <w:gridCol w:w="1898"/>
        <w:gridCol w:w="1535"/>
        <w:gridCol w:w="922"/>
        <w:gridCol w:w="1491"/>
        <w:gridCol w:w="2322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2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Заместитель председателя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979540,77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жилой дом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192,9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600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384106,50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Pr="003D4FEF" w:rsidRDefault="003D4FEF">
            <w:pPr>
              <w:spacing w:before="100" w:beforeAutospacing="1" w:line="252" w:lineRule="atLeast"/>
              <w:rPr>
                <w:szCs w:val="24"/>
                <w:lang w:val="en-US"/>
              </w:rPr>
            </w:pPr>
            <w:r>
              <w:t>Автомобилилегковые</w:t>
            </w:r>
            <w:r>
              <w:rPr>
                <w:lang w:val="en-US"/>
              </w:rPr>
              <w:t>: Nissan Almera, Ford Escape,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жилой дом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192,9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600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60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1"/>
        <w:gridCol w:w="1898"/>
        <w:gridCol w:w="1595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3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543293,64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двухкомнатная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351819,42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двухкомнатная квартира (1/4)</w:t>
            </w:r>
          </w:p>
          <w:p w:rsidR="003D4FEF" w:rsidRDefault="003D4FEF">
            <w:pPr>
              <w:spacing w:before="100" w:beforeAutospacing="1"/>
            </w:pPr>
            <w:r>
              <w:t>однокомнатная квартира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59,4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29,6</w:t>
            </w:r>
          </w:p>
          <w:p w:rsidR="003D4FEF" w:rsidRDefault="003D4FEF">
            <w:pPr>
              <w:spacing w:before="100" w:beforeAutospacing="1"/>
            </w:pPr>
            <w:r>
              <w:t>16,0 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</w:pPr>
            <w:r>
              <w:t>РФ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автомобиль легковой ГАЗ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двухкомнатная 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31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7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3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535800,69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03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4"/>
        <w:gridCol w:w="1898"/>
        <w:gridCol w:w="1595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27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504724,97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двухкомнатная квартира (1/3)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однокомнатная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54,4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39,9 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Автомобиль легковой ВАЗ-21074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45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9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3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Аудитор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526784,90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398466,92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</w:pPr>
            <w:r>
              <w:t>земельный участок для ведения личного подсобного хозяйства</w:t>
            </w:r>
          </w:p>
          <w:p w:rsidR="003D4FEF" w:rsidRDefault="003D4FEF">
            <w:pPr>
              <w:spacing w:before="100" w:beforeAutospacing="1" w:after="100" w:afterAutospacing="1"/>
            </w:pPr>
            <w:r>
              <w:t>жилой дом</w:t>
            </w:r>
          </w:p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квартира 3-комнатная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2500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57,5</w:t>
            </w:r>
          </w:p>
          <w:p w:rsidR="003D4FEF" w:rsidRDefault="003D4FEF">
            <w:pPr>
              <w:spacing w:before="100" w:beforeAutospacing="1"/>
            </w:pPr>
            <w:r>
              <w:t>55 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РФ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Автомобиль легковой Опель-Антара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54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2"/>
        <w:gridCol w:w="1898"/>
        <w:gridCol w:w="2657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21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Аудитор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777343,43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</w:pPr>
            <w:r>
              <w:t>Садовый земельный участок</w:t>
            </w:r>
          </w:p>
          <w:p w:rsidR="003D4FEF" w:rsidRDefault="003D4FEF">
            <w:pPr>
              <w:spacing w:before="100" w:beforeAutospacing="1" w:after="100" w:afterAutospacing="1" w:line="254" w:lineRule="atLeast"/>
            </w:pPr>
            <w:r>
              <w:t>Однокомнатная квартира</w:t>
            </w:r>
          </w:p>
          <w:p w:rsidR="003D4FEF" w:rsidRDefault="003D4FEF">
            <w:pPr>
              <w:spacing w:before="100" w:beforeAutospacing="1" w:after="100" w:afterAutospacing="1" w:line="254" w:lineRule="atLeast"/>
            </w:pPr>
            <w:r>
              <w:t>Двухкомнатная квартира (1/2)</w:t>
            </w:r>
          </w:p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4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600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34,7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50,2 </w:t>
            </w:r>
          </w:p>
          <w:p w:rsidR="003D4FEF" w:rsidRPr="003D4FEF" w:rsidRDefault="003D4FEF" w:rsidP="003D4FEF">
            <w:pPr>
              <w:spacing w:before="100" w:beforeAutospacing="1" w:line="254" w:lineRule="atLeast"/>
            </w:pPr>
            <w:r>
              <w:t>23,9 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</w:pPr>
            <w:r>
              <w:t>Садово-огородный земельный участок</w:t>
            </w:r>
          </w:p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Двухкомнатная  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4" w:lineRule="atLeast"/>
            </w:pPr>
            <w:r>
              <w:t>1920 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50,2 </w:t>
            </w:r>
          </w:p>
          <w:p w:rsidR="003D4FEF" w:rsidRDefault="003D4FEF">
            <w:pPr>
              <w:spacing w:before="100" w:beforeAutospacing="1" w:line="254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Автомобили легковые: Шкода Фабия, KIA «Ceed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90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2"/>
        <w:gridCol w:w="1898"/>
        <w:gridCol w:w="1580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3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Аудитор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707909,26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</w:pPr>
            <w:r>
              <w:t>трехкомнатная квартира (1/2)</w:t>
            </w:r>
          </w:p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</w:pPr>
            <w:r>
              <w:t>59,5</w:t>
            </w:r>
          </w:p>
          <w:p w:rsidR="003D4FEF" w:rsidRDefault="003D4FEF">
            <w:pPr>
              <w:spacing w:before="100" w:beforeAutospacing="1" w:after="100" w:after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</w:pPr>
            <w:r>
              <w:t>РФ</w:t>
            </w:r>
          </w:p>
          <w:p w:rsidR="003D4FEF" w:rsidRDefault="003D4FEF">
            <w:pPr>
              <w:spacing w:before="100" w:beforeAutospacing="1" w:after="100" w:after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автомобиль легковой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717402,98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автомобиль легковой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48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2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32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Председатель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727192,60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</w:pPr>
            <w:r>
              <w:t>Земельный участок под гаражом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Дачный земельный участок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квартира 3-х комнатная</w:t>
            </w:r>
          </w:p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</w:pPr>
            <w:r>
              <w:t> 28,0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720,0 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 63,5</w:t>
            </w:r>
          </w:p>
          <w:p w:rsidR="003D4FEF" w:rsidRDefault="003D4FEF">
            <w:pPr>
              <w:spacing w:before="100" w:beforeAutospacing="1" w:line="252" w:lineRule="atLeast"/>
            </w:pPr>
          </w:p>
          <w:p w:rsidR="003D4FEF" w:rsidRDefault="003D4FEF">
            <w:pPr>
              <w:spacing w:before="100" w:beforeAutospacing="1" w:line="252" w:lineRule="atLeast"/>
            </w:pPr>
            <w:r>
              <w:t> 17,8</w:t>
            </w:r>
          </w:p>
          <w:p w:rsidR="003D4FEF" w:rsidRDefault="003D4FEF">
            <w:pPr>
              <w:spacing w:before="100" w:beforeAutospacing="1" w:line="252" w:lineRule="atLeast"/>
            </w:pPr>
          </w:p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</w:pPr>
            <w:r>
              <w:t> РФ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 РФ</w:t>
            </w:r>
          </w:p>
          <w:p w:rsidR="003D4FEF" w:rsidRDefault="003D4FEF">
            <w:pPr>
              <w:spacing w:before="100" w:beforeAutospacing="1" w:line="252" w:lineRule="atLeast"/>
            </w:pPr>
          </w:p>
          <w:p w:rsidR="003D4FEF" w:rsidRDefault="003D4FEF">
            <w:pPr>
              <w:spacing w:before="100" w:beforeAutospacing="1" w:line="252" w:lineRule="atLeast"/>
            </w:pPr>
            <w:r>
              <w:t> РФ</w:t>
            </w:r>
          </w:p>
          <w:p w:rsidR="003D4FEF" w:rsidRDefault="003D4FEF">
            <w:pPr>
              <w:spacing w:before="100" w:beforeAutospacing="1" w:line="252" w:lineRule="atLeast"/>
            </w:pPr>
          </w:p>
          <w:p w:rsidR="003D4FEF" w:rsidRDefault="003D4FEF">
            <w:pPr>
              <w:spacing w:before="100" w:beforeAutospacing="1" w:line="252" w:lineRule="atLeast"/>
            </w:pPr>
            <w:r>
              <w:t>РФ</w:t>
            </w:r>
          </w:p>
          <w:p w:rsidR="003D4FEF" w:rsidRDefault="003D4FEF">
            <w:pPr>
              <w:spacing w:before="100" w:beforeAutospacing="1" w:line="252" w:lineRule="atLeast"/>
            </w:pPr>
            <w:r>
              <w:t> </w:t>
            </w:r>
          </w:p>
          <w:p w:rsidR="003D4FEF" w:rsidRDefault="003D4FE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4" w:lineRule="atLeast"/>
              <w:rPr>
                <w:szCs w:val="24"/>
              </w:rPr>
            </w:pPr>
            <w:r>
              <w:t>60000,29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квартира 4-х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</w:pPr>
            <w:r>
              <w:t> </w:t>
            </w:r>
          </w:p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автомобиль легковой ВАЗ 21310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</w:tr>
    </w:tbl>
    <w:p w:rsidR="003D4FEF" w:rsidRDefault="003D4FEF" w:rsidP="001C34A2"/>
    <w:p w:rsidR="003D4FEF" w:rsidRDefault="003D4FEF">
      <w:pPr>
        <w:spacing w:after="0" w:line="240" w:lineRule="auto"/>
      </w:pPr>
      <w:r>
        <w:br w:type="page"/>
      </w:r>
    </w:p>
    <w:tbl>
      <w:tblPr>
        <w:tblW w:w="1476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2"/>
        <w:gridCol w:w="1898"/>
        <w:gridCol w:w="1712"/>
        <w:gridCol w:w="922"/>
        <w:gridCol w:w="1491"/>
        <w:gridCol w:w="2213"/>
        <w:gridCol w:w="1535"/>
        <w:gridCol w:w="922"/>
        <w:gridCol w:w="1491"/>
      </w:tblGrid>
      <w:tr w:rsidR="003D4FEF" w:rsidTr="003D4FEF">
        <w:trPr>
          <w:tblCellSpacing w:w="0" w:type="dxa"/>
        </w:trPr>
        <w:tc>
          <w:tcPr>
            <w:tcW w:w="2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lastRenderedPageBreak/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735750,77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земельный участок под индивидуальное жилищное строительство;</w:t>
            </w:r>
          </w:p>
          <w:p w:rsidR="003D4FEF" w:rsidRDefault="003D4FEF">
            <w:pPr>
              <w:spacing w:before="100" w:beforeAutospacing="1"/>
            </w:pPr>
            <w:r>
              <w:t>садовый земельный участок;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жилой дом;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трехкомнатная 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1000,0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1000,0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168,4 </w:t>
            </w:r>
          </w:p>
          <w:p w:rsidR="003D4FEF" w:rsidRDefault="003D4FEF">
            <w:pPr>
              <w:spacing w:before="100" w:beforeAutospacing="1"/>
            </w:pPr>
            <w:r>
              <w:t>  </w:t>
            </w:r>
          </w:p>
          <w:p w:rsidR="003D4FEF" w:rsidRDefault="003D4FEF">
            <w:pPr>
              <w:rPr>
                <w:rFonts w:ascii="Tahoma" w:hAnsi="Tahoma" w:cs="Tahoma"/>
              </w:rPr>
            </w:pPr>
          </w:p>
          <w:p w:rsidR="003D4FEF" w:rsidRDefault="003D4FEF">
            <w:pPr>
              <w:spacing w:before="100" w:beforeAutospacing="1"/>
            </w:pPr>
            <w:r>
              <w:t> 68,1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РФ </w:t>
            </w:r>
          </w:p>
          <w:p w:rsidR="003D4FEF" w:rsidRDefault="003D4FEF">
            <w:pPr>
              <w:spacing w:before="100" w:beforeAutospacing="1" w:after="240"/>
            </w:pPr>
          </w:p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3D4FEF" w:rsidTr="003D4F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805420,52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земельный участок под индивидуальное жилищное строительство;</w:t>
            </w:r>
          </w:p>
          <w:p w:rsidR="003D4FEF" w:rsidRDefault="003D4FEF">
            <w:pPr>
              <w:spacing w:before="100" w:beforeAutospacing="1"/>
            </w:pPr>
            <w:r>
              <w:t>садовый земельный участок;</w:t>
            </w:r>
          </w:p>
          <w:p w:rsidR="003D4FEF" w:rsidRDefault="003D4FEF">
            <w:pPr>
              <w:spacing w:before="100" w:beforeAutospacing="1"/>
            </w:pPr>
            <w:r>
              <w:t>жилой дом;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трехкомнатная квартира (1/4);</w:t>
            </w:r>
          </w:p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1000,0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600,0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97,0 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68,1 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18,0 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  <w:r>
              <w:t>  </w:t>
            </w:r>
          </w:p>
          <w:p w:rsidR="003D4FEF" w:rsidRDefault="003D4FEF">
            <w:pPr>
              <w:spacing w:before="100" w:beforeAutospacing="1"/>
            </w:pPr>
            <w:r>
              <w:t>РФ</w:t>
            </w:r>
          </w:p>
          <w:p w:rsidR="003D4FEF" w:rsidRDefault="003D4FEF">
            <w:pPr>
              <w:spacing w:before="100" w:beforeAutospacing="1"/>
            </w:pPr>
          </w:p>
          <w:p w:rsidR="003D4FEF" w:rsidRDefault="003D4FEF">
            <w:pPr>
              <w:spacing w:before="100" w:beforeAutospacing="1"/>
            </w:pPr>
            <w:r>
              <w:t> РФ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spacing w:before="100" w:beforeAutospacing="1"/>
            </w:pPr>
            <w:r>
              <w:t> </w:t>
            </w:r>
          </w:p>
          <w:p w:rsidR="003D4FEF" w:rsidRDefault="003D4FE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Автомобиль легковой </w:t>
            </w:r>
            <w:r>
              <w:rPr>
                <w:lang w:val="en-US"/>
              </w:rPr>
              <w:t>HYUNDAI-TUCSON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FEF" w:rsidRDefault="003D4FEF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</w:tbl>
    <w:p w:rsidR="003D4FEF" w:rsidRDefault="003D4FEF" w:rsidP="001C34A2"/>
    <w:p w:rsidR="003D4FEF" w:rsidRPr="001C34A2" w:rsidRDefault="003D4FEF" w:rsidP="001C34A2"/>
    <w:sectPr w:rsidR="003D4FE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64AC"/>
    <w:multiLevelType w:val="multilevel"/>
    <w:tmpl w:val="EDFC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05B5D"/>
    <w:multiLevelType w:val="multilevel"/>
    <w:tmpl w:val="05B4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54BBA"/>
    <w:multiLevelType w:val="multilevel"/>
    <w:tmpl w:val="CBE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A239A"/>
    <w:multiLevelType w:val="multilevel"/>
    <w:tmpl w:val="F16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27FCB"/>
    <w:multiLevelType w:val="multilevel"/>
    <w:tmpl w:val="D37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3225B"/>
    <w:multiLevelType w:val="multilevel"/>
    <w:tmpl w:val="480E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78680E"/>
    <w:multiLevelType w:val="multilevel"/>
    <w:tmpl w:val="389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744DE"/>
    <w:multiLevelType w:val="multilevel"/>
    <w:tmpl w:val="608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4732A"/>
    <w:multiLevelType w:val="multilevel"/>
    <w:tmpl w:val="CE78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4FE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55D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2018-09-03T06:44:00Z</dcterms:modified>
</cp:coreProperties>
</file>