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68" w:rsidRPr="004D0068" w:rsidRDefault="004D0068" w:rsidP="004D0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4D0068">
        <w:rPr>
          <w:rFonts w:ascii="Verdana" w:eastAsia="Times New Roman" w:hAnsi="Verdana"/>
          <w:color w:val="052635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муниципальных служащих и членов их семей за период с 01 января 2017 года по 31 декабря 2017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2"/>
        <w:gridCol w:w="1398"/>
        <w:gridCol w:w="967"/>
        <w:gridCol w:w="36"/>
        <w:gridCol w:w="1782"/>
        <w:gridCol w:w="978"/>
        <w:gridCol w:w="1174"/>
        <w:gridCol w:w="1535"/>
        <w:gridCol w:w="1000"/>
        <w:gridCol w:w="978"/>
        <w:gridCol w:w="1174"/>
        <w:gridCol w:w="1972"/>
        <w:gridCol w:w="1238"/>
      </w:tblGrid>
      <w:tr w:rsidR="004D0068" w:rsidRPr="004D0068" w:rsidTr="004D0068">
        <w:trPr>
          <w:trHeight w:val="630"/>
          <w:tblCellSpacing w:w="0" w:type="dxa"/>
          <w:jc w:val="center"/>
        </w:trPr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Фамилия, имя, отчество должностного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Должность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муниципаль-ного служащего</w:t>
            </w:r>
          </w:p>
        </w:tc>
        <w:tc>
          <w:tcPr>
            <w:tcW w:w="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Декларированный годовой доход за 2017г.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D0068" w:rsidRPr="004D0068" w:rsidTr="004D0068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5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4D0068" w:rsidRPr="004D0068" w:rsidTr="004D0068">
        <w:trPr>
          <w:trHeight w:val="12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расположе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(вид, марка, год выпуска)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расположе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4D0068" w:rsidRPr="004D0068" w:rsidTr="004D0068">
        <w:trPr>
          <w:trHeight w:val="264"/>
          <w:tblCellSpacing w:w="0" w:type="dxa"/>
          <w:jc w:val="center"/>
        </w:trPr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Алексеева Инна Григорьевна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зам.началь-ника</w:t>
            </w:r>
          </w:p>
        </w:tc>
        <w:tc>
          <w:tcPr>
            <w:tcW w:w="1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1355036,74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Усова Татьяна Федоровна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главный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долевая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37,1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944331,89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Орлова Александра Сергеевна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1076320,35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519816,45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D0068" w:rsidRDefault="004D0068" w:rsidP="004D0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</w:p>
    <w:p w:rsidR="004D0068" w:rsidRDefault="004D0068">
      <w:pPr>
        <w:spacing w:after="0" w:line="240" w:lineRule="auto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>
        <w:rPr>
          <w:rFonts w:ascii="Verdana" w:eastAsia="Times New Roman" w:hAnsi="Verdana"/>
          <w:color w:val="052635"/>
          <w:sz w:val="20"/>
          <w:szCs w:val="20"/>
          <w:lang w:eastAsia="ru-RU"/>
        </w:rPr>
        <w:br w:type="page"/>
      </w:r>
    </w:p>
    <w:p w:rsidR="004D0068" w:rsidRPr="004D0068" w:rsidRDefault="004D0068" w:rsidP="004D0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  <w:r w:rsidRPr="004D0068">
        <w:rPr>
          <w:rFonts w:ascii="Verdana" w:eastAsia="Times New Roman" w:hAnsi="Verdana"/>
          <w:color w:val="052635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руководителей образовательных учреждений и членов их семей за период с 01 января 2017 года по 31 декабря 2017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7"/>
        <w:gridCol w:w="1261"/>
        <w:gridCol w:w="1106"/>
        <w:gridCol w:w="77"/>
        <w:gridCol w:w="1588"/>
        <w:gridCol w:w="913"/>
        <w:gridCol w:w="1096"/>
        <w:gridCol w:w="1433"/>
        <w:gridCol w:w="1106"/>
        <w:gridCol w:w="913"/>
        <w:gridCol w:w="1096"/>
        <w:gridCol w:w="1841"/>
        <w:gridCol w:w="1157"/>
      </w:tblGrid>
      <w:tr w:rsidR="004D0068" w:rsidRPr="004D0068" w:rsidTr="004D0068">
        <w:trPr>
          <w:trHeight w:val="630"/>
          <w:tblCellSpacing w:w="0" w:type="dxa"/>
          <w:jc w:val="center"/>
        </w:trPr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Фамилия, имя, отчество должностного лица</w:t>
            </w:r>
          </w:p>
        </w:tc>
        <w:tc>
          <w:tcPr>
            <w:tcW w:w="1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Декларированный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доход за 2017 год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D0068" w:rsidRPr="004D0068" w:rsidTr="004D0068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4D0068" w:rsidRPr="004D0068" w:rsidTr="004D0068">
        <w:trPr>
          <w:trHeight w:val="86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 собственности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расположе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Транспортные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средства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(вид, марка, год выпуска)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Вид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расположе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  <w:tr w:rsidR="004D0068" w:rsidRPr="004D0068" w:rsidTr="004D0068">
        <w:trPr>
          <w:trHeight w:val="238"/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Комайгородская Евгения Викторовна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заведую-щий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долевая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1302876,89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Колесникова Елена Александровеа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и. о. заведующей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926930,55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Mitsubishi Delika, 1998г.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Mitsubishi Dingo, 2000г.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538182,41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Тагба Наталья Учасовна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дирек-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тор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571940,20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304425,13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Славина Валентина Яковлевна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1389925,60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781637,21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rHeight w:val="1075"/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Попова Татьяна Эдуардовна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долевая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55,6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31,3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Mitsubishi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Pajero Mini, 2007г.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65,8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9984,0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1533279,75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rHeight w:val="1761"/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½ доли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долевая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55,6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легковые автомобили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Toyota Corona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1994г.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Nissan X-Trail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2007г.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грузовой автомобиль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ГАЗ-66, 1980г.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 xml:space="preserve">мотоцикл «Минск», </w:t>
            </w: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2010г.;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мотолодка «Сузумар», 2007г.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МЗСА, прицеп, 2015г.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65,8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127,1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4596,0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1409936,92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lastRenderedPageBreak/>
              <w:t>Шманько Ольга Александровна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1537526,43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rHeight w:val="630"/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Антонова Зинаида Николаевна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1679952,88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Гуськова Галина Васильевна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Тайота Рав 4, 2002г.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3724555,26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rHeight w:val="1136"/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Евдощук Любовь Александровна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61,30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1553,0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Suzuki Jimmy, 1998г.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1201071,98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легковой автомобиль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Ниссан Прерия, 1994г.</w:t>
            </w:r>
          </w:p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608536,03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  <w:r w:rsidRPr="004D0068"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4D0068" w:rsidRPr="004D0068" w:rsidTr="004D0068">
        <w:trPr>
          <w:tblCellSpacing w:w="0" w:type="dxa"/>
          <w:jc w:val="center"/>
        </w:trPr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0068" w:rsidRPr="004D0068" w:rsidRDefault="004D0068" w:rsidP="004D006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243221" w:rsidRPr="004D0068" w:rsidRDefault="00243221" w:rsidP="004D00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0"/>
          <w:szCs w:val="20"/>
          <w:lang w:eastAsia="ru-RU"/>
        </w:rPr>
      </w:pPr>
    </w:p>
    <w:sectPr w:rsidR="00243221" w:rsidRPr="004D00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006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4E8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2018-08-29T05:58:00Z</dcterms:modified>
</cp:coreProperties>
</file>