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3F" w:rsidRPr="0010641F" w:rsidRDefault="00FB323F">
      <w:pPr>
        <w:rPr>
          <w:color w:val="595959" w:themeColor="text1" w:themeTint="A6"/>
        </w:rPr>
      </w:pPr>
    </w:p>
    <w:p w:rsidR="00FB323F" w:rsidRPr="0010641F" w:rsidRDefault="00FB323F">
      <w:pPr>
        <w:rPr>
          <w:color w:val="595959" w:themeColor="text1" w:themeTint="A6"/>
        </w:rPr>
      </w:pPr>
    </w:p>
    <w:p w:rsidR="00FB323F" w:rsidRPr="0010641F" w:rsidRDefault="00FB323F">
      <w:pPr>
        <w:rPr>
          <w:color w:val="595959" w:themeColor="text1" w:themeTint="A6"/>
        </w:rPr>
      </w:pPr>
    </w:p>
    <w:p w:rsidR="00FB323F" w:rsidRPr="0010641F" w:rsidRDefault="00FB323F" w:rsidP="00FB323F">
      <w:pPr>
        <w:jc w:val="center"/>
        <w:rPr>
          <w:b/>
          <w:color w:val="595959" w:themeColor="text1" w:themeTint="A6"/>
        </w:rPr>
      </w:pPr>
      <w:r w:rsidRPr="0010641F">
        <w:rPr>
          <w:b/>
          <w:color w:val="595959" w:themeColor="text1" w:themeTint="A6"/>
        </w:rPr>
        <w:t>Сведения</w:t>
      </w:r>
    </w:p>
    <w:p w:rsidR="006B3007" w:rsidRPr="0010641F" w:rsidRDefault="006B3007" w:rsidP="00FB323F">
      <w:pPr>
        <w:jc w:val="center"/>
        <w:rPr>
          <w:b/>
          <w:color w:val="595959" w:themeColor="text1" w:themeTint="A6"/>
        </w:rPr>
      </w:pPr>
      <w:r w:rsidRPr="0010641F">
        <w:rPr>
          <w:b/>
          <w:color w:val="595959" w:themeColor="text1" w:themeTint="A6"/>
        </w:rPr>
        <w:t>о</w:t>
      </w:r>
      <w:r w:rsidR="00FB323F" w:rsidRPr="0010641F">
        <w:rPr>
          <w:b/>
          <w:color w:val="595959" w:themeColor="text1" w:themeTint="A6"/>
        </w:rPr>
        <w:t xml:space="preserve"> доходах, расходах, об имуществе и обязательствах имущественного характера</w:t>
      </w:r>
    </w:p>
    <w:p w:rsidR="006B3007" w:rsidRPr="0010641F" w:rsidRDefault="006B3007" w:rsidP="006B3007">
      <w:pPr>
        <w:jc w:val="center"/>
        <w:rPr>
          <w:b/>
          <w:color w:val="595959" w:themeColor="text1" w:themeTint="A6"/>
        </w:rPr>
      </w:pPr>
      <w:r w:rsidRPr="0010641F">
        <w:rPr>
          <w:b/>
          <w:color w:val="595959" w:themeColor="text1" w:themeTint="A6"/>
        </w:rPr>
        <w:t xml:space="preserve"> депутатов улусного (районного) Совета депутатов муниципального района «Верхнеколымский улу</w:t>
      </w:r>
      <w:proofErr w:type="gramStart"/>
      <w:r w:rsidRPr="0010641F">
        <w:rPr>
          <w:b/>
          <w:color w:val="595959" w:themeColor="text1" w:themeTint="A6"/>
        </w:rPr>
        <w:t>с(</w:t>
      </w:r>
      <w:proofErr w:type="gramEnd"/>
      <w:r w:rsidRPr="0010641F">
        <w:rPr>
          <w:b/>
          <w:color w:val="595959" w:themeColor="text1" w:themeTint="A6"/>
        </w:rPr>
        <w:t xml:space="preserve">район) </w:t>
      </w:r>
    </w:p>
    <w:p w:rsidR="00FB323F" w:rsidRPr="0010641F" w:rsidRDefault="006B3007" w:rsidP="00FB323F">
      <w:pPr>
        <w:jc w:val="center"/>
        <w:rPr>
          <w:b/>
          <w:color w:val="595959" w:themeColor="text1" w:themeTint="A6"/>
        </w:rPr>
      </w:pPr>
      <w:r w:rsidRPr="0010641F">
        <w:rPr>
          <w:b/>
          <w:color w:val="595959" w:themeColor="text1" w:themeTint="A6"/>
        </w:rPr>
        <w:t>за пери</w:t>
      </w:r>
      <w:r w:rsidR="00831C47" w:rsidRPr="0010641F">
        <w:rPr>
          <w:b/>
          <w:color w:val="595959" w:themeColor="text1" w:themeTint="A6"/>
        </w:rPr>
        <w:t>од с 1 января по 31 декабря 2017</w:t>
      </w:r>
      <w:r w:rsidRPr="0010641F">
        <w:rPr>
          <w:b/>
          <w:color w:val="595959" w:themeColor="text1" w:themeTint="A6"/>
        </w:rPr>
        <w:t xml:space="preserve"> года</w:t>
      </w:r>
    </w:p>
    <w:p w:rsidR="00FB323F" w:rsidRPr="0010641F" w:rsidRDefault="00FB323F" w:rsidP="00FB323F">
      <w:pPr>
        <w:jc w:val="center"/>
        <w:rPr>
          <w:b/>
          <w:color w:val="595959" w:themeColor="text1" w:themeTint="A6"/>
        </w:rPr>
      </w:pPr>
    </w:p>
    <w:p w:rsidR="00FB323F" w:rsidRPr="0010641F" w:rsidRDefault="00FB323F">
      <w:pPr>
        <w:rPr>
          <w:color w:val="595959" w:themeColor="text1" w:themeTint="A6"/>
        </w:rPr>
      </w:pPr>
    </w:p>
    <w:p w:rsidR="00FB323F" w:rsidRPr="0010641F" w:rsidRDefault="00FB323F">
      <w:pPr>
        <w:rPr>
          <w:color w:val="595959" w:themeColor="text1" w:themeTint="A6"/>
        </w:rPr>
      </w:pPr>
    </w:p>
    <w:tbl>
      <w:tblPr>
        <w:tblW w:w="14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337"/>
        <w:gridCol w:w="1328"/>
        <w:gridCol w:w="1987"/>
        <w:gridCol w:w="733"/>
        <w:gridCol w:w="1361"/>
        <w:gridCol w:w="1932"/>
        <w:gridCol w:w="1497"/>
        <w:gridCol w:w="789"/>
        <w:gridCol w:w="1316"/>
      </w:tblGrid>
      <w:tr w:rsidR="00BB50FA" w:rsidRPr="0010641F" w:rsidTr="0011211A">
        <w:trPr>
          <w:trHeight w:val="1020"/>
        </w:trPr>
        <w:tc>
          <w:tcPr>
            <w:tcW w:w="3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 </w:t>
            </w:r>
          </w:p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 </w:t>
            </w:r>
          </w:p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Ф.И.О., должность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Общая сумма дохода за отчетный период (руб.)</w:t>
            </w:r>
          </w:p>
        </w:tc>
        <w:tc>
          <w:tcPr>
            <w:tcW w:w="6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 </w:t>
            </w:r>
          </w:p>
        </w:tc>
        <w:tc>
          <w:tcPr>
            <w:tcW w:w="3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Перечень объектов недвижимого имущества, находящихся в пользовании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rPr>
                <w:color w:val="595959" w:themeColor="text1" w:themeTint="A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rPr>
                <w:color w:val="595959" w:themeColor="text1" w:themeTint="A6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Недвижимое имущество (квартиры и </w:t>
            </w:r>
            <w:proofErr w:type="spellStart"/>
            <w:r w:rsidRPr="0010641F">
              <w:rPr>
                <w:color w:val="595959" w:themeColor="text1" w:themeTint="A6"/>
              </w:rPr>
              <w:t>т</w:t>
            </w:r>
            <w:proofErr w:type="gramStart"/>
            <w:r w:rsidRPr="0010641F">
              <w:rPr>
                <w:color w:val="595959" w:themeColor="text1" w:themeTint="A6"/>
              </w:rPr>
              <w:t>.д</w:t>
            </w:r>
            <w:proofErr w:type="spellEnd"/>
            <w:proofErr w:type="gramEnd"/>
            <w:r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</w:t>
            </w:r>
            <w:proofErr w:type="gramStart"/>
            <w:r w:rsidRPr="0010641F">
              <w:rPr>
                <w:color w:val="595959" w:themeColor="text1" w:themeTint="A6"/>
              </w:rPr>
              <w:t>.м</w:t>
            </w:r>
            <w:proofErr w:type="gramEnd"/>
            <w:r w:rsidRPr="0010641F">
              <w:rPr>
                <w:color w:val="595959" w:themeColor="text1" w:themeTint="A6"/>
              </w:rPr>
              <w:t xml:space="preserve">   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Страна регистрации имущества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Транспортные средства (машины, яхты, и </w:t>
            </w:r>
            <w:proofErr w:type="spellStart"/>
            <w:r w:rsidRPr="0010641F">
              <w:rPr>
                <w:color w:val="595959" w:themeColor="text1" w:themeTint="A6"/>
              </w:rPr>
              <w:t>т</w:t>
            </w:r>
            <w:proofErr w:type="gramStart"/>
            <w:r w:rsidRPr="0010641F">
              <w:rPr>
                <w:color w:val="595959" w:themeColor="text1" w:themeTint="A6"/>
              </w:rPr>
              <w:t>.д</w:t>
            </w:r>
            <w:proofErr w:type="spellEnd"/>
            <w:proofErr w:type="gramEnd"/>
            <w:r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Недвижимое имущество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кв. 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23F" w:rsidRPr="0010641F" w:rsidRDefault="00FB323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Страна регистрации имущества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E120E9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Венская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283D9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1050795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6B3007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C7FE8" w:rsidRPr="0010641F" w:rsidRDefault="00CC7FE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59,2</w:t>
            </w: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43,3</w:t>
            </w:r>
          </w:p>
          <w:p w:rsidR="00CC7FE8" w:rsidRPr="0010641F" w:rsidRDefault="00CC7FE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C7FE8" w:rsidRPr="0010641F" w:rsidRDefault="00CC7FE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46,9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AC36AD" w:rsidRPr="0010641F" w:rsidRDefault="00AC36A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FD24E6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FD24E6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CC7FE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CC7FE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283D9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425474.00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7E6715" w:rsidRPr="0010641F" w:rsidRDefault="007E6715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Земельный участок</w:t>
            </w:r>
          </w:p>
          <w:p w:rsidR="007E6715" w:rsidRPr="0010641F" w:rsidRDefault="007E6715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6B3007" w:rsidRPr="0010641F" w:rsidRDefault="006B3007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59,2</w:t>
            </w: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43,3</w:t>
            </w:r>
          </w:p>
          <w:p w:rsidR="00E8714B" w:rsidRPr="0010641F" w:rsidRDefault="00E8714B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E8714B" w:rsidRPr="0010641F" w:rsidRDefault="00E8714B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1034,0</w:t>
            </w:r>
          </w:p>
          <w:p w:rsidR="006B3007" w:rsidRPr="0010641F" w:rsidRDefault="006B3007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FD24E6" w:rsidRPr="0010641F" w:rsidRDefault="00FD24E6" w:rsidP="00FD24E6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6B3007" w:rsidRPr="0010641F" w:rsidRDefault="006B3007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Мотолодка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  <w:p w:rsidR="00E8714B" w:rsidRPr="0010641F" w:rsidRDefault="00E8714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  <w:p w:rsidR="00E8714B" w:rsidRPr="0010641F" w:rsidRDefault="00E8714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D24E6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5F5EF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3876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  <w:r w:rsidR="000515F2" w:rsidRPr="0010641F">
              <w:rPr>
                <w:color w:val="595959" w:themeColor="text1" w:themeTint="A6"/>
              </w:rPr>
              <w:t>К</w:t>
            </w:r>
            <w:r w:rsidRPr="0010641F">
              <w:rPr>
                <w:color w:val="595959" w:themeColor="text1" w:themeTint="A6"/>
              </w:rPr>
              <w:t>вартира</w:t>
            </w:r>
          </w:p>
          <w:p w:rsidR="000515F2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59,2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15F2" w:rsidRPr="0010641F" w:rsidRDefault="000515F2" w:rsidP="000515F2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6B3007" w:rsidRPr="0010641F" w:rsidRDefault="000515F2" w:rsidP="000515F2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59,2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Федоренко Евгений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AB431E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1 183 941,99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515F2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0515F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60,8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3007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283D9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524 6164,30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60,8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Несовершеннолетний </w:t>
            </w:r>
          </w:p>
          <w:p w:rsidR="00FF40BB" w:rsidRPr="0010641F" w:rsidRDefault="00FF40B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60,8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242B1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8415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Смирнов Юрий</w:t>
            </w:r>
          </w:p>
          <w:p w:rsidR="00384152" w:rsidRPr="0010641F" w:rsidRDefault="0038415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AB431E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105000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AB431E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Автомобиль, снегоход, мотолодка, лодочный мотор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5DB8" w:rsidRPr="0010641F" w:rsidRDefault="00315DB8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384152" w:rsidRPr="0010641F" w:rsidRDefault="00315DB8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46,1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BB50FA" w:rsidRPr="0010641F" w:rsidTr="0011211A">
        <w:trPr>
          <w:trHeight w:val="184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84152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B431E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73000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(индивидуальная)</w:t>
            </w:r>
          </w:p>
          <w:p w:rsidR="00384152" w:rsidRPr="0010641F" w:rsidRDefault="00384152" w:rsidP="00384152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(индивидуальная)</w:t>
            </w:r>
          </w:p>
          <w:p w:rsidR="00384152" w:rsidRPr="0010641F" w:rsidRDefault="00384152" w:rsidP="00384152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(индивидуальная)</w:t>
            </w:r>
          </w:p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FF40BB" w:rsidRPr="0010641F" w:rsidRDefault="00FF40BB" w:rsidP="00FF40B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  <w:p w:rsidR="00FF40BB" w:rsidRPr="0010641F" w:rsidRDefault="00FF40B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47,0</w:t>
            </w:r>
          </w:p>
          <w:p w:rsidR="00FF40BB" w:rsidRPr="0010641F" w:rsidRDefault="00384152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35.15</w:t>
            </w:r>
          </w:p>
          <w:p w:rsidR="00FF40BB" w:rsidRPr="0010641F" w:rsidRDefault="00384152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46,1</w:t>
            </w:r>
          </w:p>
          <w:p w:rsidR="00FF40BB" w:rsidRPr="0010641F" w:rsidRDefault="00FF40BB" w:rsidP="00315DB8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152" w:rsidRPr="0010641F" w:rsidRDefault="00384152" w:rsidP="00384152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384152" w:rsidRPr="0010641F" w:rsidRDefault="00384152" w:rsidP="00384152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384152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B431E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84152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Даурова Айталина</w:t>
            </w:r>
          </w:p>
          <w:p w:rsidR="00315DB8" w:rsidRPr="0010641F" w:rsidRDefault="00315DB8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8A208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847086,78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315DB8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54,1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315DB8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5DB8" w:rsidRPr="0010641F" w:rsidRDefault="00D9720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Михайлов Олег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F00C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965 195,93</w:t>
            </w:r>
            <w:r w:rsidR="008A208D"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  <w:r w:rsidR="008A208D"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B646A9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B646A9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Лодочный мотор, лодочный мотор, мотолодка, мотолодка, снегоход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4A0B7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4A0B7B" w:rsidRPr="0010641F" w:rsidRDefault="004A0B7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</w:t>
            </w:r>
            <w:r w:rsidR="000829BC" w:rsidRPr="0010641F">
              <w:rPr>
                <w:color w:val="595959" w:themeColor="text1" w:themeTint="A6"/>
              </w:rPr>
              <w:t xml:space="preserve"> фактическое проживание</w:t>
            </w:r>
            <w:r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63,30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4A0B7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8A208D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21A" w:rsidRPr="0010641F" w:rsidRDefault="00E3721A" w:rsidP="00E3721A">
            <w:pPr>
              <w:jc w:val="center"/>
              <w:rPr>
                <w:color w:val="595959" w:themeColor="text1" w:themeTint="A6"/>
              </w:rPr>
            </w:pPr>
          </w:p>
          <w:p w:rsidR="00E3721A" w:rsidRPr="0010641F" w:rsidRDefault="00E3721A" w:rsidP="00E3721A">
            <w:pPr>
              <w:jc w:val="center"/>
              <w:rPr>
                <w:color w:val="595959" w:themeColor="text1" w:themeTint="A6"/>
              </w:rPr>
            </w:pPr>
          </w:p>
          <w:p w:rsidR="00E3721A" w:rsidRPr="0010641F" w:rsidRDefault="00E3721A" w:rsidP="00E3721A">
            <w:pPr>
              <w:jc w:val="center"/>
              <w:rPr>
                <w:color w:val="595959" w:themeColor="text1" w:themeTint="A6"/>
              </w:rPr>
            </w:pPr>
          </w:p>
          <w:p w:rsidR="008A208D" w:rsidRPr="0010641F" w:rsidRDefault="008A208D" w:rsidP="00E3721A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750 623,43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(индивидуальная)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63,30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8A208D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</w:tr>
      <w:tr w:rsidR="008A208D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 xml:space="preserve">Несовершеннолетний </w:t>
            </w:r>
          </w:p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ребенок</w:t>
            </w:r>
          </w:p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</w:p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AF00CB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63,30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8A208D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Несовершеннолетний </w:t>
            </w:r>
          </w:p>
          <w:p w:rsidR="008A208D" w:rsidRPr="0010641F" w:rsidRDefault="008A208D" w:rsidP="008A208D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63,30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08D" w:rsidRPr="0010641F" w:rsidRDefault="008A208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Бандеров Герман</w:t>
            </w:r>
          </w:p>
          <w:p w:rsidR="009B1C2A" w:rsidRPr="0010641F" w:rsidRDefault="009B1C2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Гаврильевич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E3721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2882323,91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 собственность)</w:t>
            </w: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9B1C2A" w:rsidRPr="0010641F" w:rsidRDefault="00BF0D8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E3721A" w:rsidRPr="0010641F">
              <w:rPr>
                <w:color w:val="595959" w:themeColor="text1" w:themeTint="A6"/>
              </w:rPr>
              <w:t xml:space="preserve"> собственность</w:t>
            </w:r>
            <w:r w:rsidR="009B1C2A"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77,3</w:t>
            </w: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9B1C2A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 легковой</w:t>
            </w:r>
          </w:p>
          <w:p w:rsidR="009B1C2A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«Крым»</w:t>
            </w:r>
          </w:p>
          <w:p w:rsidR="009B1C2A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«Прогресс»</w:t>
            </w:r>
          </w:p>
          <w:p w:rsidR="009B1C2A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«Крым»</w:t>
            </w:r>
          </w:p>
          <w:p w:rsidR="009B1C2A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Лодочный мотор</w:t>
            </w:r>
          </w:p>
          <w:p w:rsidR="009B1C2A" w:rsidRPr="0010641F" w:rsidRDefault="009B1C2A" w:rsidP="009B1C2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Лодочный             мотор</w:t>
            </w:r>
            <w:r w:rsidR="00E3721A" w:rsidRPr="0010641F">
              <w:rPr>
                <w:color w:val="595959" w:themeColor="text1" w:themeTint="A6"/>
              </w:rPr>
              <w:t>. Снегоход. Грузовой автомобиль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FF40BB" w:rsidP="00CC7FE8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E3721A" w:rsidRPr="0010641F" w:rsidRDefault="00BF0D8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proofErr w:type="gramStart"/>
            <w:r w:rsidRPr="0010641F">
              <w:rPr>
                <w:color w:val="595959" w:themeColor="text1" w:themeTint="A6"/>
              </w:rPr>
              <w:t>(совместная</w:t>
            </w:r>
            <w:proofErr w:type="gramEnd"/>
          </w:p>
          <w:p w:rsidR="009B1C2A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собственность</w:t>
            </w:r>
            <w:r w:rsidR="009B1C2A"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9B1C2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3331EF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3331EF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3331EF" w:rsidP="003331E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3331EF" w:rsidRPr="0010641F" w:rsidRDefault="003331EF" w:rsidP="003331E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31EF" w:rsidRPr="0010641F" w:rsidRDefault="00450300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Сивцев Михаил</w:t>
            </w:r>
          </w:p>
          <w:p w:rsidR="00CD17CD" w:rsidRPr="0010641F" w:rsidRDefault="00CD17C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E3721A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300780,90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D17CD" w:rsidRPr="0010641F" w:rsidRDefault="00BF0D8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D17CD" w:rsidRPr="0010641F" w:rsidRDefault="00BF0D8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  <w:p w:rsidR="00E3721A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E3721A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E3721A" w:rsidRPr="0010641F" w:rsidRDefault="00E3721A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Квартира (совместная)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Гараж</w:t>
            </w:r>
          </w:p>
          <w:p w:rsidR="00CD17CD" w:rsidRPr="0010641F" w:rsidRDefault="00BF0D8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71,1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35,6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35,5</w:t>
            </w: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24,0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Россия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Россия</w:t>
            </w: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32AC4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Автомобиль легковой,</w:t>
            </w:r>
          </w:p>
          <w:p w:rsidR="00CD17CD" w:rsidRPr="0010641F" w:rsidRDefault="00032AC4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0BB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BB50FA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032AC4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1349673,41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D17CD" w:rsidRPr="0010641F" w:rsidRDefault="00BF0D85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D17CD" w:rsidRPr="0010641F" w:rsidRDefault="00BF0D85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</w:t>
            </w:r>
            <w:r w:rsidR="00032AC4" w:rsidRPr="0010641F">
              <w:rPr>
                <w:color w:val="595959" w:themeColor="text1" w:themeTint="A6"/>
              </w:rPr>
              <w:t>совместна</w:t>
            </w:r>
            <w:r w:rsidRPr="0010641F">
              <w:rPr>
                <w:color w:val="595959" w:themeColor="text1" w:themeTint="A6"/>
              </w:rPr>
              <w:t>я)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Гараж</w:t>
            </w:r>
          </w:p>
          <w:p w:rsidR="00CD17CD" w:rsidRPr="0010641F" w:rsidRDefault="00BF0D85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</w:t>
            </w:r>
            <w:r w:rsidR="00CD17CD" w:rsidRPr="0010641F">
              <w:rPr>
                <w:color w:val="595959" w:themeColor="text1" w:themeTint="A6"/>
              </w:rPr>
              <w:t>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71,1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35,6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032AC4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35,5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24,0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CD17CD" w:rsidRPr="0010641F" w:rsidRDefault="00CD17CD" w:rsidP="0066289A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CD17CD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 легковой,</w:t>
            </w:r>
          </w:p>
          <w:p w:rsidR="00CD17CD" w:rsidRPr="0010641F" w:rsidRDefault="00CD17CD" w:rsidP="00CD17CD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«Казанка»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17CD" w:rsidRPr="0010641F" w:rsidRDefault="00CD17CD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Акимов Александр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Лукич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32AC4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11144235,3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Земельный участок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Частный дом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Гараж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Земельный участок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(аренда до 2026г.)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0829BC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     800м2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80,6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36,3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 20,0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1374,3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0829BC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Автомобиль легковой 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32AC4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913332,52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80,6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Артюхова Татьяна 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Мансуровна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32AC4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2558948,84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77,6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Галюк Галина 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32AC4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1547416,94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Квартира 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 совместная)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82,0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1561994,06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Земельный участок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1074,0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82,0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 легковой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«Крым»,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Лодочный мотор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Поляков Василий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4059510,61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 (совместная)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Квартира 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Гараж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68,9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59,8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Мотороллер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Не имеет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2019337,73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68,9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35,6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Бессонова Нина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304,34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(индивидуальная) 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60,4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Прокопьев Геннадий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1109579,48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0829BC" w:rsidRPr="0010641F" w:rsidRDefault="0082521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52,0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BF0D85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  69,0</w:t>
            </w:r>
          </w:p>
          <w:p w:rsidR="000829BC" w:rsidRPr="0010641F" w:rsidRDefault="000829BC" w:rsidP="00BF0D85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</w:p>
          <w:p w:rsidR="000829BC" w:rsidRPr="0010641F" w:rsidRDefault="000829BC" w:rsidP="00BF0D85">
            <w:pPr>
              <w:pStyle w:val="a3"/>
              <w:spacing w:before="0" w:beforeAutospacing="0" w:after="15" w:afterAutospacing="0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  </w:t>
            </w:r>
            <w:r w:rsidR="00825215"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825215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821E5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Автомобиль легковой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 «Крым»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Мотор лодочный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680916,25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 собственность)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(совместная собственность)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70,3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52,0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821E5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Мотолодка, лодочный мотор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821E5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 xml:space="preserve">(фактическое </w:t>
            </w:r>
            <w:r w:rsidRPr="0010641F">
              <w:rPr>
                <w:color w:val="595959" w:themeColor="text1" w:themeTint="A6"/>
              </w:rPr>
              <w:lastRenderedPageBreak/>
              <w:t>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70,3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821E5F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4A0B7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4A0B7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(фактическое проживание)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4A0B7B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70,3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</w:tr>
      <w:tr w:rsidR="000829BC" w:rsidRPr="0010641F" w:rsidTr="0011211A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Дьячкова Марианна</w:t>
            </w:r>
          </w:p>
          <w:p w:rsidR="000829BC" w:rsidRPr="0010641F" w:rsidRDefault="000829BC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825215" w:rsidP="00CC7FE8">
            <w:pPr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2060747,50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(долевая)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Квартира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Нежилое помещение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(индивидуальная)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75,0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80,6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83,5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3,4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</w:p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Россия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Не имеет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29BC" w:rsidRPr="0010641F" w:rsidRDefault="000829BC" w:rsidP="002B4259">
            <w:pPr>
              <w:pStyle w:val="a3"/>
              <w:spacing w:before="0" w:beforeAutospacing="0" w:after="15" w:afterAutospacing="0"/>
              <w:jc w:val="center"/>
              <w:rPr>
                <w:color w:val="595959" w:themeColor="text1" w:themeTint="A6"/>
              </w:rPr>
            </w:pPr>
            <w:r w:rsidRPr="0010641F">
              <w:rPr>
                <w:color w:val="595959" w:themeColor="text1" w:themeTint="A6"/>
              </w:rPr>
              <w:t>-</w:t>
            </w:r>
          </w:p>
        </w:tc>
      </w:tr>
    </w:tbl>
    <w:p w:rsidR="00FB323F" w:rsidRPr="0010641F" w:rsidRDefault="00FB323F">
      <w:pPr>
        <w:rPr>
          <w:color w:val="595959" w:themeColor="text1" w:themeTint="A6"/>
        </w:rPr>
      </w:pPr>
    </w:p>
    <w:p w:rsidR="00FB323F" w:rsidRPr="0010641F" w:rsidRDefault="00FB323F">
      <w:pPr>
        <w:rPr>
          <w:color w:val="595959" w:themeColor="text1" w:themeTint="A6"/>
        </w:rPr>
      </w:pPr>
    </w:p>
    <w:sectPr w:rsidR="00FB323F" w:rsidRPr="0010641F" w:rsidSect="00FB323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B323F"/>
    <w:rsid w:val="00032AC4"/>
    <w:rsid w:val="000515F2"/>
    <w:rsid w:val="00052880"/>
    <w:rsid w:val="000829BC"/>
    <w:rsid w:val="0010641F"/>
    <w:rsid w:val="0011211A"/>
    <w:rsid w:val="00206E7F"/>
    <w:rsid w:val="00242B1A"/>
    <w:rsid w:val="00283D92"/>
    <w:rsid w:val="002B4259"/>
    <w:rsid w:val="00315DB8"/>
    <w:rsid w:val="003331EF"/>
    <w:rsid w:val="00384152"/>
    <w:rsid w:val="003876EF"/>
    <w:rsid w:val="0044771D"/>
    <w:rsid w:val="00450300"/>
    <w:rsid w:val="004A0B7B"/>
    <w:rsid w:val="005C0853"/>
    <w:rsid w:val="005F5EFF"/>
    <w:rsid w:val="0066289A"/>
    <w:rsid w:val="006B3007"/>
    <w:rsid w:val="007A6150"/>
    <w:rsid w:val="007E6715"/>
    <w:rsid w:val="00821E5F"/>
    <w:rsid w:val="00825215"/>
    <w:rsid w:val="00831C47"/>
    <w:rsid w:val="008A208D"/>
    <w:rsid w:val="009B1C2A"/>
    <w:rsid w:val="00AB431E"/>
    <w:rsid w:val="00AC36AD"/>
    <w:rsid w:val="00AC7426"/>
    <w:rsid w:val="00AF00CB"/>
    <w:rsid w:val="00B646A9"/>
    <w:rsid w:val="00BB50FA"/>
    <w:rsid w:val="00BF0D85"/>
    <w:rsid w:val="00CC7FE8"/>
    <w:rsid w:val="00CD17CD"/>
    <w:rsid w:val="00D9720A"/>
    <w:rsid w:val="00E120E9"/>
    <w:rsid w:val="00E3721A"/>
    <w:rsid w:val="00E8714B"/>
    <w:rsid w:val="00FB323F"/>
    <w:rsid w:val="00FD24E6"/>
    <w:rsid w:val="00FF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23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B32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грек</dc:creator>
  <cp:lastModifiedBy>Aleksandr</cp:lastModifiedBy>
  <cp:revision>2</cp:revision>
  <cp:lastPrinted>2018-05-03T04:05:00Z</cp:lastPrinted>
  <dcterms:created xsi:type="dcterms:W3CDTF">2018-05-21T23:15:00Z</dcterms:created>
  <dcterms:modified xsi:type="dcterms:W3CDTF">2018-05-21T23:15:00Z</dcterms:modified>
</cp:coreProperties>
</file>