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28" w:rsidRPr="00972D28" w:rsidRDefault="00972D28" w:rsidP="00972D2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C2C2A"/>
          <w:sz w:val="22"/>
          <w:szCs w:val="22"/>
          <w:lang w:eastAsia="ru-RU"/>
        </w:rPr>
      </w:pPr>
      <w:r w:rsidRPr="00B52995">
        <w:rPr>
          <w:rFonts w:ascii="Tahoma" w:eastAsia="Times New Roman" w:hAnsi="Tahoma" w:cs="Tahoma"/>
          <w:b/>
          <w:bCs/>
          <w:color w:val="2C2C2A"/>
          <w:sz w:val="22"/>
          <w:szCs w:val="22"/>
          <w:lang w:eastAsia="ru-RU"/>
        </w:rPr>
        <w:t>Сведения о доходах, об имуществе и обязательствах имущественного характера депутатов Совета депутатов муниципального округа Братеево, и членов их семей за период с 01 января по 31 декабря 2015 года</w:t>
      </w:r>
    </w:p>
    <w:tbl>
      <w:tblPr>
        <w:tblW w:w="141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57"/>
        <w:gridCol w:w="1517"/>
        <w:gridCol w:w="2002"/>
        <w:gridCol w:w="950"/>
        <w:gridCol w:w="1072"/>
        <w:gridCol w:w="3196"/>
        <w:gridCol w:w="1234"/>
        <w:gridCol w:w="1139"/>
        <w:gridCol w:w="1025"/>
      </w:tblGrid>
      <w:tr w:rsidR="00972D28" w:rsidRPr="00972D28" w:rsidTr="00B52995">
        <w:trPr>
          <w:tblCellSpacing w:w="0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 Ф.И.О. и должность муниципального служащего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Общая сумма дохода за 2015 год</w:t>
            </w:r>
          </w:p>
        </w:tc>
        <w:tc>
          <w:tcPr>
            <w:tcW w:w="72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Перечень объектов недвижимости имущества, находящегося в пользовании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Вид</w:t>
            </w:r>
          </w:p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объектов недвижимости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Пло</w:t>
            </w:r>
          </w:p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щадь (кв.м)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Страна располо</w:t>
            </w:r>
          </w:p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жения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Транспо</w:t>
            </w:r>
          </w:p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ртные средства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Вид</w:t>
            </w:r>
          </w:p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объектов недвижи</w:t>
            </w:r>
          </w:p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мости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Страна располо</w:t>
            </w:r>
          </w:p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жения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Беляева Любовь Алексеевна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3605554,82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76,6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легковой автомобиль</w:t>
            </w:r>
          </w:p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Santafe Hyndai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954600,23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76,6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Бойкова Валентина Игоревна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1022480,44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легковой автомобиль KIA RIO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252138,26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легковой автомобиль Mitsubishi Carisma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Власенко Антон Юрьевич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732 986, 62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легковой автомобиль</w:t>
            </w:r>
          </w:p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Peugeot Boxer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715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59,5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 xml:space="preserve">земельный </w:t>
            </w: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lastRenderedPageBreak/>
              <w:t>600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715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59,5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715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Волков Дмитрий Александрович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2530442,46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1017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легковой автомобиль Ford Focus-II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летняя кухня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23,3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40,2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 (1/2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163207.44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 (1/2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легковой автомобиль, хэчбэк Opel Astra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Громов Владимир Владимирович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732753,00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265117,00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Грузд Анатолий Давыдович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1211157,35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Легковой автомобиль Toyota Corolla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дом нежилой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257016,67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45.9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Иванов Сергей Сергеевич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515073,00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53,2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Легковой автомобиль Hunday Solyaris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736 000,00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Корнилова Елена Ивановна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531940,26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дача, (1/2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 (1/3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 xml:space="preserve">Рыбина Ирина </w:t>
            </w: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lastRenderedPageBreak/>
              <w:t>Ивановна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lastRenderedPageBreak/>
              <w:t>2373927,58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 xml:space="preserve">Легковой автомобиль </w:t>
            </w: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lastRenderedPageBreak/>
              <w:t>Volkswagen Bora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70.4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Легковой автомобиль KIA Sportage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229820,75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70,4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Серегин Александр Викторович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1824065,00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Легковой автомобильVolkswagen Passat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52.4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Легковой автомобиль ВАЗ-2121 Нива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205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Снегоболотоход Stels ATV 600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15,1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63,4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Легковой автомобильSuzuki SX4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52.4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земельный участок (1/2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4125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Сорокина Дарья Николаевна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1039817.75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 (1/2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Фатеев Виктор Николаевич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867443,58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 (1/3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Легковой автомобильVolkswagen Passat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2400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650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313,1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186000,00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</w:tbl>
    <w:p w:rsidR="00972D28" w:rsidRPr="00972D28" w:rsidRDefault="00972D28" w:rsidP="00972D2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C2C2A"/>
          <w:sz w:val="22"/>
          <w:szCs w:val="22"/>
          <w:lang w:eastAsia="ru-RU"/>
        </w:rPr>
      </w:pPr>
      <w:r w:rsidRPr="00972D28">
        <w:rPr>
          <w:rFonts w:ascii="Tahoma" w:eastAsia="Times New Roman" w:hAnsi="Tahoma" w:cs="Tahoma"/>
          <w:color w:val="2C2C2A"/>
          <w:sz w:val="22"/>
          <w:szCs w:val="22"/>
          <w:lang w:eastAsia="ru-RU"/>
        </w:rPr>
        <w:t> </w:t>
      </w:r>
    </w:p>
    <w:p w:rsidR="00972D28" w:rsidRPr="00B52995" w:rsidRDefault="00972D28">
      <w:pPr>
        <w:spacing w:after="0" w:line="240" w:lineRule="auto"/>
        <w:rPr>
          <w:sz w:val="22"/>
          <w:szCs w:val="22"/>
        </w:rPr>
      </w:pPr>
      <w:r w:rsidRPr="00B52995">
        <w:rPr>
          <w:sz w:val="22"/>
          <w:szCs w:val="22"/>
        </w:rPr>
        <w:br w:type="page"/>
      </w:r>
    </w:p>
    <w:p w:rsidR="00972D28" w:rsidRPr="00972D28" w:rsidRDefault="00972D28" w:rsidP="00972D2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C2C2A"/>
          <w:sz w:val="22"/>
          <w:szCs w:val="22"/>
          <w:lang w:eastAsia="ru-RU"/>
        </w:rPr>
      </w:pPr>
      <w:r w:rsidRPr="00B52995">
        <w:rPr>
          <w:rFonts w:ascii="Tahoma" w:eastAsia="Times New Roman" w:hAnsi="Tahoma" w:cs="Tahoma"/>
          <w:b/>
          <w:bCs/>
          <w:color w:val="2C2C2A"/>
          <w:sz w:val="22"/>
          <w:szCs w:val="22"/>
          <w:lang w:eastAsia="ru-RU"/>
        </w:rPr>
        <w:lastRenderedPageBreak/>
        <w:t>Сведения</w:t>
      </w:r>
    </w:p>
    <w:p w:rsidR="00972D28" w:rsidRPr="00972D28" w:rsidRDefault="00972D28" w:rsidP="00972D2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C2C2A"/>
          <w:sz w:val="22"/>
          <w:szCs w:val="22"/>
          <w:lang w:eastAsia="ru-RU"/>
        </w:rPr>
      </w:pPr>
      <w:r w:rsidRPr="00B52995">
        <w:rPr>
          <w:rFonts w:ascii="Tahoma" w:eastAsia="Times New Roman" w:hAnsi="Tahoma" w:cs="Tahoma"/>
          <w:b/>
          <w:bCs/>
          <w:color w:val="2C2C2A"/>
          <w:sz w:val="22"/>
          <w:szCs w:val="22"/>
          <w:lang w:eastAsia="ru-RU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депутатов и его супруги (супруга) за три последних года, предшествующих совершению сделки, за период с 01 января по 31 декабря 2015 года</w:t>
      </w:r>
    </w:p>
    <w:p w:rsidR="00972D28" w:rsidRPr="00972D28" w:rsidRDefault="00972D28" w:rsidP="00972D2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C2C2A"/>
          <w:sz w:val="22"/>
          <w:szCs w:val="22"/>
          <w:lang w:eastAsia="ru-RU"/>
        </w:rPr>
      </w:pPr>
      <w:r w:rsidRPr="00972D28">
        <w:rPr>
          <w:rFonts w:ascii="Tahoma" w:eastAsia="Times New Roman" w:hAnsi="Tahoma" w:cs="Tahoma"/>
          <w:color w:val="2C2C2A"/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0"/>
        <w:gridCol w:w="1368"/>
        <w:gridCol w:w="1738"/>
        <w:gridCol w:w="1729"/>
        <w:gridCol w:w="945"/>
        <w:gridCol w:w="1995"/>
      </w:tblGrid>
      <w:tr w:rsidR="00972D28" w:rsidRPr="00972D28" w:rsidTr="00972D28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Ф.И.О. и должность муниципального служащего</w:t>
            </w:r>
          </w:p>
        </w:tc>
        <w:tc>
          <w:tcPr>
            <w:tcW w:w="61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Источники получения средств, за счет которых совершена сделка по приобретению: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земельного участка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другого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транспортного средства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ценных бумаг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ascii="Tahoma" w:eastAsia="Times New Roman" w:hAnsi="Tahoma" w:cs="Tahoma"/>
                <w:b/>
                <w:bCs/>
                <w:color w:val="2C2C2A"/>
                <w:sz w:val="22"/>
                <w:szCs w:val="22"/>
                <w:lang w:eastAsia="ru-RU"/>
              </w:rPr>
              <w:t>акций (долей участия, паев в уставных (складочных) капиталах организаций),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Беляева Любовь Алексеевна, депутат Совета депутатов муниципального округа Братеево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Бойкова Валентина Игоревна депутат Совета депутатов муниципального округа Братеево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Власенко Антон Юрьевич, депутат Совета депутатов муниципального округа Братеево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 xml:space="preserve">Волков Дмитрий Александрович депутат Совета </w:t>
            </w: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lastRenderedPageBreak/>
              <w:t>депутатов муниципального округа Братеево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Громов Владимир Владимирович, депутат Совета депутатов муниципального округа Братеево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Грузд Анатолий Давыдович глава муниципального округа Братеево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Иванов Сергей Сергеевич депутат Совета депутатов муниципального округа Братеево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Корнилова Елена Ивановна депутат Совета депутатов муниципального округа Братеево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Рыбина Ирина Ивановна депутат Совета депутатов муниципального округа Братеево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 xml:space="preserve">Серегин Александр Викторович, депутат Совета депутатов </w:t>
            </w: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lastRenderedPageBreak/>
              <w:t>муниципального округа Братеево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Сорокина Дарья Николаевна, депутат Совета депутатов муниципального округа Братеево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Фатеев Виктор Николаевич, депутат Совета депутатов муниципального округа Братеево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</w:tbl>
    <w:p w:rsidR="00972D28" w:rsidRPr="00972D28" w:rsidRDefault="00972D28" w:rsidP="00972D2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C2C2A"/>
          <w:sz w:val="22"/>
          <w:szCs w:val="22"/>
          <w:lang w:eastAsia="ru-RU"/>
        </w:rPr>
      </w:pPr>
      <w:r w:rsidRPr="00972D28">
        <w:rPr>
          <w:rFonts w:ascii="Tahoma" w:eastAsia="Times New Roman" w:hAnsi="Tahoma" w:cs="Tahoma"/>
          <w:color w:val="2C2C2A"/>
          <w:sz w:val="22"/>
          <w:szCs w:val="22"/>
          <w:lang w:eastAsia="ru-RU"/>
        </w:rPr>
        <w:t> </w:t>
      </w:r>
    </w:p>
    <w:p w:rsidR="00972D28" w:rsidRPr="00B52995" w:rsidRDefault="00972D28">
      <w:pPr>
        <w:spacing w:after="0" w:line="240" w:lineRule="auto"/>
        <w:rPr>
          <w:sz w:val="22"/>
          <w:szCs w:val="22"/>
        </w:rPr>
      </w:pPr>
      <w:r w:rsidRPr="00B52995">
        <w:rPr>
          <w:sz w:val="22"/>
          <w:szCs w:val="22"/>
        </w:rPr>
        <w:br w:type="page"/>
      </w:r>
    </w:p>
    <w:p w:rsidR="00972D28" w:rsidRPr="00972D28" w:rsidRDefault="00972D28" w:rsidP="00972D28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C2C2A"/>
          <w:sz w:val="22"/>
          <w:szCs w:val="22"/>
          <w:lang w:eastAsia="ru-RU"/>
        </w:rPr>
      </w:pPr>
      <w:r w:rsidRPr="00B52995">
        <w:rPr>
          <w:rFonts w:eastAsia="Times New Roman"/>
          <w:b/>
          <w:bCs/>
          <w:color w:val="2C2C2A"/>
          <w:sz w:val="22"/>
          <w:szCs w:val="22"/>
          <w:lang w:eastAsia="ru-RU"/>
        </w:rPr>
        <w:lastRenderedPageBreak/>
        <w:t>Сведения о доходах, об имуществе и обязательствах имущественного характера муниципальных служащих аппарата Совета депутатов муниципального округа Братеево, и членов их семей за период с 01 января по 31 декабря 2015 года</w:t>
      </w:r>
    </w:p>
    <w:p w:rsidR="00972D28" w:rsidRPr="00972D28" w:rsidRDefault="00972D28" w:rsidP="00972D28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C2C2A"/>
          <w:sz w:val="22"/>
          <w:szCs w:val="22"/>
          <w:lang w:eastAsia="ru-RU"/>
        </w:rPr>
      </w:pPr>
      <w:r w:rsidRPr="00B52995">
        <w:rPr>
          <w:rFonts w:eastAsia="Times New Roman"/>
          <w:b/>
          <w:bCs/>
          <w:color w:val="2C2C2A"/>
          <w:sz w:val="22"/>
          <w:szCs w:val="22"/>
          <w:lang w:eastAsia="ru-RU"/>
        </w:rPr>
        <w:t> </w:t>
      </w:r>
    </w:p>
    <w:tbl>
      <w:tblPr>
        <w:tblW w:w="144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2"/>
        <w:gridCol w:w="1524"/>
        <w:gridCol w:w="2349"/>
        <w:gridCol w:w="1054"/>
        <w:gridCol w:w="1168"/>
        <w:gridCol w:w="1548"/>
        <w:gridCol w:w="1364"/>
        <w:gridCol w:w="1316"/>
        <w:gridCol w:w="1188"/>
      </w:tblGrid>
      <w:tr w:rsidR="00972D28" w:rsidRPr="00972D28" w:rsidTr="00B52995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Ф.И.О. и должность муниципального служащего</w:t>
            </w: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Общая сумма дохода за 2015 год</w:t>
            </w:r>
          </w:p>
        </w:tc>
        <w:tc>
          <w:tcPr>
            <w:tcW w:w="4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Перечень объектов недвижимости имущества, находящегося в пользовании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Вид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объектов недвижимости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Пло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щадь (кв.м)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Страна располо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Транспо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ртные средства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Вид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объектов недвижи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мости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Страна располо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жения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Митрюк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Василий Васильевич,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руководитель аппарата Совета депутатов муниципального округа Братеево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1761613,77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квартира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легковой автомобиль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TOYOTA LAND CRUISER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1500000,00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квартира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Борисова Анна Олеговна, советник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872003,91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квартира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687309,64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квартира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легковой автомобиль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BMW X 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1 200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26,7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Дергачева Светлана Геннадьевна, бухгалтер – советник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890249,13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Карпова Ирина Александровна, главный специалист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815331,23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Полищук Екатерина Владимировна, специалист </w:t>
            </w:r>
            <w:r w:rsidRPr="00972D28">
              <w:rPr>
                <w:rFonts w:eastAsia="Times New Roman"/>
                <w:color w:val="2C2C2A"/>
                <w:sz w:val="22"/>
                <w:szCs w:val="22"/>
                <w:lang w:val="en-US" w:eastAsia="ru-RU"/>
              </w:rPr>
              <w:t>I</w:t>
            </w: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категории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508855,42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20,6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</w:tc>
      </w:tr>
      <w:tr w:rsidR="00972D28" w:rsidRPr="00972D28" w:rsidTr="00B52995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20,6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Россия</w:t>
            </w:r>
          </w:p>
          <w:p w:rsidR="00972D28" w:rsidRPr="00972D28" w:rsidRDefault="00972D28" w:rsidP="00972D28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22"/>
                <w:szCs w:val="22"/>
                <w:lang w:eastAsia="ru-RU"/>
              </w:rPr>
            </w:pPr>
          </w:p>
        </w:tc>
      </w:tr>
    </w:tbl>
    <w:p w:rsidR="00972D28" w:rsidRPr="00B52995" w:rsidRDefault="00972D28" w:rsidP="001C34A2">
      <w:pPr>
        <w:rPr>
          <w:sz w:val="22"/>
          <w:szCs w:val="22"/>
        </w:rPr>
      </w:pPr>
    </w:p>
    <w:p w:rsidR="00972D28" w:rsidRPr="00B52995" w:rsidRDefault="00972D28">
      <w:pPr>
        <w:spacing w:after="0" w:line="240" w:lineRule="auto"/>
        <w:rPr>
          <w:sz w:val="22"/>
          <w:szCs w:val="22"/>
        </w:rPr>
      </w:pPr>
      <w:r w:rsidRPr="00B52995">
        <w:rPr>
          <w:sz w:val="22"/>
          <w:szCs w:val="22"/>
        </w:rPr>
        <w:br w:type="page"/>
      </w:r>
    </w:p>
    <w:p w:rsidR="00972D28" w:rsidRPr="00972D28" w:rsidRDefault="00972D28" w:rsidP="00972D28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C2C2A"/>
          <w:sz w:val="22"/>
          <w:szCs w:val="22"/>
          <w:lang w:eastAsia="ru-RU"/>
        </w:rPr>
      </w:pPr>
      <w:r w:rsidRPr="00B52995">
        <w:rPr>
          <w:rFonts w:eastAsia="Times New Roman"/>
          <w:b/>
          <w:bCs/>
          <w:color w:val="2C2C2A"/>
          <w:sz w:val="22"/>
          <w:szCs w:val="22"/>
          <w:lang w:eastAsia="ru-RU"/>
        </w:rPr>
        <w:lastRenderedPageBreak/>
        <w:t>Сведения</w:t>
      </w:r>
    </w:p>
    <w:p w:rsidR="00972D28" w:rsidRPr="00972D28" w:rsidRDefault="00972D28" w:rsidP="00972D28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C2C2A"/>
          <w:sz w:val="22"/>
          <w:szCs w:val="22"/>
          <w:lang w:eastAsia="ru-RU"/>
        </w:rPr>
      </w:pPr>
      <w:r w:rsidRPr="00B52995">
        <w:rPr>
          <w:rFonts w:eastAsia="Times New Roman"/>
          <w:b/>
          <w:bCs/>
          <w:color w:val="2C2C2A"/>
          <w:sz w:val="22"/>
          <w:szCs w:val="22"/>
          <w:lang w:eastAsia="ru-RU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сделки, за период с 01 января по 31 декабря 2015 года </w:t>
      </w:r>
    </w:p>
    <w:p w:rsidR="00972D28" w:rsidRPr="00972D28" w:rsidRDefault="00972D28" w:rsidP="00972D28">
      <w:pPr>
        <w:spacing w:before="100" w:beforeAutospacing="1" w:after="0" w:line="240" w:lineRule="auto"/>
        <w:ind w:firstLine="540"/>
        <w:jc w:val="both"/>
        <w:rPr>
          <w:rFonts w:ascii="Tahoma" w:eastAsia="Times New Roman" w:hAnsi="Tahoma" w:cs="Tahoma"/>
          <w:color w:val="2C2C2A"/>
          <w:sz w:val="22"/>
          <w:szCs w:val="22"/>
          <w:lang w:eastAsia="ru-RU"/>
        </w:rPr>
      </w:pPr>
      <w:r w:rsidRPr="00972D28">
        <w:rPr>
          <w:rFonts w:eastAsia="Times New Roman"/>
          <w:color w:val="2C2C2A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02"/>
        <w:gridCol w:w="1336"/>
        <w:gridCol w:w="1676"/>
        <w:gridCol w:w="1695"/>
        <w:gridCol w:w="1134"/>
        <w:gridCol w:w="1808"/>
      </w:tblGrid>
      <w:tr w:rsidR="00972D28" w:rsidRPr="00972D28" w:rsidTr="00972D28">
        <w:tc>
          <w:tcPr>
            <w:tcW w:w="2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Ф.И.О. и должность муниципального служащего</w:t>
            </w:r>
          </w:p>
        </w:tc>
        <w:tc>
          <w:tcPr>
            <w:tcW w:w="676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Источники получения средств, за счет которых совершена сделка по приобретению:</w:t>
            </w:r>
          </w:p>
        </w:tc>
      </w:tr>
      <w:tr w:rsidR="00972D28" w:rsidRPr="00972D28" w:rsidTr="00972D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2D28" w:rsidRPr="00972D28" w:rsidRDefault="00972D28" w:rsidP="00972D28">
            <w:pPr>
              <w:spacing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земельного участка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другого объекта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транспортного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ценных бумаг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B52995">
              <w:rPr>
                <w:rFonts w:eastAsia="Times New Roman"/>
                <w:b/>
                <w:bCs/>
                <w:color w:val="2C2C2A"/>
                <w:sz w:val="22"/>
                <w:szCs w:val="22"/>
                <w:lang w:eastAsia="ru-RU"/>
              </w:rPr>
              <w:t>акций (долей участия, паев в уставных (складочных) капиталах организаций),</w:t>
            </w:r>
          </w:p>
        </w:tc>
      </w:tr>
      <w:tr w:rsidR="00972D28" w:rsidRPr="00972D28" w:rsidTr="00972D28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Митрюк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Василий Васильевич,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руководитель аппарата Совета депутатов муниципального округа Братеево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Борисова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Анна Олеговна,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Дергачева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Светлана Геннадьевна, главный бухгалтер –начальник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Карпова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lastRenderedPageBreak/>
              <w:t>Ирина Александровна, 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Полищук</w:t>
            </w:r>
          </w:p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Екатерина Владимировна, специалист </w:t>
            </w:r>
            <w:r w:rsidRPr="00972D28">
              <w:rPr>
                <w:rFonts w:eastAsia="Times New Roman"/>
                <w:color w:val="2C2C2A"/>
                <w:sz w:val="22"/>
                <w:szCs w:val="22"/>
                <w:lang w:val="en-US" w:eastAsia="ru-RU"/>
              </w:rPr>
              <w:t>I</w:t>
            </w: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 категории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  <w:tr w:rsidR="00972D28" w:rsidRPr="00972D28" w:rsidTr="00972D28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D28" w:rsidRPr="00972D28" w:rsidRDefault="00972D28" w:rsidP="00972D2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2C2C2A"/>
                <w:sz w:val="22"/>
                <w:szCs w:val="22"/>
                <w:lang w:eastAsia="ru-RU"/>
              </w:rPr>
            </w:pPr>
            <w:r w:rsidRPr="00972D28">
              <w:rPr>
                <w:rFonts w:eastAsia="Times New Roman"/>
                <w:color w:val="2C2C2A"/>
                <w:sz w:val="22"/>
                <w:szCs w:val="22"/>
                <w:lang w:eastAsia="ru-RU"/>
              </w:rPr>
              <w:t>-</w:t>
            </w:r>
          </w:p>
        </w:tc>
      </w:tr>
    </w:tbl>
    <w:p w:rsidR="00972D28" w:rsidRPr="00972D28" w:rsidRDefault="00972D28" w:rsidP="00972D28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2C2C2A"/>
          <w:sz w:val="22"/>
          <w:szCs w:val="22"/>
          <w:lang w:eastAsia="ru-RU"/>
        </w:rPr>
      </w:pPr>
      <w:r w:rsidRPr="00972D28">
        <w:rPr>
          <w:rFonts w:ascii="Tahoma" w:eastAsia="Times New Roman" w:hAnsi="Tahoma" w:cs="Tahoma"/>
          <w:color w:val="2C2C2A"/>
          <w:sz w:val="22"/>
          <w:szCs w:val="22"/>
          <w:lang w:eastAsia="ru-RU"/>
        </w:rPr>
        <w:t> </w:t>
      </w:r>
    </w:p>
    <w:p w:rsidR="00243221" w:rsidRPr="00B52995" w:rsidRDefault="00243221" w:rsidP="001C34A2">
      <w:pPr>
        <w:rPr>
          <w:sz w:val="22"/>
          <w:szCs w:val="22"/>
        </w:rPr>
      </w:pPr>
    </w:p>
    <w:sectPr w:rsidR="00243221" w:rsidRPr="00B5299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72D28"/>
    <w:rsid w:val="009F48C4"/>
    <w:rsid w:val="00A22E7B"/>
    <w:rsid w:val="00A23DD1"/>
    <w:rsid w:val="00B52995"/>
    <w:rsid w:val="00BE110E"/>
    <w:rsid w:val="00BE30EC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2018-04-16T09:54:00Z</dcterms:modified>
</cp:coreProperties>
</file>