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8E" w:rsidRDefault="00EA7C8E" w:rsidP="00EA7C8E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 и имуществе муниципального служащего муниципальной службы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в городе Москве и лица, замещающего муниципальную должность муниципальной службы в городе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Москве, и членов их семей за 2016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0"/>
        <w:gridCol w:w="1267"/>
        <w:gridCol w:w="2267"/>
        <w:gridCol w:w="1236"/>
        <w:gridCol w:w="1812"/>
        <w:gridCol w:w="1847"/>
        <w:gridCol w:w="1935"/>
        <w:gridCol w:w="1233"/>
        <w:gridCol w:w="1807"/>
      </w:tblGrid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Общая сумма дохода за 2016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Страна расположения</w:t>
            </w:r>
          </w:p>
        </w:tc>
      </w:tr>
      <w:tr w:rsidR="00EA7C8E" w:rsidTr="00EA7C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Кувардина Наталья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Григорьевна Глава муниципального округа Южнопортовый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1 820 903,56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FORD FUSION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Гараж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(индивидуальный)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123 949,0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32, 1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Фарафонова Светлана Сергеевна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Советник по организационным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264 540,05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NISSAN MURANO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601 377,35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FORD FOKUS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</w:tr>
      <w:tr w:rsidR="00EA7C8E" w:rsidTr="00EA7C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Самошкина Анна Алексеевна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Юрисконсульт-начальник финансово-юридического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1 459 682,27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SUZUKI JIMNY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875 120,62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SCODA YETI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Самойлова Елена Михайловна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Бухгалтер-советник финансово-юридического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1 117 740,92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OPEL CORSA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Попова Диана Юрьевна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Советник финансово-юридического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1 343 692,26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</w:tr>
    </w:tbl>
    <w:p w:rsidR="00EA7C8E" w:rsidRDefault="00EA7C8E" w:rsidP="00EA7C8E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 и имуществе депутатов Совета депутатов муниципального округа Южнопортовый, и членов их семей за 2016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2"/>
        <w:gridCol w:w="1324"/>
        <w:gridCol w:w="2221"/>
        <w:gridCol w:w="1228"/>
        <w:gridCol w:w="1797"/>
        <w:gridCol w:w="2001"/>
        <w:gridCol w:w="1972"/>
        <w:gridCol w:w="1251"/>
        <w:gridCol w:w="1828"/>
      </w:tblGrid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Общая сумма дохода за 2015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Страна расположения</w:t>
            </w:r>
          </w:p>
        </w:tc>
      </w:tr>
      <w:tr w:rsidR="00EA7C8E" w:rsidTr="00EA7C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Кувардина Наталья Григорьевна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Глава муниципального округа Южнопортовый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1 820 903,56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FORD FUSION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EA7C8E" w:rsidRDefault="00EA7C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EA7C8E" w:rsidRDefault="00EA7C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EA7C8E" w:rsidRDefault="00EA7C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Машиноместо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EA7C8E" w:rsidRDefault="00EA7C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123 949,0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</w:tr>
      <w:tr w:rsidR="00EA7C8E" w:rsidTr="00EA7C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Азевич Александр Александрович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Депутат СД МО Южнопортовый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980 663,73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Квартира (общая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2 913 840,34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MAZDA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Машиноместо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Бельянинова Вера Никитична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779 780,54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1 380 000,0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RENAULT DUSTER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EA7C8E" w:rsidRDefault="00EA7C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EA7C8E" w:rsidRDefault="00EA7C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Бурова Ольга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351 888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76,48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Болгария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1 615 307,12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NISSAN PATHFINDER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77 240,37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</w:tr>
      <w:tr w:rsidR="00EA7C8E" w:rsidTr="00EA7C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Гусева Татьяна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1 743 389,51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Котова Зоя Федоровна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539 872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</w:tr>
      <w:tr w:rsidR="00EA7C8E" w:rsidTr="00EA7C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t>Лощаков Александр Прокофьевич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852 390,94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Мото-скутер STROM 50QT-8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Машиноместо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Михальченко Наталья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639 628,51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Пастарнак Андрей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1 968 376,85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AUDI RS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6 932 792,45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LANDROWER FRILANDER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</w:tr>
      <w:tr w:rsidR="00EA7C8E" w:rsidTr="00EA7C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Плахова Алла Семеновна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4 261 654,89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Рожков Николай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1 194 215,08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HYUNDAI SANTA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FE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Гараж-бокс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</w:tr>
      <w:tr w:rsidR="00EA7C8E" w:rsidTr="00EA7C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459 758,47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A7C8E" w:rsidTr="00EA7C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C8E" w:rsidRDefault="00EA7C8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A7C8E" w:rsidRDefault="00EA7C8E">
            <w:pPr>
              <w:spacing w:after="4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E6692"/>
    <w:rsid w:val="00C76735"/>
    <w:rsid w:val="00EA7C8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2018-04-17T06:12:00Z</dcterms:modified>
</cp:coreProperties>
</file>