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>
        <w:rPr>
          <w:sz w:val="28"/>
          <w:szCs w:val="28"/>
        </w:rPr>
        <w:br/>
        <w:t>о доходах, об имуществе и обязательствах имущественного характера лица, замещающего</w:t>
      </w:r>
      <w:r>
        <w:rPr>
          <w:sz w:val="28"/>
          <w:szCs w:val="28"/>
        </w:rPr>
        <w:br/>
        <w:t xml:space="preserve">государственную должность Новгородской области в Территориальной избирательной комиссии </w:t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Чудовского района и членов его семьи за период с 1 января 201</w:t>
      </w:r>
      <w:r w:rsidR="006F579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201</w:t>
      </w:r>
      <w:r w:rsidR="006F579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9162CA" w:rsidRDefault="009162CA">
      <w:pPr>
        <w:jc w:val="center"/>
        <w:rPr>
          <w:sz w:val="22"/>
          <w:szCs w:val="22"/>
        </w:rPr>
      </w:pPr>
    </w:p>
    <w:tbl>
      <w:tblPr>
        <w:tblW w:w="156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1449"/>
        <w:gridCol w:w="1765"/>
        <w:gridCol w:w="1495"/>
        <w:gridCol w:w="1625"/>
        <w:gridCol w:w="1777"/>
        <w:gridCol w:w="1418"/>
        <w:gridCol w:w="1631"/>
        <w:gridCol w:w="1560"/>
      </w:tblGrid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Фамилия, имя, отчество и должность лица, замещающего государственную должность в Территориальной избирательной комиссии Чудовского района;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члены его семьи: супруга (супруг), несовершеннолетний ребенок</w:t>
            </w:r>
          </w:p>
        </w:tc>
        <w:tc>
          <w:tcPr>
            <w:tcW w:w="1449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Деклариро-</w:t>
            </w:r>
            <w:r>
              <w:rPr>
                <w:b/>
                <w:bCs/>
                <w:sz w:val="22"/>
                <w:szCs w:val="22"/>
              </w:rPr>
              <w:br/>
              <w:t>ванный годовой доход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объекта недвижи-</w:t>
            </w:r>
            <w:r>
              <w:rPr>
                <w:b/>
                <w:bCs/>
                <w:sz w:val="22"/>
                <w:szCs w:val="22"/>
              </w:rPr>
              <w:br/>
              <w:t>мого имущества (кв.м)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>ния объекта недвижимого имущества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 и марка транспортного средства 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объекта недвижи-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мого имущества</w:t>
            </w: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>ния объекта недвижимого имущества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Аржанова Татьяна Геннадьевна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770338,04</w:t>
            </w: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2CA" w:rsidRDefault="009162CA">
      <w:pPr>
        <w:pStyle w:val="ConsPlusTitle"/>
        <w:jc w:val="center"/>
        <w:outlineLvl w:val="0"/>
      </w:pPr>
    </w:p>
    <w:p w:rsidR="009162CA" w:rsidRDefault="009162CA">
      <w:pPr>
        <w:pStyle w:val="aa"/>
        <w:jc w:val="center"/>
        <w:rPr>
          <w:sz w:val="28"/>
          <w:szCs w:val="28"/>
        </w:rPr>
      </w:pPr>
    </w:p>
    <w:p w:rsidR="009162CA" w:rsidRDefault="009162CA">
      <w:pPr>
        <w:pStyle w:val="aa"/>
        <w:jc w:val="center"/>
        <w:rPr>
          <w:sz w:val="28"/>
          <w:szCs w:val="28"/>
        </w:rPr>
      </w:pPr>
    </w:p>
    <w:p w:rsidR="009162CA" w:rsidRDefault="009162C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  <w:t>о доходах, об имуществе и обязательствах имущественного характера лица, замещающего</w:t>
      </w:r>
      <w:r>
        <w:rPr>
          <w:sz w:val="28"/>
          <w:szCs w:val="28"/>
        </w:rPr>
        <w:br/>
        <w:t xml:space="preserve">государственную должность Новгородской области в Территориальной избирательной комиссии </w:t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Чудовского района и членов его семьи за период с 1 января 2012 года по 31 декабря 2012 года</w:t>
      </w:r>
    </w:p>
    <w:p w:rsidR="009162CA" w:rsidRDefault="009162CA">
      <w:pPr>
        <w:jc w:val="center"/>
        <w:rPr>
          <w:sz w:val="22"/>
          <w:szCs w:val="22"/>
        </w:rPr>
      </w:pPr>
    </w:p>
    <w:tbl>
      <w:tblPr>
        <w:tblW w:w="156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1449"/>
        <w:gridCol w:w="1765"/>
        <w:gridCol w:w="1495"/>
        <w:gridCol w:w="1625"/>
        <w:gridCol w:w="1777"/>
        <w:gridCol w:w="1418"/>
        <w:gridCol w:w="1631"/>
        <w:gridCol w:w="1560"/>
      </w:tblGrid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Фамилия, имя, отчество и должность лица, замещающего государственную должность в Территориальной избирательной комиссии Чудовского района;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члены его семьи: супруга (супруг), несовершеннолетний ребенок</w:t>
            </w:r>
          </w:p>
        </w:tc>
        <w:tc>
          <w:tcPr>
            <w:tcW w:w="1449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Деклариро-</w:t>
            </w:r>
            <w:r>
              <w:rPr>
                <w:b/>
                <w:bCs/>
                <w:sz w:val="22"/>
                <w:szCs w:val="22"/>
              </w:rPr>
              <w:br/>
              <w:t>ванный годовой доход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объекта недвижи-</w:t>
            </w:r>
            <w:r>
              <w:rPr>
                <w:b/>
                <w:bCs/>
                <w:sz w:val="22"/>
                <w:szCs w:val="22"/>
              </w:rPr>
              <w:br/>
              <w:t>мого имущества (кв.м)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>ния объекта недвижимого имущества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 и марка транспортного средства 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объекта недвижи-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мого имущества</w:t>
            </w: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>ния объекта недвижимого имущества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Аржанова Татьяна Геннадьевна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879960,50</w:t>
            </w: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2CA" w:rsidRDefault="009162CA">
      <w:pPr>
        <w:pStyle w:val="ConsPlusTitle"/>
        <w:jc w:val="center"/>
        <w:outlineLvl w:val="0"/>
      </w:pPr>
    </w:p>
    <w:p w:rsidR="009162CA" w:rsidRDefault="009162CA">
      <w:pPr>
        <w:pStyle w:val="aa"/>
        <w:jc w:val="center"/>
        <w:rPr>
          <w:sz w:val="28"/>
          <w:szCs w:val="28"/>
        </w:rPr>
      </w:pPr>
    </w:p>
    <w:p w:rsidR="009162CA" w:rsidRDefault="009162CA">
      <w:pPr>
        <w:pStyle w:val="aa"/>
        <w:jc w:val="center"/>
        <w:rPr>
          <w:sz w:val="28"/>
          <w:szCs w:val="28"/>
        </w:rPr>
      </w:pPr>
    </w:p>
    <w:p w:rsidR="009162CA" w:rsidRDefault="009162C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  <w:t>о доходах, об имуществе и обязательствах имущественного характера лица, замещающего</w:t>
      </w:r>
      <w:r>
        <w:rPr>
          <w:sz w:val="28"/>
          <w:szCs w:val="28"/>
        </w:rPr>
        <w:br/>
        <w:t xml:space="preserve">государственную должность Новгородской области в Территориальной избирательной комиссии </w:t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Чудовского района и членов его семьи за период с 1 января 2013 года по 31 декабря 2013 года</w:t>
      </w:r>
    </w:p>
    <w:p w:rsidR="009162CA" w:rsidRDefault="009162CA">
      <w:pPr>
        <w:jc w:val="center"/>
        <w:rPr>
          <w:sz w:val="22"/>
          <w:szCs w:val="22"/>
        </w:rPr>
      </w:pPr>
    </w:p>
    <w:tbl>
      <w:tblPr>
        <w:tblW w:w="156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1449"/>
        <w:gridCol w:w="1765"/>
        <w:gridCol w:w="1495"/>
        <w:gridCol w:w="1625"/>
        <w:gridCol w:w="1777"/>
        <w:gridCol w:w="1418"/>
        <w:gridCol w:w="1631"/>
        <w:gridCol w:w="1560"/>
      </w:tblGrid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Фамилия, имя, отчество и должность лица, замещающего государственную должность в Территориальной избирательной комиссии Чудовского района;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члены его семьи: супруга (супруг), несовершеннолетний ребенок</w:t>
            </w:r>
          </w:p>
        </w:tc>
        <w:tc>
          <w:tcPr>
            <w:tcW w:w="1449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Общая сумма  дохода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2013 год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(кв.м.)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объекта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 (кв.м)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 xml:space="preserve">ния 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Аржанова Татьяна Геннадьевна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887086,29</w:t>
            </w: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2CA" w:rsidRDefault="009162CA">
      <w:pPr>
        <w:pStyle w:val="ConsPlusTitle"/>
        <w:jc w:val="center"/>
        <w:outlineLvl w:val="0"/>
      </w:pPr>
    </w:p>
    <w:p w:rsidR="009162CA" w:rsidRDefault="009162CA">
      <w:pPr>
        <w:pStyle w:val="aa"/>
        <w:jc w:val="center"/>
        <w:rPr>
          <w:sz w:val="28"/>
          <w:szCs w:val="28"/>
        </w:rPr>
      </w:pPr>
    </w:p>
    <w:p w:rsidR="009162CA" w:rsidRDefault="009162CA">
      <w:pPr>
        <w:pStyle w:val="aa"/>
        <w:jc w:val="center"/>
        <w:rPr>
          <w:sz w:val="28"/>
          <w:szCs w:val="28"/>
        </w:rPr>
      </w:pPr>
    </w:p>
    <w:p w:rsidR="009162CA" w:rsidRDefault="009162C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  <w:t>о доходах, об имуществе и обязательствах имущественного характера лица, замещающего</w:t>
      </w:r>
      <w:r>
        <w:rPr>
          <w:sz w:val="28"/>
          <w:szCs w:val="28"/>
        </w:rPr>
        <w:br/>
        <w:t xml:space="preserve">государственную должность Новгородской области в Территориальной избирательной комиссии </w:t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Чудовского района и членов его семьи за период с 1 января 2014 года по 31 декабря 2014 года</w:t>
      </w:r>
    </w:p>
    <w:p w:rsidR="009162CA" w:rsidRDefault="009162CA">
      <w:pPr>
        <w:jc w:val="center"/>
        <w:rPr>
          <w:sz w:val="22"/>
          <w:szCs w:val="22"/>
        </w:rPr>
      </w:pPr>
    </w:p>
    <w:tbl>
      <w:tblPr>
        <w:tblW w:w="156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1449"/>
        <w:gridCol w:w="1765"/>
        <w:gridCol w:w="1495"/>
        <w:gridCol w:w="1625"/>
        <w:gridCol w:w="1777"/>
        <w:gridCol w:w="1418"/>
        <w:gridCol w:w="1631"/>
        <w:gridCol w:w="1560"/>
      </w:tblGrid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Фамилия, имя, отчество и должность лица, замещающего государственную должность в Территориальной избирательной комиссии Чудовского района;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члены его семьи: супруга (супруг), несовершеннолетний ребенок</w:t>
            </w:r>
          </w:p>
        </w:tc>
        <w:tc>
          <w:tcPr>
            <w:tcW w:w="1449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Общая сумма  дохода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2014 год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(кв.м.)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объекта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 (кв.м)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 xml:space="preserve">ния 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Аржанова Татьяна Геннадьевна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836813,06</w:t>
            </w: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2CA" w:rsidRDefault="009162CA">
      <w:pPr>
        <w:pStyle w:val="ConsPlusTitle"/>
        <w:jc w:val="center"/>
        <w:outlineLvl w:val="0"/>
      </w:pPr>
    </w:p>
    <w:p w:rsidR="009162CA" w:rsidRDefault="009162CA">
      <w:pPr>
        <w:pStyle w:val="aa"/>
        <w:jc w:val="center"/>
        <w:rPr>
          <w:sz w:val="28"/>
          <w:szCs w:val="28"/>
        </w:rPr>
      </w:pPr>
    </w:p>
    <w:p w:rsidR="009162CA" w:rsidRDefault="009162CA">
      <w:pPr>
        <w:pStyle w:val="aa"/>
        <w:jc w:val="center"/>
        <w:rPr>
          <w:sz w:val="28"/>
          <w:szCs w:val="28"/>
        </w:rPr>
      </w:pPr>
    </w:p>
    <w:p w:rsidR="009162CA" w:rsidRDefault="009162C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  <w:t>о доходах, об имуществе и обязательствах имущественного характера лица, замещающего</w:t>
      </w:r>
      <w:r>
        <w:rPr>
          <w:sz w:val="28"/>
          <w:szCs w:val="28"/>
        </w:rPr>
        <w:br/>
        <w:t xml:space="preserve">государственную должность Новгородской области в Территориальной избирательной комиссии </w:t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Чудовского района и членов его семьи за период с 1 января 2015 года по 31 декабря 2015 года</w:t>
      </w:r>
    </w:p>
    <w:p w:rsidR="009162CA" w:rsidRDefault="009162CA">
      <w:pPr>
        <w:jc w:val="center"/>
        <w:rPr>
          <w:sz w:val="22"/>
          <w:szCs w:val="22"/>
        </w:rPr>
      </w:pPr>
    </w:p>
    <w:tbl>
      <w:tblPr>
        <w:tblW w:w="156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1449"/>
        <w:gridCol w:w="1765"/>
        <w:gridCol w:w="1495"/>
        <w:gridCol w:w="1625"/>
        <w:gridCol w:w="1777"/>
        <w:gridCol w:w="1418"/>
        <w:gridCol w:w="1631"/>
        <w:gridCol w:w="1560"/>
      </w:tblGrid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Фамилия, имя, отчество и должность лица, замещающего государственную должность в Территориальной избирательной комиссии Чудовского района;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члены его семьи: супруга (супруг), несовершеннолетний ребенок</w:t>
            </w:r>
          </w:p>
        </w:tc>
        <w:tc>
          <w:tcPr>
            <w:tcW w:w="1449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Общая сумма  дохода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2015 год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(кв.м.)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объекта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 (кв.м)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 xml:space="preserve">ния 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Аржанова Татьяна Геннадьевна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1023665,38</w:t>
            </w: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комнатная 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комнатная 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2CA" w:rsidRDefault="009162CA">
      <w:pPr>
        <w:pStyle w:val="ConsPlusTitle"/>
        <w:jc w:val="center"/>
        <w:outlineLvl w:val="0"/>
      </w:pPr>
    </w:p>
    <w:p w:rsidR="009162CA" w:rsidRDefault="009162CA">
      <w:pPr>
        <w:pStyle w:val="aa"/>
        <w:jc w:val="center"/>
        <w:rPr>
          <w:sz w:val="28"/>
          <w:szCs w:val="28"/>
        </w:rPr>
      </w:pPr>
    </w:p>
    <w:p w:rsidR="009162CA" w:rsidRDefault="009162C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  <w:t>о доходах, об имуществе и обязательствах имущественного характера лица, замещающего</w:t>
      </w:r>
      <w:r>
        <w:rPr>
          <w:sz w:val="28"/>
          <w:szCs w:val="28"/>
        </w:rPr>
        <w:br/>
        <w:t xml:space="preserve">государственную должность Новгородской области в Территориальной избирательной комиссии </w:t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Чудовского района и членов его семьи за период с 1 января 2016 года по 31 декабря 2016 года</w:t>
      </w:r>
    </w:p>
    <w:p w:rsidR="009162CA" w:rsidRDefault="009162CA">
      <w:pPr>
        <w:jc w:val="center"/>
        <w:rPr>
          <w:sz w:val="22"/>
          <w:szCs w:val="22"/>
        </w:rPr>
      </w:pPr>
    </w:p>
    <w:tbl>
      <w:tblPr>
        <w:tblW w:w="156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1449"/>
        <w:gridCol w:w="1765"/>
        <w:gridCol w:w="1495"/>
        <w:gridCol w:w="1625"/>
        <w:gridCol w:w="1777"/>
        <w:gridCol w:w="1418"/>
        <w:gridCol w:w="1631"/>
        <w:gridCol w:w="1560"/>
      </w:tblGrid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Фамилия, имя, отчество и должность лица, замещающего государственную должность в Территориальной избирательной комиссии Чудовского района;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члены его семьи: супруга (супруг), несовершеннолетний ребенок</w:t>
            </w:r>
          </w:p>
        </w:tc>
        <w:tc>
          <w:tcPr>
            <w:tcW w:w="1449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Общая сумма  дохода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2016 год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(кв.м.)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объекта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 (кв.м)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 xml:space="preserve">ния 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Аржанова Татьяна Геннадьевна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9162CA" w:rsidRDefault="009162CA" w:rsidP="00D00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1174942,10</w:t>
            </w: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комнатная 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комнатная 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2CA" w:rsidRDefault="009162CA">
      <w:pPr>
        <w:pStyle w:val="ConsPlusTitle"/>
        <w:jc w:val="center"/>
        <w:outlineLvl w:val="0"/>
      </w:pPr>
    </w:p>
    <w:p w:rsidR="009162CA" w:rsidRDefault="009162CA">
      <w:pPr>
        <w:pStyle w:val="aa"/>
        <w:jc w:val="center"/>
        <w:rPr>
          <w:sz w:val="28"/>
          <w:szCs w:val="28"/>
        </w:rPr>
      </w:pPr>
    </w:p>
    <w:p w:rsidR="009162CA" w:rsidRDefault="009162C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  <w:t>о доходах, об имуществе и обязательствах имущественного характера лица, замещающего</w:t>
      </w:r>
      <w:r>
        <w:rPr>
          <w:sz w:val="28"/>
          <w:szCs w:val="28"/>
        </w:rPr>
        <w:br/>
        <w:t xml:space="preserve">государственную должность Новгородской области в Территориальной избирательной комиссии </w:t>
      </w:r>
    </w:p>
    <w:p w:rsidR="009162CA" w:rsidRDefault="009162C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Чудовского района и членов его семьи за период с 1 января 2017 года по 31 декабря 2017 года</w:t>
      </w:r>
    </w:p>
    <w:p w:rsidR="009162CA" w:rsidRDefault="009162CA">
      <w:pPr>
        <w:jc w:val="center"/>
        <w:rPr>
          <w:sz w:val="22"/>
          <w:szCs w:val="22"/>
        </w:rPr>
      </w:pPr>
    </w:p>
    <w:tbl>
      <w:tblPr>
        <w:tblW w:w="156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1449"/>
        <w:gridCol w:w="1765"/>
        <w:gridCol w:w="1495"/>
        <w:gridCol w:w="1625"/>
        <w:gridCol w:w="1777"/>
        <w:gridCol w:w="1418"/>
        <w:gridCol w:w="1631"/>
        <w:gridCol w:w="1560"/>
      </w:tblGrid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Фамилия, имя, отчество и должность лица, замещающего государственную должность в Территориальной избирательной комиссии Чудовского района;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члены его семьи: супруга (супруг), несовершеннолетний ребенок</w:t>
            </w:r>
          </w:p>
        </w:tc>
        <w:tc>
          <w:tcPr>
            <w:tcW w:w="1449" w:type="dxa"/>
            <w:vMerge w:val="restart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Общая сумма  дохода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2017 год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(кв.м.)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объекта</w:t>
            </w:r>
          </w:p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 (кв.м)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</w:t>
            </w:r>
            <w:r>
              <w:rPr>
                <w:b/>
                <w:bCs/>
                <w:sz w:val="22"/>
                <w:szCs w:val="22"/>
              </w:rPr>
              <w:br/>
              <w:t xml:space="preserve">ния </w:t>
            </w:r>
          </w:p>
        </w:tc>
      </w:tr>
      <w:tr w:rsidR="009162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6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Аржанова Татьяна Геннадьевна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9162CA" w:rsidRDefault="009162CA" w:rsidP="00C07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1054986,74</w:t>
            </w:r>
          </w:p>
        </w:tc>
        <w:tc>
          <w:tcPr>
            <w:tcW w:w="176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комнатная 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комнатная квартира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9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625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</w:p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7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1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9162CA" w:rsidRDefault="00916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2CA" w:rsidRDefault="009162CA">
      <w:pPr>
        <w:pStyle w:val="ConsPlusTitle"/>
        <w:jc w:val="center"/>
        <w:outlineLvl w:val="0"/>
      </w:pPr>
    </w:p>
    <w:p w:rsidR="00243221" w:rsidRPr="001C34A2" w:rsidRDefault="00243221" w:rsidP="001C34A2"/>
    <w:sectPr w:rsidR="00243221" w:rsidRPr="001C34A2" w:rsidSect="009162CA">
      <w:headerReference w:type="even" r:id="rId6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C7B" w:rsidRDefault="00E44C7B" w:rsidP="009162CA">
      <w:pPr>
        <w:spacing w:after="0" w:line="240" w:lineRule="auto"/>
      </w:pPr>
      <w:r>
        <w:separator/>
      </w:r>
    </w:p>
  </w:endnote>
  <w:endnote w:type="continuationSeparator" w:id="0">
    <w:p w:rsidR="00E44C7B" w:rsidRDefault="00E44C7B" w:rsidP="0091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C7B" w:rsidRDefault="00E44C7B" w:rsidP="009162CA">
      <w:pPr>
        <w:spacing w:after="0" w:line="240" w:lineRule="auto"/>
      </w:pPr>
      <w:r>
        <w:separator/>
      </w:r>
    </w:p>
  </w:footnote>
  <w:footnote w:type="continuationSeparator" w:id="0">
    <w:p w:rsidR="00E44C7B" w:rsidRDefault="00E44C7B" w:rsidP="0091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4C7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00000" w:rsidRDefault="00E44C7B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F5796"/>
    <w:rsid w:val="00727EB8"/>
    <w:rsid w:val="00777841"/>
    <w:rsid w:val="00807380"/>
    <w:rsid w:val="008566FB"/>
    <w:rsid w:val="008C09C5"/>
    <w:rsid w:val="009162CA"/>
    <w:rsid w:val="0097184D"/>
    <w:rsid w:val="009F48C4"/>
    <w:rsid w:val="00A22E7B"/>
    <w:rsid w:val="00A23DD1"/>
    <w:rsid w:val="00BE110E"/>
    <w:rsid w:val="00C76735"/>
    <w:rsid w:val="00E44C7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semiHidden/>
    <w:rsid w:val="009162C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9162CA"/>
    <w:rPr>
      <w:rFonts w:eastAsia="Times New Roman"/>
      <w:sz w:val="24"/>
      <w:szCs w:val="24"/>
    </w:rPr>
  </w:style>
  <w:style w:type="paragraph" w:styleId="aa">
    <w:name w:val="Title"/>
    <w:basedOn w:val="a"/>
    <w:next w:val="a"/>
    <w:link w:val="ab"/>
    <w:qFormat/>
    <w:rsid w:val="009162CA"/>
    <w:pPr>
      <w:autoSpaceDE w:val="0"/>
      <w:autoSpaceDN w:val="0"/>
      <w:spacing w:after="0" w:line="240" w:lineRule="auto"/>
    </w:pPr>
    <w:rPr>
      <w:rFonts w:eastAsia="Times New Roman"/>
      <w:b/>
      <w:bCs/>
      <w:szCs w:val="24"/>
      <w:lang w:eastAsia="ru-RU"/>
    </w:rPr>
  </w:style>
  <w:style w:type="character" w:customStyle="1" w:styleId="ab">
    <w:name w:val="Название Знак"/>
    <w:basedOn w:val="a0"/>
    <w:link w:val="aa"/>
    <w:rsid w:val="009162CA"/>
    <w:rPr>
      <w:rFonts w:eastAsia="Times New Roman"/>
      <w:b/>
      <w:bCs/>
      <w:sz w:val="24"/>
      <w:szCs w:val="24"/>
    </w:rPr>
  </w:style>
  <w:style w:type="paragraph" w:styleId="ac">
    <w:name w:val="header"/>
    <w:basedOn w:val="a"/>
    <w:link w:val="ad"/>
    <w:semiHidden/>
    <w:rsid w:val="009162C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9162CA"/>
    <w:rPr>
      <w:rFonts w:eastAsia="Times New Roman"/>
      <w:sz w:val="24"/>
      <w:szCs w:val="24"/>
    </w:rPr>
  </w:style>
  <w:style w:type="character" w:styleId="ae">
    <w:name w:val="page number"/>
    <w:basedOn w:val="a0"/>
    <w:semiHidden/>
    <w:rsid w:val="009162CA"/>
  </w:style>
  <w:style w:type="paragraph" w:customStyle="1" w:styleId="ConsPlusTitle">
    <w:name w:val="ConsPlusTitle"/>
    <w:rsid w:val="009162CA"/>
    <w:pPr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2018-08-07T12:41:00Z</dcterms:modified>
</cp:coreProperties>
</file>