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F9" w:rsidRPr="00A856C0" w:rsidRDefault="00B442F9" w:rsidP="00B442F9">
      <w:pPr>
        <w:spacing w:after="0" w:line="240" w:lineRule="auto"/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ab/>
        <w:t xml:space="preserve">          Депутата Совета депутатов муниципального округа Раменки</w:t>
      </w: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</w:t>
      </w:r>
      <w:r w:rsidRPr="00A856C0">
        <w:rPr>
          <w:b/>
        </w:rPr>
        <w:t>за период с 1 января</w:t>
      </w:r>
      <w:r>
        <w:rPr>
          <w:b/>
        </w:rPr>
        <w:t xml:space="preserve"> 2016 года</w:t>
      </w:r>
      <w:r w:rsidRPr="00A856C0">
        <w:rPr>
          <w:b/>
        </w:rPr>
        <w:t xml:space="preserve"> по 31 декабря 201</w:t>
      </w:r>
      <w:r>
        <w:rPr>
          <w:b/>
        </w:rPr>
        <w:t>6</w:t>
      </w:r>
      <w:r w:rsidRPr="00A856C0">
        <w:rPr>
          <w:b/>
        </w:rPr>
        <w:t xml:space="preserve"> года</w:t>
      </w:r>
    </w:p>
    <w:p w:rsidR="00B442F9" w:rsidRPr="004E4555" w:rsidRDefault="00B442F9" w:rsidP="00B442F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70"/>
        <w:gridCol w:w="1587"/>
        <w:gridCol w:w="1193"/>
        <w:gridCol w:w="1504"/>
        <w:gridCol w:w="965"/>
        <w:gridCol w:w="1015"/>
        <w:gridCol w:w="1066"/>
        <w:gridCol w:w="960"/>
        <w:gridCol w:w="1016"/>
        <w:gridCol w:w="1192"/>
        <w:gridCol w:w="1093"/>
        <w:gridCol w:w="1614"/>
      </w:tblGrid>
      <w:tr w:rsidR="00B442F9" w:rsidRPr="004E4555" w:rsidTr="00BA211D">
        <w:trPr>
          <w:trHeight w:val="225"/>
        </w:trPr>
        <w:tc>
          <w:tcPr>
            <w:tcW w:w="513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№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п/п</w:t>
            </w:r>
          </w:p>
        </w:tc>
        <w:tc>
          <w:tcPr>
            <w:tcW w:w="1870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2" w:type="dxa"/>
            <w:gridSpan w:val="3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Транспортные средства </w:t>
            </w:r>
          </w:p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F37A2D">
              <w:rPr>
                <w:sz w:val="10"/>
                <w:szCs w:val="10"/>
              </w:rPr>
              <w:t>1</w:t>
            </w:r>
          </w:p>
        </w:tc>
        <w:tc>
          <w:tcPr>
            <w:tcW w:w="1614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0"/>
                <w:szCs w:val="10"/>
              </w:rPr>
              <w:t>2</w:t>
            </w:r>
            <w:r w:rsidRPr="00F37A2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42F9" w:rsidRPr="004E4555" w:rsidTr="00BA211D">
        <w:trPr>
          <w:cantSplit/>
          <w:trHeight w:val="1134"/>
        </w:trPr>
        <w:tc>
          <w:tcPr>
            <w:tcW w:w="51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42F9" w:rsidRPr="004E4555" w:rsidTr="00BA211D">
        <w:trPr>
          <w:trHeight w:val="98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 Станислав Николаевич</w:t>
            </w:r>
          </w:p>
        </w:tc>
        <w:tc>
          <w:tcPr>
            <w:tcW w:w="1587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Глава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муниципального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округа 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общая долевая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(7/20)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58,8</w:t>
            </w:r>
          </w:p>
        </w:tc>
        <w:tc>
          <w:tcPr>
            <w:tcW w:w="1015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      </w:t>
            </w: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093456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B442F9" w:rsidRPr="00090FBC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90FBC">
              <w:rPr>
                <w:sz w:val="18"/>
                <w:szCs w:val="18"/>
              </w:rPr>
              <w:t>181052,09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-</w:t>
            </w:r>
          </w:p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2F9" w:rsidRPr="004E4555" w:rsidTr="00BA211D">
        <w:trPr>
          <w:trHeight w:val="1198"/>
        </w:trPr>
        <w:tc>
          <w:tcPr>
            <w:tcW w:w="15588" w:type="dxa"/>
            <w:gridSpan w:val="13"/>
            <w:tcBorders>
              <w:left w:val="nil"/>
              <w:bottom w:val="nil"/>
              <w:right w:val="nil"/>
            </w:tcBorders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42F9" w:rsidRDefault="00B442F9" w:rsidP="00B442F9">
      <w:pPr>
        <w:spacing w:after="0" w:line="240" w:lineRule="auto"/>
      </w:pP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случае,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2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 последних года, предшествующих совершению сделки.</w:t>
      </w:r>
    </w:p>
    <w:p w:rsidR="00B442F9" w:rsidRDefault="00B442F9" w:rsidP="00B442F9">
      <w:pPr>
        <w:spacing w:after="0" w:line="240" w:lineRule="auto"/>
      </w:pPr>
    </w:p>
    <w:p w:rsidR="00B442F9" w:rsidRPr="00A856C0" w:rsidRDefault="00B442F9" w:rsidP="00B442F9">
      <w:pPr>
        <w:spacing w:after="0" w:line="240" w:lineRule="auto"/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ab/>
        <w:t xml:space="preserve">          муниципального служащего администрации муниципального округа Раменки</w:t>
      </w: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</w:t>
      </w:r>
      <w:r w:rsidRPr="00A856C0">
        <w:rPr>
          <w:b/>
        </w:rPr>
        <w:t>за период с 1 января</w:t>
      </w:r>
      <w:r>
        <w:rPr>
          <w:b/>
        </w:rPr>
        <w:t xml:space="preserve"> 2016 года</w:t>
      </w:r>
      <w:r w:rsidRPr="00A856C0">
        <w:rPr>
          <w:b/>
        </w:rPr>
        <w:t xml:space="preserve"> по 31 декабря 201</w:t>
      </w:r>
      <w:r>
        <w:rPr>
          <w:b/>
        </w:rPr>
        <w:t>6</w:t>
      </w:r>
      <w:r w:rsidRPr="00A856C0">
        <w:rPr>
          <w:b/>
        </w:rPr>
        <w:t xml:space="preserve"> года</w:t>
      </w:r>
    </w:p>
    <w:p w:rsidR="00B442F9" w:rsidRPr="004E4555" w:rsidRDefault="00B442F9" w:rsidP="00B442F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70"/>
        <w:gridCol w:w="1587"/>
        <w:gridCol w:w="1193"/>
        <w:gridCol w:w="1504"/>
        <w:gridCol w:w="965"/>
        <w:gridCol w:w="1015"/>
        <w:gridCol w:w="1066"/>
        <w:gridCol w:w="960"/>
        <w:gridCol w:w="1016"/>
        <w:gridCol w:w="1192"/>
        <w:gridCol w:w="1093"/>
        <w:gridCol w:w="1614"/>
      </w:tblGrid>
      <w:tr w:rsidR="00B442F9" w:rsidRPr="004E4555" w:rsidTr="00BA211D">
        <w:trPr>
          <w:trHeight w:val="225"/>
        </w:trPr>
        <w:tc>
          <w:tcPr>
            <w:tcW w:w="513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№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п/п</w:t>
            </w:r>
          </w:p>
        </w:tc>
        <w:tc>
          <w:tcPr>
            <w:tcW w:w="1870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2" w:type="dxa"/>
            <w:gridSpan w:val="3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Транспортные средства </w:t>
            </w:r>
          </w:p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F37A2D">
              <w:rPr>
                <w:sz w:val="10"/>
                <w:szCs w:val="10"/>
              </w:rPr>
              <w:t>1</w:t>
            </w:r>
          </w:p>
        </w:tc>
        <w:tc>
          <w:tcPr>
            <w:tcW w:w="1614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0"/>
                <w:szCs w:val="10"/>
              </w:rPr>
              <w:t>2</w:t>
            </w:r>
            <w:r w:rsidRPr="00F37A2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42F9" w:rsidRPr="004E4555" w:rsidTr="00BA211D">
        <w:trPr>
          <w:cantSplit/>
          <w:trHeight w:val="1134"/>
        </w:trPr>
        <w:tc>
          <w:tcPr>
            <w:tcW w:w="51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42F9" w:rsidRPr="004E4555" w:rsidTr="00BA211D">
        <w:trPr>
          <w:trHeight w:val="980"/>
        </w:trPr>
        <w:tc>
          <w:tcPr>
            <w:tcW w:w="513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0618F4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Котенкова Александра Сергеевна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Главный бухгалтер-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советник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квартира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квартира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земельный участок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индивидуальная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индивидуальная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индивидуальная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31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44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1200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78,1</w:t>
            </w:r>
          </w:p>
        </w:tc>
        <w:tc>
          <w:tcPr>
            <w:tcW w:w="1015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Россия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Россия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Россия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2"/>
                <w:szCs w:val="12"/>
              </w:rPr>
              <w:lastRenderedPageBreak/>
              <w:t> </w:t>
            </w: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lastRenderedPageBreak/>
              <w:t>1226005,59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lastRenderedPageBreak/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-</w:t>
            </w:r>
          </w:p>
          <w:p w:rsidR="00B442F9" w:rsidRPr="000618F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0618F4">
              <w:rPr>
                <w:sz w:val="18"/>
                <w:szCs w:val="18"/>
              </w:rPr>
              <w:t> </w:t>
            </w:r>
          </w:p>
        </w:tc>
      </w:tr>
      <w:tr w:rsidR="00B442F9" w:rsidRPr="004E4555" w:rsidTr="005514CB">
        <w:trPr>
          <w:trHeight w:val="88"/>
        </w:trPr>
        <w:tc>
          <w:tcPr>
            <w:tcW w:w="15588" w:type="dxa"/>
            <w:gridSpan w:val="13"/>
            <w:tcBorders>
              <w:left w:val="nil"/>
              <w:bottom w:val="nil"/>
              <w:right w:val="nil"/>
            </w:tcBorders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42F9" w:rsidRDefault="00B442F9" w:rsidP="00B442F9">
      <w:pPr>
        <w:spacing w:after="0" w:line="240" w:lineRule="auto"/>
      </w:pP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случае,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2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 последних года, предшествующих совершению сделки.</w:t>
      </w:r>
    </w:p>
    <w:p w:rsidR="00B442F9" w:rsidRDefault="00B442F9" w:rsidP="00B442F9">
      <w:pPr>
        <w:spacing w:after="0" w:line="240" w:lineRule="auto"/>
      </w:pPr>
    </w:p>
    <w:p w:rsidR="00B442F9" w:rsidRPr="00A856C0" w:rsidRDefault="00B442F9" w:rsidP="00B442F9">
      <w:pPr>
        <w:spacing w:after="0" w:line="240" w:lineRule="auto"/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ab/>
        <w:t xml:space="preserve">                    муниципального служащего администрации муниципального округа Раменки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за период с 1 января 2016 года по 31 декабря 2016 года</w:t>
      </w: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</w:p>
    <w:p w:rsidR="00B442F9" w:rsidRPr="004E4555" w:rsidRDefault="00B442F9" w:rsidP="00B442F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70"/>
        <w:gridCol w:w="1587"/>
        <w:gridCol w:w="1193"/>
        <w:gridCol w:w="1504"/>
        <w:gridCol w:w="965"/>
        <w:gridCol w:w="1015"/>
        <w:gridCol w:w="1066"/>
        <w:gridCol w:w="960"/>
        <w:gridCol w:w="1016"/>
        <w:gridCol w:w="1192"/>
        <w:gridCol w:w="1093"/>
        <w:gridCol w:w="1614"/>
      </w:tblGrid>
      <w:tr w:rsidR="00B442F9" w:rsidRPr="004E4555" w:rsidTr="00BA211D">
        <w:trPr>
          <w:trHeight w:val="225"/>
        </w:trPr>
        <w:tc>
          <w:tcPr>
            <w:tcW w:w="513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№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п/п</w:t>
            </w:r>
          </w:p>
        </w:tc>
        <w:tc>
          <w:tcPr>
            <w:tcW w:w="1870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2" w:type="dxa"/>
            <w:gridSpan w:val="3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Транспортные средства </w:t>
            </w:r>
          </w:p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F37A2D">
              <w:rPr>
                <w:sz w:val="10"/>
                <w:szCs w:val="10"/>
              </w:rPr>
              <w:t>1</w:t>
            </w:r>
          </w:p>
        </w:tc>
        <w:tc>
          <w:tcPr>
            <w:tcW w:w="1614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0"/>
                <w:szCs w:val="10"/>
              </w:rPr>
              <w:t>2</w:t>
            </w:r>
            <w:r w:rsidRPr="00F37A2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42F9" w:rsidRPr="004E4555" w:rsidTr="00BA211D">
        <w:trPr>
          <w:cantSplit/>
          <w:trHeight w:val="1134"/>
        </w:trPr>
        <w:tc>
          <w:tcPr>
            <w:tcW w:w="51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42F9" w:rsidRPr="004E4555" w:rsidTr="003878C1">
        <w:trPr>
          <w:trHeight w:val="2066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Лукина Элла Николаевна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Советник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Квартира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Земельный участок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Дача</w:t>
            </w:r>
          </w:p>
        </w:tc>
        <w:tc>
          <w:tcPr>
            <w:tcW w:w="1504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Общая долевая (2/3)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индивидуальная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37,8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620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96</w:t>
            </w:r>
          </w:p>
        </w:tc>
        <w:tc>
          <w:tcPr>
            <w:tcW w:w="1015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Россия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Россия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854F04">
              <w:rPr>
                <w:sz w:val="18"/>
                <w:szCs w:val="18"/>
              </w:rPr>
              <w:t>Россия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066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Автомобиль Субару форестер (2001г.)</w:t>
            </w: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854F04">
              <w:rPr>
                <w:sz w:val="18"/>
                <w:szCs w:val="18"/>
              </w:rPr>
              <w:t>Автомобиль митсубиси аутлендер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1479161</w:t>
            </w:r>
            <w:r w:rsidRPr="00854F04">
              <w:rPr>
                <w:sz w:val="18"/>
                <w:szCs w:val="18"/>
              </w:rPr>
              <w:t>,00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</w:tr>
      <w:tr w:rsidR="00B442F9" w:rsidRPr="004E4555" w:rsidTr="00BA211D">
        <w:trPr>
          <w:trHeight w:val="96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несовершеннолетний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ребенок (дочь)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65" w:type="dxa"/>
          </w:tcPr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37,8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</w:tr>
      <w:tr w:rsidR="00B442F9" w:rsidRPr="004E4555" w:rsidTr="00A0507A">
        <w:trPr>
          <w:trHeight w:val="164"/>
        </w:trPr>
        <w:tc>
          <w:tcPr>
            <w:tcW w:w="15588" w:type="dxa"/>
            <w:gridSpan w:val="13"/>
            <w:tcBorders>
              <w:left w:val="nil"/>
              <w:bottom w:val="nil"/>
              <w:right w:val="nil"/>
            </w:tcBorders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42F9" w:rsidRDefault="00B442F9" w:rsidP="00B442F9">
      <w:pPr>
        <w:spacing w:after="0" w:line="240" w:lineRule="auto"/>
      </w:pP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случае,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2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 последних года, предшествующих совершению сделки.</w:t>
      </w:r>
    </w:p>
    <w:p w:rsidR="00B442F9" w:rsidRDefault="00B442F9" w:rsidP="00B442F9">
      <w:pPr>
        <w:spacing w:after="0" w:line="240" w:lineRule="auto"/>
      </w:pPr>
    </w:p>
    <w:p w:rsidR="00B442F9" w:rsidRPr="00A856C0" w:rsidRDefault="00B442F9" w:rsidP="00B442F9">
      <w:pPr>
        <w:spacing w:after="0" w:line="240" w:lineRule="auto"/>
        <w:jc w:val="center"/>
        <w:rPr>
          <w:b/>
        </w:rPr>
      </w:pPr>
      <w:r w:rsidRPr="00A856C0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ab/>
        <w:t xml:space="preserve">          муниципального служащего администрации муниципального округа Раменки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за период с 1 января 2016 года по 31 декабря 2016 года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</w:p>
    <w:p w:rsidR="00B442F9" w:rsidRPr="004E4555" w:rsidRDefault="00B442F9" w:rsidP="00B442F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70"/>
        <w:gridCol w:w="1587"/>
        <w:gridCol w:w="1193"/>
        <w:gridCol w:w="1504"/>
        <w:gridCol w:w="965"/>
        <w:gridCol w:w="1015"/>
        <w:gridCol w:w="1066"/>
        <w:gridCol w:w="960"/>
        <w:gridCol w:w="1016"/>
        <w:gridCol w:w="1192"/>
        <w:gridCol w:w="1093"/>
        <w:gridCol w:w="1614"/>
      </w:tblGrid>
      <w:tr w:rsidR="00B442F9" w:rsidRPr="004E4555" w:rsidTr="00BA211D">
        <w:trPr>
          <w:trHeight w:val="225"/>
        </w:trPr>
        <w:tc>
          <w:tcPr>
            <w:tcW w:w="513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№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п/п</w:t>
            </w:r>
          </w:p>
        </w:tc>
        <w:tc>
          <w:tcPr>
            <w:tcW w:w="1870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2" w:type="dxa"/>
            <w:gridSpan w:val="3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Транспортные средства </w:t>
            </w:r>
          </w:p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F37A2D">
              <w:rPr>
                <w:sz w:val="10"/>
                <w:szCs w:val="10"/>
              </w:rPr>
              <w:t>1</w:t>
            </w:r>
          </w:p>
        </w:tc>
        <w:tc>
          <w:tcPr>
            <w:tcW w:w="1614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0"/>
                <w:szCs w:val="10"/>
              </w:rPr>
              <w:t>2</w:t>
            </w:r>
            <w:r w:rsidRPr="00F37A2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42F9" w:rsidRPr="004E4555" w:rsidTr="00BA211D">
        <w:trPr>
          <w:cantSplit/>
          <w:trHeight w:val="1134"/>
        </w:trPr>
        <w:tc>
          <w:tcPr>
            <w:tcW w:w="51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42F9" w:rsidRPr="004E4555" w:rsidTr="007C2298">
        <w:trPr>
          <w:trHeight w:val="629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Нестерова Елена Викторовна</w:t>
            </w:r>
          </w:p>
        </w:tc>
        <w:tc>
          <w:tcPr>
            <w:tcW w:w="1587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Ведущий специалист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(декретный отпуск)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50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Квартира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105,0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1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Россия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192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Автомобиль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Нисан Кашкай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246848,87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61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</w:tr>
      <w:tr w:rsidR="00B442F9" w:rsidRPr="004E4555" w:rsidTr="007C2298">
        <w:trPr>
          <w:trHeight w:val="62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супруг</w:t>
            </w:r>
          </w:p>
        </w:tc>
        <w:tc>
          <w:tcPr>
            <w:tcW w:w="1587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Квартира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земельный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участок</w:t>
            </w:r>
            <w:r w:rsidRPr="00C15053">
              <w:rPr>
                <w:sz w:val="12"/>
                <w:szCs w:val="12"/>
              </w:rPr>
              <w:t> 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50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общая долевая</w:t>
            </w:r>
          </w:p>
          <w:p w:rsidR="00B442F9" w:rsidRPr="00C15053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(1/2доли)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индивидуальная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</w:tcPr>
          <w:p w:rsidR="00B442F9" w:rsidRPr="00C15053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31,9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600,0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Россия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Россия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Квартира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105,0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1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Россия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192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Автомобиль Киа Сид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64348,26</w:t>
            </w:r>
            <w:r w:rsidRPr="00C15053">
              <w:rPr>
                <w:sz w:val="12"/>
                <w:szCs w:val="12"/>
              </w:rPr>
              <w:t>  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61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</w:tr>
      <w:tr w:rsidR="00B442F9" w:rsidRPr="004E4555" w:rsidTr="00BA211D">
        <w:trPr>
          <w:trHeight w:val="61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несовершеннолетний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ребенок (дочь)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105,0</w:t>
            </w:r>
          </w:p>
        </w:tc>
        <w:tc>
          <w:tcPr>
            <w:tcW w:w="1016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 </w:t>
            </w:r>
          </w:p>
          <w:p w:rsidR="00B442F9" w:rsidRPr="00C15053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C15053">
              <w:rPr>
                <w:sz w:val="18"/>
                <w:szCs w:val="18"/>
              </w:rPr>
              <w:t>-</w:t>
            </w:r>
          </w:p>
        </w:tc>
      </w:tr>
      <w:tr w:rsidR="00B442F9" w:rsidRPr="004E4555" w:rsidTr="00A0507A">
        <w:trPr>
          <w:trHeight w:val="164"/>
        </w:trPr>
        <w:tc>
          <w:tcPr>
            <w:tcW w:w="15588" w:type="dxa"/>
            <w:gridSpan w:val="13"/>
            <w:tcBorders>
              <w:left w:val="nil"/>
              <w:bottom w:val="nil"/>
              <w:right w:val="nil"/>
            </w:tcBorders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42F9" w:rsidRDefault="00B442F9" w:rsidP="00B442F9">
      <w:pPr>
        <w:spacing w:after="0" w:line="240" w:lineRule="auto"/>
      </w:pP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случае,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2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 последних года, предшествующих совершению сделки.</w:t>
      </w:r>
    </w:p>
    <w:p w:rsidR="00B442F9" w:rsidRDefault="00B442F9" w:rsidP="00B442F9">
      <w:pPr>
        <w:spacing w:after="0" w:line="240" w:lineRule="auto"/>
      </w:pPr>
    </w:p>
    <w:p w:rsidR="00B442F9" w:rsidRPr="00A856C0" w:rsidRDefault="00B442F9" w:rsidP="00B442F9">
      <w:pPr>
        <w:spacing w:after="0" w:line="240" w:lineRule="auto"/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ab/>
        <w:t xml:space="preserve">          муниципального служащего администрации муниципального округа Раменки</w:t>
      </w:r>
    </w:p>
    <w:p w:rsidR="00B442F9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за период с 1 января 2016 года по 31 декабря 2016 года</w:t>
      </w: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</w:p>
    <w:p w:rsidR="00B442F9" w:rsidRPr="00A856C0" w:rsidRDefault="00B442F9" w:rsidP="00B442F9">
      <w:pPr>
        <w:tabs>
          <w:tab w:val="left" w:pos="2322"/>
          <w:tab w:val="center" w:pos="7285"/>
        </w:tabs>
        <w:spacing w:after="0" w:line="240" w:lineRule="auto"/>
        <w:rPr>
          <w:b/>
        </w:rPr>
      </w:pPr>
    </w:p>
    <w:p w:rsidR="00B442F9" w:rsidRPr="004E4555" w:rsidRDefault="00B442F9" w:rsidP="00B442F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70"/>
        <w:gridCol w:w="1587"/>
        <w:gridCol w:w="1193"/>
        <w:gridCol w:w="1504"/>
        <w:gridCol w:w="965"/>
        <w:gridCol w:w="1015"/>
        <w:gridCol w:w="1066"/>
        <w:gridCol w:w="960"/>
        <w:gridCol w:w="1016"/>
        <w:gridCol w:w="1192"/>
        <w:gridCol w:w="1093"/>
        <w:gridCol w:w="1614"/>
      </w:tblGrid>
      <w:tr w:rsidR="00B442F9" w:rsidRPr="004E4555" w:rsidTr="00BA211D">
        <w:trPr>
          <w:trHeight w:val="225"/>
        </w:trPr>
        <w:tc>
          <w:tcPr>
            <w:tcW w:w="513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№</w:t>
            </w:r>
          </w:p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п/п</w:t>
            </w:r>
          </w:p>
        </w:tc>
        <w:tc>
          <w:tcPr>
            <w:tcW w:w="1870" w:type="dxa"/>
            <w:vMerge w:val="restart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Фамилия и инициалы лица, чьи </w:t>
            </w:r>
            <w:r w:rsidRPr="00F37A2D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87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</w:t>
            </w:r>
          </w:p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2" w:type="dxa"/>
            <w:gridSpan w:val="3"/>
          </w:tcPr>
          <w:p w:rsidR="00B442F9" w:rsidRPr="00F37A2D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Транспортные средства </w:t>
            </w:r>
          </w:p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F37A2D">
              <w:rPr>
                <w:sz w:val="10"/>
                <w:szCs w:val="10"/>
              </w:rPr>
              <w:t>1</w:t>
            </w:r>
          </w:p>
        </w:tc>
        <w:tc>
          <w:tcPr>
            <w:tcW w:w="1614" w:type="dxa"/>
            <w:vMerge w:val="restart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0"/>
                <w:szCs w:val="10"/>
              </w:rPr>
              <w:t>2</w:t>
            </w:r>
            <w:r w:rsidRPr="00F37A2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42F9" w:rsidRPr="004E4555" w:rsidTr="00BA211D">
        <w:trPr>
          <w:cantSplit/>
          <w:trHeight w:val="1134"/>
        </w:trPr>
        <w:tc>
          <w:tcPr>
            <w:tcW w:w="51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5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6" w:type="dxa"/>
            <w:textDirection w:val="btLr"/>
          </w:tcPr>
          <w:p w:rsidR="00B442F9" w:rsidRPr="00F37A2D" w:rsidRDefault="00B442F9" w:rsidP="00B442F9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2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42F9" w:rsidRPr="004E4555" w:rsidTr="00686CC0">
        <w:trPr>
          <w:trHeight w:val="809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F37A2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70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Шаршун Дмитрий Владимирович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  <w:p w:rsidR="00B442F9" w:rsidRPr="00455A3B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455A3B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Советник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индивидуальная</w:t>
            </w:r>
          </w:p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</w:tcPr>
          <w:p w:rsidR="00B442F9" w:rsidRPr="00455A3B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37,9</w:t>
            </w:r>
          </w:p>
        </w:tc>
        <w:tc>
          <w:tcPr>
            <w:tcW w:w="1015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093" w:type="dxa"/>
          </w:tcPr>
          <w:p w:rsidR="00B442F9" w:rsidRPr="00455A3B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455A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493390,95</w:t>
            </w:r>
          </w:p>
        </w:tc>
        <w:tc>
          <w:tcPr>
            <w:tcW w:w="1614" w:type="dxa"/>
          </w:tcPr>
          <w:p w:rsidR="00B442F9" w:rsidRPr="00822428" w:rsidRDefault="00B442F9" w:rsidP="00B442F9">
            <w:pPr>
              <w:spacing w:after="0" w:line="240" w:lineRule="auto"/>
              <w:rPr>
                <w:color w:val="052635"/>
                <w:sz w:val="12"/>
                <w:szCs w:val="12"/>
              </w:rPr>
            </w:pPr>
            <w:r w:rsidRPr="00822428">
              <w:rPr>
                <w:color w:val="052635"/>
                <w:sz w:val="18"/>
                <w:szCs w:val="18"/>
              </w:rPr>
              <w:t>-</w:t>
            </w:r>
          </w:p>
        </w:tc>
      </w:tr>
      <w:tr w:rsidR="00B442F9" w:rsidRPr="004E4555" w:rsidTr="007C2298">
        <w:trPr>
          <w:trHeight w:val="62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несовершеннолетний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ребенок (сын</w:t>
            </w:r>
            <w:r w:rsidRPr="00854F04">
              <w:rPr>
                <w:sz w:val="18"/>
                <w:szCs w:val="18"/>
              </w:rPr>
              <w:t>)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04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65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015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066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B442F9" w:rsidRPr="007C2298" w:rsidRDefault="00B442F9" w:rsidP="00B442F9">
            <w:pPr>
              <w:spacing w:after="0" w:line="240" w:lineRule="auto"/>
              <w:rPr>
                <w:sz w:val="16"/>
                <w:szCs w:val="16"/>
              </w:rPr>
            </w:pPr>
          </w:p>
          <w:p w:rsidR="00B442F9" w:rsidRPr="007C2298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455A3B">
              <w:rPr>
                <w:sz w:val="18"/>
                <w:szCs w:val="18"/>
              </w:rPr>
              <w:t>37,9</w:t>
            </w:r>
            <w:r w:rsidRPr="007C2298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016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</w:tr>
      <w:tr w:rsidR="00B442F9" w:rsidRPr="004E4555" w:rsidTr="00BA211D">
        <w:trPr>
          <w:trHeight w:val="610"/>
        </w:trPr>
        <w:tc>
          <w:tcPr>
            <w:tcW w:w="513" w:type="dxa"/>
          </w:tcPr>
          <w:p w:rsidR="00B442F9" w:rsidRPr="00F37A2D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несовершеннолетний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ребенок (сын</w:t>
            </w:r>
            <w:r w:rsidRPr="00854F04">
              <w:rPr>
                <w:sz w:val="18"/>
                <w:szCs w:val="18"/>
              </w:rPr>
              <w:t>)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587" w:type="dxa"/>
          </w:tcPr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04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65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015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066" w:type="dxa"/>
          </w:tcPr>
          <w:p w:rsidR="00B442F9" w:rsidRDefault="00B442F9" w:rsidP="00B44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B442F9" w:rsidRPr="007C2298" w:rsidRDefault="00B442F9" w:rsidP="00B442F9">
            <w:pPr>
              <w:spacing w:after="0" w:line="240" w:lineRule="auto"/>
              <w:rPr>
                <w:sz w:val="16"/>
                <w:szCs w:val="16"/>
              </w:rPr>
            </w:pPr>
          </w:p>
          <w:p w:rsidR="00B442F9" w:rsidRPr="007C2298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  <w:r w:rsidRPr="00455A3B">
              <w:rPr>
                <w:sz w:val="18"/>
                <w:szCs w:val="18"/>
              </w:rPr>
              <w:t>37,9</w:t>
            </w:r>
            <w:r w:rsidRPr="007C2298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016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  <w:tc>
          <w:tcPr>
            <w:tcW w:w="1614" w:type="dxa"/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Pr="00854F04" w:rsidRDefault="00B442F9" w:rsidP="00B442F9">
            <w:pPr>
              <w:spacing w:after="0" w:line="240" w:lineRule="auto"/>
              <w:rPr>
                <w:sz w:val="12"/>
                <w:szCs w:val="12"/>
              </w:rPr>
            </w:pPr>
            <w:r w:rsidRPr="00854F04">
              <w:rPr>
                <w:sz w:val="18"/>
                <w:szCs w:val="18"/>
              </w:rPr>
              <w:t>-</w:t>
            </w:r>
          </w:p>
        </w:tc>
      </w:tr>
      <w:tr w:rsidR="00B442F9" w:rsidRPr="004E4555" w:rsidTr="00A0507A">
        <w:trPr>
          <w:trHeight w:val="164"/>
        </w:trPr>
        <w:tc>
          <w:tcPr>
            <w:tcW w:w="15588" w:type="dxa"/>
            <w:gridSpan w:val="13"/>
            <w:tcBorders>
              <w:left w:val="nil"/>
              <w:bottom w:val="nil"/>
              <w:right w:val="nil"/>
            </w:tcBorders>
          </w:tcPr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  <w:p w:rsidR="00B442F9" w:rsidRDefault="00B442F9" w:rsidP="00B442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42F9" w:rsidRDefault="00B442F9" w:rsidP="00B442F9">
      <w:pPr>
        <w:spacing w:after="0" w:line="240" w:lineRule="auto"/>
      </w:pP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случае,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42F9" w:rsidRDefault="00B442F9" w:rsidP="00B442F9">
      <w:pPr>
        <w:spacing w:after="0" w:line="240" w:lineRule="auto"/>
        <w:ind w:left="360" w:right="25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2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 последних года, предшествующих совершению сделки.</w:t>
      </w:r>
    </w:p>
    <w:p w:rsidR="00B442F9" w:rsidRDefault="00B442F9" w:rsidP="00B442F9">
      <w:pPr>
        <w:spacing w:after="0" w:line="240" w:lineRule="auto"/>
      </w:pPr>
    </w:p>
    <w:p w:rsidR="00243221" w:rsidRPr="001C34A2" w:rsidRDefault="00243221" w:rsidP="00B442F9">
      <w:pPr>
        <w:spacing w:after="0" w:line="240" w:lineRule="auto"/>
      </w:pPr>
    </w:p>
    <w:sectPr w:rsidR="00243221" w:rsidRPr="001C34A2" w:rsidSect="007136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42F9"/>
    <w:rsid w:val="00BE110E"/>
    <w:rsid w:val="00C32CB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2018-03-21T13:09:00Z</dcterms:modified>
</cp:coreProperties>
</file>