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469" w:rsidRDefault="00222469" w:rsidP="003D6EFD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города Севастополя за отчетный финансовый год с 1 января 2017 года по 31 декабря 2017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Указом Президента Российской Федерации от 08 июля 2013 г. № 613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2491"/>
        <w:gridCol w:w="2228"/>
        <w:gridCol w:w="2174"/>
        <w:gridCol w:w="2268"/>
        <w:gridCol w:w="2042"/>
        <w:gridCol w:w="1963"/>
        <w:gridCol w:w="1374"/>
      </w:tblGrid>
      <w:tr w:rsidR="00222469" w:rsidRPr="00645137" w:rsidTr="00645137">
        <w:tc>
          <w:tcPr>
            <w:tcW w:w="594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5137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5137">
              <w:rPr>
                <w:rFonts w:ascii="Times New Roman" w:hAnsi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491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51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Ф.И.О. лица, замещающий </w:t>
            </w:r>
            <w:proofErr w:type="gramStart"/>
            <w:r w:rsidRPr="00645137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муниципальную  должность</w:t>
            </w:r>
            <w:proofErr w:type="gramEnd"/>
            <w:r w:rsidRPr="006451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города Севастополя и членов его семьи</w:t>
            </w:r>
          </w:p>
        </w:tc>
        <w:tc>
          <w:tcPr>
            <w:tcW w:w="2228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5137">
              <w:rPr>
                <w:rFonts w:ascii="Times New Roman" w:hAnsi="Times New Roman"/>
                <w:sz w:val="24"/>
                <w:szCs w:val="24"/>
                <w:lang w:val="ru-RU"/>
              </w:rPr>
              <w:t>Замещаемая должность</w:t>
            </w:r>
          </w:p>
        </w:tc>
        <w:tc>
          <w:tcPr>
            <w:tcW w:w="2174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5137">
              <w:rPr>
                <w:rFonts w:ascii="Times New Roman" w:hAnsi="Times New Roman"/>
                <w:sz w:val="24"/>
                <w:szCs w:val="24"/>
                <w:lang w:val="ru-RU"/>
              </w:rPr>
              <w:t>Общая сумма декларированного дохода за 2017 год</w:t>
            </w:r>
          </w:p>
        </w:tc>
        <w:tc>
          <w:tcPr>
            <w:tcW w:w="2268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5137">
              <w:rPr>
                <w:rFonts w:ascii="Times New Roman" w:hAnsi="Times New Roman"/>
                <w:sz w:val="24"/>
                <w:szCs w:val="24"/>
                <w:lang w:val="ru-RU"/>
              </w:rPr>
              <w:t>Недвижимое имущество, принадлежащее на праве собственности, вид собственности (вид объекта недвижимости, площадь (</w:t>
            </w:r>
            <w:proofErr w:type="spellStart"/>
            <w:r w:rsidRPr="00645137">
              <w:rPr>
                <w:rFonts w:ascii="Times New Roman" w:hAnsi="Times New Roman"/>
                <w:sz w:val="24"/>
                <w:szCs w:val="24"/>
                <w:lang w:val="ru-RU"/>
              </w:rPr>
              <w:t>кв.м</w:t>
            </w:r>
            <w:proofErr w:type="spellEnd"/>
            <w:r w:rsidRPr="00645137">
              <w:rPr>
                <w:rFonts w:ascii="Times New Roman" w:hAnsi="Times New Roman"/>
                <w:sz w:val="24"/>
                <w:szCs w:val="24"/>
                <w:lang w:val="ru-RU"/>
              </w:rPr>
              <w:t>), страна расположения)</w:t>
            </w:r>
          </w:p>
        </w:tc>
        <w:tc>
          <w:tcPr>
            <w:tcW w:w="2042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5137">
              <w:rPr>
                <w:rFonts w:ascii="Times New Roman" w:hAnsi="Times New Roman"/>
                <w:sz w:val="24"/>
                <w:szCs w:val="24"/>
                <w:lang w:val="ru-RU"/>
              </w:rPr>
              <w:t>Недвижимое имущество, находящееся в пользовании (вид объекта недвижимости, площадь (</w:t>
            </w:r>
            <w:proofErr w:type="spellStart"/>
            <w:r w:rsidRPr="00645137">
              <w:rPr>
                <w:rFonts w:ascii="Times New Roman" w:hAnsi="Times New Roman"/>
                <w:sz w:val="24"/>
                <w:szCs w:val="24"/>
                <w:lang w:val="ru-RU"/>
              </w:rPr>
              <w:t>кв.м</w:t>
            </w:r>
            <w:proofErr w:type="spellEnd"/>
            <w:r w:rsidRPr="00645137">
              <w:rPr>
                <w:rFonts w:ascii="Times New Roman" w:hAnsi="Times New Roman"/>
                <w:sz w:val="24"/>
                <w:szCs w:val="24"/>
                <w:lang w:val="ru-RU"/>
              </w:rPr>
              <w:t>), страна расположения)</w:t>
            </w:r>
          </w:p>
        </w:tc>
        <w:tc>
          <w:tcPr>
            <w:tcW w:w="1963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5137">
              <w:rPr>
                <w:rFonts w:ascii="Times New Roman" w:hAnsi="Times New Roman"/>
                <w:sz w:val="24"/>
                <w:szCs w:val="24"/>
                <w:lang w:val="ru-RU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374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5137">
              <w:rPr>
                <w:rFonts w:ascii="Times New Roman" w:hAnsi="Times New Roman"/>
                <w:sz w:val="24"/>
                <w:szCs w:val="24"/>
                <w:lang w:val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22469" w:rsidRPr="00645137" w:rsidTr="00645137">
        <w:tc>
          <w:tcPr>
            <w:tcW w:w="594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1. </w:t>
            </w:r>
          </w:p>
        </w:tc>
        <w:tc>
          <w:tcPr>
            <w:tcW w:w="2491" w:type="dxa"/>
          </w:tcPr>
          <w:p w:rsidR="00222469" w:rsidRPr="00610D0B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Фаюстова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Ирина Николаевна</w:t>
            </w:r>
          </w:p>
        </w:tc>
        <w:tc>
          <w:tcPr>
            <w:tcW w:w="2228" w:type="dxa"/>
          </w:tcPr>
          <w:p w:rsidR="00222469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аппарата Совета</w:t>
            </w:r>
          </w:p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внутригородского муниципального образования города Севастополя Нахимовского муниципального округа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174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596885,16</w:t>
            </w:r>
          </w:p>
        </w:tc>
        <w:tc>
          <w:tcPr>
            <w:tcW w:w="2268" w:type="dxa"/>
          </w:tcPr>
          <w:p w:rsidR="00222469" w:rsidRPr="00645137" w:rsidRDefault="00222469" w:rsidP="00BC09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222469" w:rsidRPr="00645137" w:rsidRDefault="00222469" w:rsidP="00BC09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449</w:t>
            </w: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,0 </w:t>
            </w:r>
            <w:proofErr w:type="spellStart"/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кв.м</w:t>
            </w:r>
            <w:proofErr w:type="spellEnd"/>
          </w:p>
          <w:p w:rsidR="00222469" w:rsidRPr="00645137" w:rsidRDefault="00222469" w:rsidP="00BC09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042" w:type="dxa"/>
          </w:tcPr>
          <w:p w:rsidR="00222469" w:rsidRPr="00645137" w:rsidRDefault="00222469" w:rsidP="004235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222469" w:rsidRPr="00645137" w:rsidRDefault="00222469" w:rsidP="004235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672E5">
              <w:rPr>
                <w:rFonts w:ascii="Times New Roman" w:hAnsi="Times New Roman"/>
                <w:sz w:val="26"/>
                <w:szCs w:val="26"/>
                <w:lang w:val="ru-RU"/>
              </w:rPr>
              <w:t>60</w:t>
            </w: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,</w:t>
            </w:r>
            <w:r w:rsidRPr="001672E5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кв. м</w:t>
            </w:r>
          </w:p>
          <w:p w:rsidR="00222469" w:rsidRPr="00645137" w:rsidRDefault="00222469" w:rsidP="004235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</w:tr>
      <w:tr w:rsidR="00222469" w:rsidRPr="00645137" w:rsidTr="00645137">
        <w:tc>
          <w:tcPr>
            <w:tcW w:w="594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н</w:t>
            </w: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есовершеннолет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ний</w:t>
            </w:r>
            <w:proofErr w:type="spellEnd"/>
            <w:proofErr w:type="gramEnd"/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ребёнок</w:t>
            </w:r>
          </w:p>
        </w:tc>
        <w:tc>
          <w:tcPr>
            <w:tcW w:w="2228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74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042" w:type="dxa"/>
          </w:tcPr>
          <w:p w:rsidR="00222469" w:rsidRPr="00645137" w:rsidRDefault="00222469" w:rsidP="001672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222469" w:rsidRPr="00645137" w:rsidRDefault="00222469" w:rsidP="001672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60.7</w:t>
            </w: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кв. м</w:t>
            </w:r>
          </w:p>
          <w:p w:rsidR="00222469" w:rsidRPr="00645137" w:rsidRDefault="00222469" w:rsidP="001672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</w:tr>
      <w:tr w:rsidR="00222469" w:rsidRPr="00645137" w:rsidTr="00645137">
        <w:tc>
          <w:tcPr>
            <w:tcW w:w="594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2491" w:type="dxa"/>
          </w:tcPr>
          <w:p w:rsidR="00222469" w:rsidRPr="003D6EFD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Шелякина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Н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аталья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Анатольевна</w:t>
            </w:r>
          </w:p>
        </w:tc>
        <w:tc>
          <w:tcPr>
            <w:tcW w:w="2228" w:type="dxa"/>
          </w:tcPr>
          <w:p w:rsidR="00222469" w:rsidRPr="00645137" w:rsidRDefault="00222469" w:rsidP="00A637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Специалист </w:t>
            </w:r>
            <w:r w:rsidR="00A637F5">
              <w:rPr>
                <w:rFonts w:ascii="Times New Roman" w:hAnsi="Times New Roman"/>
                <w:sz w:val="26"/>
                <w:szCs w:val="26"/>
                <w:lang w:val="ru-RU"/>
              </w:rPr>
              <w:t>первой</w:t>
            </w:r>
            <w:r w:rsidRPr="00E1139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категории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аппарата</w:t>
            </w: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Совета внутригородского муниципального образования города Севастополя Нахимовского муниципального округа</w:t>
            </w:r>
          </w:p>
        </w:tc>
        <w:tc>
          <w:tcPr>
            <w:tcW w:w="2174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215720,71</w:t>
            </w:r>
          </w:p>
        </w:tc>
        <w:tc>
          <w:tcPr>
            <w:tcW w:w="2268" w:type="dxa"/>
          </w:tcPr>
          <w:p w:rsidR="00222469" w:rsidRPr="00645137" w:rsidRDefault="00222469" w:rsidP="001015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Квартира (общедолевая)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¼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54,5</w:t>
            </w: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кв. м</w:t>
            </w:r>
          </w:p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Россия </w:t>
            </w:r>
          </w:p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042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</w:tr>
      <w:tr w:rsidR="00222469" w:rsidRPr="00645137" w:rsidTr="00645137">
        <w:tc>
          <w:tcPr>
            <w:tcW w:w="594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74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760358,49</w:t>
            </w:r>
          </w:p>
        </w:tc>
        <w:tc>
          <w:tcPr>
            <w:tcW w:w="2268" w:type="dxa"/>
          </w:tcPr>
          <w:p w:rsidR="00222469" w:rsidRPr="00645137" w:rsidRDefault="00222469" w:rsidP="006321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Квартира (общедолевая)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¼ 54,5</w:t>
            </w: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кв. м</w:t>
            </w:r>
          </w:p>
          <w:p w:rsidR="00222469" w:rsidRPr="00645137" w:rsidRDefault="00222469" w:rsidP="006321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Россия </w:t>
            </w:r>
          </w:p>
          <w:p w:rsidR="00222469" w:rsidRPr="00645137" w:rsidRDefault="00222469" w:rsidP="006321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22469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Квартира</w:t>
            </w:r>
          </w:p>
          <w:p w:rsidR="00222469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(индивидуальная)</w:t>
            </w:r>
          </w:p>
          <w:p w:rsidR="00222469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46,2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Р</w:t>
            </w:r>
            <w:r w:rsidRPr="00DA604A">
              <w:rPr>
                <w:rFonts w:ascii="Times New Roman" w:hAnsi="Times New Roman"/>
                <w:vanish/>
                <w:sz w:val="26"/>
                <w:szCs w:val="26"/>
                <w:lang w:val="ru-RU"/>
              </w:rPr>
              <w:t>р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оссия</w:t>
            </w:r>
          </w:p>
        </w:tc>
        <w:tc>
          <w:tcPr>
            <w:tcW w:w="2042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222469" w:rsidRPr="006321A9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ВАЗ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Lada Vesta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, 2016 г.</w:t>
            </w:r>
          </w:p>
        </w:tc>
        <w:tc>
          <w:tcPr>
            <w:tcW w:w="1374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</w:tr>
      <w:tr w:rsidR="00222469" w:rsidRPr="00B413EC" w:rsidTr="00645137">
        <w:tc>
          <w:tcPr>
            <w:tcW w:w="594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2491" w:type="dxa"/>
          </w:tcPr>
          <w:p w:rsidR="00222469" w:rsidRDefault="00222469" w:rsidP="00CC50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Шитова Юлия Евгеньев</w:t>
            </w:r>
            <w:r w:rsidR="00CC50D7">
              <w:rPr>
                <w:rFonts w:ascii="Times New Roman" w:hAnsi="Times New Roman"/>
                <w:sz w:val="26"/>
                <w:szCs w:val="26"/>
                <w:lang w:val="ru-RU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</w:p>
        </w:tc>
        <w:tc>
          <w:tcPr>
            <w:tcW w:w="2228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Главный специалист аппарата</w:t>
            </w: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Совета внутригородского муниципального образования города Севастополя Нахимовского муниципального округа</w:t>
            </w:r>
          </w:p>
        </w:tc>
        <w:tc>
          <w:tcPr>
            <w:tcW w:w="2174" w:type="dxa"/>
          </w:tcPr>
          <w:p w:rsidR="00222469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238762,64</w:t>
            </w:r>
          </w:p>
        </w:tc>
        <w:tc>
          <w:tcPr>
            <w:tcW w:w="2268" w:type="dxa"/>
          </w:tcPr>
          <w:p w:rsidR="00222469" w:rsidRPr="00645137" w:rsidRDefault="00222469" w:rsidP="006321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042" w:type="dxa"/>
          </w:tcPr>
          <w:p w:rsidR="00222469" w:rsidRPr="00645137" w:rsidRDefault="00222469" w:rsidP="00B4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222469" w:rsidRPr="00645137" w:rsidRDefault="00222469" w:rsidP="00B4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50</w:t>
            </w: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,0 кв. м</w:t>
            </w:r>
          </w:p>
          <w:p w:rsidR="00222469" w:rsidRPr="00645137" w:rsidRDefault="00222469" w:rsidP="00B4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222469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</w:tr>
      <w:tr w:rsidR="00222469" w:rsidRPr="00B413EC" w:rsidTr="00645137">
        <w:tc>
          <w:tcPr>
            <w:tcW w:w="594" w:type="dxa"/>
          </w:tcPr>
          <w:p w:rsidR="00222469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2491" w:type="dxa"/>
          </w:tcPr>
          <w:p w:rsidR="00222469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222469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74" w:type="dxa"/>
          </w:tcPr>
          <w:p w:rsidR="00222469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345922,58</w:t>
            </w:r>
          </w:p>
        </w:tc>
        <w:tc>
          <w:tcPr>
            <w:tcW w:w="2268" w:type="dxa"/>
          </w:tcPr>
          <w:p w:rsidR="00222469" w:rsidRPr="00645137" w:rsidRDefault="00222469" w:rsidP="006321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042" w:type="dxa"/>
          </w:tcPr>
          <w:p w:rsidR="00222469" w:rsidRPr="00645137" w:rsidRDefault="00222469" w:rsidP="007E52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222469" w:rsidRPr="00645137" w:rsidRDefault="00222469" w:rsidP="007E52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50</w:t>
            </w: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,0 кв. м</w:t>
            </w:r>
          </w:p>
          <w:p w:rsidR="00222469" w:rsidRDefault="00222469" w:rsidP="007E52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  <w:p w:rsidR="00222469" w:rsidRPr="00645137" w:rsidRDefault="00222469" w:rsidP="007E52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Квартира (безвозмездное пользование)</w:t>
            </w:r>
          </w:p>
          <w:p w:rsidR="00222469" w:rsidRPr="00645137" w:rsidRDefault="00222469" w:rsidP="007E52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29,3</w:t>
            </w: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кв. м</w:t>
            </w:r>
          </w:p>
          <w:p w:rsidR="00222469" w:rsidRPr="00645137" w:rsidRDefault="00222469" w:rsidP="007E52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222469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222469" w:rsidRPr="00645137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</w:tr>
      <w:tr w:rsidR="00222469" w:rsidRPr="00B413EC" w:rsidTr="00645137">
        <w:tc>
          <w:tcPr>
            <w:tcW w:w="594" w:type="dxa"/>
          </w:tcPr>
          <w:p w:rsidR="00222469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2491" w:type="dxa"/>
          </w:tcPr>
          <w:p w:rsidR="00222469" w:rsidRDefault="00CC50D7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несовершеннолет-</w:t>
            </w:r>
            <w:bookmarkStart w:id="0" w:name="_GoBack"/>
            <w:bookmarkEnd w:id="0"/>
            <w:r w:rsidR="00222469">
              <w:rPr>
                <w:rFonts w:ascii="Times New Roman" w:hAnsi="Times New Roman"/>
                <w:sz w:val="26"/>
                <w:szCs w:val="26"/>
                <w:lang w:val="ru-RU"/>
              </w:rPr>
              <w:t>ний ребенок</w:t>
            </w:r>
          </w:p>
        </w:tc>
        <w:tc>
          <w:tcPr>
            <w:tcW w:w="2228" w:type="dxa"/>
          </w:tcPr>
          <w:p w:rsidR="00222469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74" w:type="dxa"/>
          </w:tcPr>
          <w:p w:rsidR="00222469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222469" w:rsidRPr="00645137" w:rsidRDefault="00222469" w:rsidP="006321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042" w:type="dxa"/>
          </w:tcPr>
          <w:p w:rsidR="00222469" w:rsidRPr="00645137" w:rsidRDefault="00222469" w:rsidP="005626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222469" w:rsidRPr="00645137" w:rsidRDefault="00222469" w:rsidP="005626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50</w:t>
            </w: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,0 кв. м</w:t>
            </w:r>
          </w:p>
          <w:p w:rsidR="00222469" w:rsidRPr="00645137" w:rsidRDefault="00222469" w:rsidP="005626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45137">
              <w:rPr>
                <w:rFonts w:ascii="Times New Roman" w:hAnsi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222469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222469" w:rsidRDefault="00222469" w:rsidP="006451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не имеет</w:t>
            </w:r>
          </w:p>
        </w:tc>
      </w:tr>
    </w:tbl>
    <w:p w:rsidR="00222469" w:rsidRPr="00055947" w:rsidRDefault="00222469" w:rsidP="00D87801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sectPr w:rsidR="00222469" w:rsidRPr="00055947" w:rsidSect="001F1D7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90416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AF4ED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9F029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7C622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4345E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C2A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DE93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C870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CCA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3625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E37"/>
    <w:rsid w:val="00024678"/>
    <w:rsid w:val="00055947"/>
    <w:rsid w:val="00082E44"/>
    <w:rsid w:val="00101571"/>
    <w:rsid w:val="00134DBB"/>
    <w:rsid w:val="00166C3D"/>
    <w:rsid w:val="001672E5"/>
    <w:rsid w:val="001675E4"/>
    <w:rsid w:val="001F1D79"/>
    <w:rsid w:val="00222469"/>
    <w:rsid w:val="0033560E"/>
    <w:rsid w:val="003D6EFD"/>
    <w:rsid w:val="00423571"/>
    <w:rsid w:val="00446E37"/>
    <w:rsid w:val="00461839"/>
    <w:rsid w:val="005626F5"/>
    <w:rsid w:val="00592582"/>
    <w:rsid w:val="005B3579"/>
    <w:rsid w:val="005C176E"/>
    <w:rsid w:val="00610D0B"/>
    <w:rsid w:val="006227F9"/>
    <w:rsid w:val="006321A9"/>
    <w:rsid w:val="00645137"/>
    <w:rsid w:val="0065247A"/>
    <w:rsid w:val="006C6871"/>
    <w:rsid w:val="00731C0C"/>
    <w:rsid w:val="007E52AC"/>
    <w:rsid w:val="008C6601"/>
    <w:rsid w:val="00A637F5"/>
    <w:rsid w:val="00AA64D2"/>
    <w:rsid w:val="00B413EC"/>
    <w:rsid w:val="00B6074D"/>
    <w:rsid w:val="00B8605A"/>
    <w:rsid w:val="00BA53A0"/>
    <w:rsid w:val="00BC0963"/>
    <w:rsid w:val="00CC50D7"/>
    <w:rsid w:val="00D25DF5"/>
    <w:rsid w:val="00D87801"/>
    <w:rsid w:val="00DA22F2"/>
    <w:rsid w:val="00DA604A"/>
    <w:rsid w:val="00E1139C"/>
    <w:rsid w:val="00E6585B"/>
    <w:rsid w:val="00F9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BC2677-702A-4091-9BB1-247E1124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B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6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60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характера, представленные лицами, замещающими муниципальные должности города Севастополя за отчетный финансовый год с 1 января 2017 года по 31 декабря 2017 года, для размещения на</vt:lpstr>
    </vt:vector>
  </TitlesOfParts>
  <Company>SPecialiST RePack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представленные лицами, замещающими муниципальные должности города Севастополя за отчетный финансовый год с 1 января 2017 года по 31 декабря 2017 года, для размещения на</dc:title>
  <dc:subject/>
  <dc:creator>User</dc:creator>
  <cp:keywords/>
  <dc:description/>
  <cp:lastModifiedBy>Ирина</cp:lastModifiedBy>
  <cp:revision>5</cp:revision>
  <cp:lastPrinted>2018-04-23T09:48:00Z</cp:lastPrinted>
  <dcterms:created xsi:type="dcterms:W3CDTF">2018-05-04T11:41:00Z</dcterms:created>
  <dcterms:modified xsi:type="dcterms:W3CDTF">2018-05-07T07:43:00Z</dcterms:modified>
</cp:coreProperties>
</file>