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9A1" w:rsidRDefault="001B49A1" w:rsidP="001B49A1">
      <w:pPr>
        <w:pStyle w:val="para"/>
        <w:ind w:firstLine="375"/>
        <w:jc w:val="center"/>
        <w:rPr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1B49A1" w:rsidRDefault="001B49A1" w:rsidP="001B49A1">
      <w:pPr>
        <w:pStyle w:val="para"/>
        <w:ind w:firstLine="375"/>
        <w:jc w:val="center"/>
        <w:rPr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главы муниципального образования Староминский район</w:t>
      </w:r>
    </w:p>
    <w:p w:rsidR="001B49A1" w:rsidRDefault="001B49A1" w:rsidP="001B49A1">
      <w:pPr>
        <w:pStyle w:val="para"/>
        <w:ind w:firstLine="375"/>
        <w:jc w:val="center"/>
        <w:rPr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за период с 1 января 2017 г. по 31 декабря 2017 г.</w:t>
      </w:r>
    </w:p>
    <w:p w:rsidR="001B49A1" w:rsidRDefault="001B49A1" w:rsidP="001B49A1">
      <w:pPr>
        <w:pStyle w:val="para"/>
        <w:ind w:firstLine="375"/>
        <w:jc w:val="center"/>
        <w:rPr>
          <w:color w:val="000000"/>
          <w:sz w:val="21"/>
          <w:szCs w:val="21"/>
        </w:rPr>
      </w:pPr>
    </w:p>
    <w:tbl>
      <w:tblPr>
        <w:tblW w:w="1594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5"/>
        <w:gridCol w:w="1234"/>
        <w:gridCol w:w="1521"/>
        <w:gridCol w:w="1034"/>
        <w:gridCol w:w="1522"/>
        <w:gridCol w:w="833"/>
        <w:gridCol w:w="1308"/>
        <w:gridCol w:w="1034"/>
        <w:gridCol w:w="833"/>
        <w:gridCol w:w="1308"/>
        <w:gridCol w:w="2056"/>
        <w:gridCol w:w="1647"/>
        <w:gridCol w:w="1482"/>
      </w:tblGrid>
      <w:tr w:rsidR="001B49A1" w:rsidTr="001B49A1">
        <w:trPr>
          <w:tblCellSpacing w:w="15" w:type="dxa"/>
        </w:trPr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9A1" w:rsidRDefault="001B49A1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№</w:t>
            </w:r>
          </w:p>
          <w:p w:rsidR="001B49A1" w:rsidRDefault="001B49A1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9A1" w:rsidRDefault="001B49A1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9A1" w:rsidRDefault="001B49A1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48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9A1" w:rsidRDefault="001B49A1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9A1" w:rsidRDefault="001B49A1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9A1" w:rsidRDefault="001B49A1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Транспортные средства</w:t>
            </w:r>
          </w:p>
          <w:p w:rsidR="001B49A1" w:rsidRDefault="001B49A1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9A1" w:rsidRDefault="001B49A1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Декларированный годовой доход</w:t>
            </w:r>
            <w:bookmarkStart w:id="0" w:name="_ftnref1"/>
            <w:r>
              <w:rPr>
                <w:color w:val="000000"/>
                <w:sz w:val="21"/>
                <w:szCs w:val="21"/>
              </w:rPr>
              <w:fldChar w:fldCharType="begin"/>
            </w:r>
            <w:r>
              <w:rPr>
                <w:color w:val="000000"/>
                <w:sz w:val="21"/>
                <w:szCs w:val="21"/>
              </w:rPr>
              <w:instrText xml:space="preserve"> HYPERLINK "http://adm.starominska.ru/view_page_and_comment_it.__cgi?page=1210" \l "_ftn1" </w:instrText>
            </w:r>
            <w:r>
              <w:rPr>
                <w:color w:val="000000"/>
                <w:sz w:val="21"/>
                <w:szCs w:val="21"/>
              </w:rPr>
              <w:fldChar w:fldCharType="separate"/>
            </w:r>
            <w:r>
              <w:rPr>
                <w:rStyle w:val="a5"/>
                <w:sz w:val="22"/>
                <w:szCs w:val="22"/>
              </w:rPr>
              <w:t>[1]</w:t>
            </w:r>
            <w:r>
              <w:rPr>
                <w:color w:val="000000"/>
                <w:sz w:val="21"/>
                <w:szCs w:val="21"/>
              </w:rPr>
              <w:fldChar w:fldCharType="end"/>
            </w:r>
            <w:bookmarkEnd w:id="0"/>
            <w:r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9A1" w:rsidRDefault="001B49A1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bookmarkStart w:id="1" w:name="_ftnref2"/>
            <w:r>
              <w:rPr>
                <w:color w:val="000000"/>
                <w:sz w:val="21"/>
                <w:szCs w:val="21"/>
              </w:rPr>
              <w:fldChar w:fldCharType="begin"/>
            </w:r>
            <w:r>
              <w:rPr>
                <w:color w:val="000000"/>
                <w:sz w:val="21"/>
                <w:szCs w:val="21"/>
              </w:rPr>
              <w:instrText xml:space="preserve"> HYPERLINK "http://adm.starominska.ru/view_page_and_comment_it.__cgi?page=1210" \l "_ftn2" </w:instrText>
            </w:r>
            <w:r>
              <w:rPr>
                <w:color w:val="000000"/>
                <w:sz w:val="21"/>
                <w:szCs w:val="21"/>
              </w:rPr>
              <w:fldChar w:fldCharType="separate"/>
            </w:r>
            <w:r>
              <w:rPr>
                <w:rStyle w:val="a5"/>
                <w:sz w:val="22"/>
                <w:szCs w:val="22"/>
              </w:rPr>
              <w:t>[2]</w:t>
            </w:r>
            <w:r>
              <w:rPr>
                <w:color w:val="000000"/>
                <w:sz w:val="21"/>
                <w:szCs w:val="21"/>
              </w:rPr>
              <w:fldChar w:fldCharType="end"/>
            </w:r>
            <w:bookmarkEnd w:id="1"/>
            <w:r>
              <w:rPr>
                <w:color w:val="000000"/>
                <w:sz w:val="20"/>
                <w:szCs w:val="20"/>
              </w:rPr>
              <w:t> (вид приобретенного имущества, источники)</w:t>
            </w:r>
          </w:p>
        </w:tc>
      </w:tr>
      <w:tr w:rsidR="001B49A1" w:rsidTr="001B49A1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9A1" w:rsidRDefault="001B49A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9A1" w:rsidRDefault="001B49A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9A1" w:rsidRDefault="001B49A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9A1" w:rsidRDefault="001B49A1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9A1" w:rsidRDefault="001B49A1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9A1" w:rsidRDefault="001B49A1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9A1" w:rsidRDefault="001B49A1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9A1" w:rsidRDefault="001B49A1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9A1" w:rsidRDefault="001B49A1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9A1" w:rsidRDefault="001B49A1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9A1" w:rsidRDefault="001B49A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9A1" w:rsidRDefault="001B49A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9A1" w:rsidRDefault="001B49A1">
            <w:pPr>
              <w:rPr>
                <w:color w:val="000000"/>
                <w:sz w:val="21"/>
                <w:szCs w:val="21"/>
              </w:rPr>
            </w:pPr>
          </w:p>
        </w:tc>
      </w:tr>
      <w:tr w:rsidR="001B49A1" w:rsidTr="001B49A1">
        <w:trPr>
          <w:tblCellSpacing w:w="15" w:type="dxa"/>
        </w:trPr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9A1" w:rsidRDefault="001B49A1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9A1" w:rsidRDefault="001B49A1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Горб Владимир Васильевич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9A1" w:rsidRDefault="001B49A1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9A1" w:rsidRDefault="001B49A1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9A1" w:rsidRDefault="001B49A1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9A1" w:rsidRDefault="001B49A1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737,0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9A1" w:rsidRDefault="001B49A1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9A1" w:rsidRDefault="001B49A1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9A1" w:rsidRDefault="001B49A1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9A1" w:rsidRDefault="001B49A1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9A1" w:rsidRDefault="001B49A1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ВАЗ 21150,</w:t>
            </w:r>
          </w:p>
          <w:p w:rsidR="001B49A1" w:rsidRDefault="001B49A1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LADA 212140,</w:t>
            </w:r>
          </w:p>
          <w:p w:rsidR="001B49A1" w:rsidRDefault="001B49A1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ТОЙОТА Camry,</w:t>
            </w:r>
          </w:p>
          <w:p w:rsidR="001B49A1" w:rsidRDefault="001B49A1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ВАЗ 21099,</w:t>
            </w:r>
          </w:p>
          <w:p w:rsidR="001B49A1" w:rsidRDefault="001B49A1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Мотоцикл DAYTONA,</w:t>
            </w:r>
          </w:p>
          <w:p w:rsidR="001B49A1" w:rsidRDefault="001B49A1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Лодка моторная Нептун-450,</w:t>
            </w:r>
          </w:p>
          <w:p w:rsidR="001B49A1" w:rsidRDefault="001B49A1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Автоприцеп КМЗ-8284,</w:t>
            </w:r>
          </w:p>
          <w:p w:rsidR="001B49A1" w:rsidRDefault="001B49A1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Прицеп для перевозки водной техники 82944С</w:t>
            </w:r>
          </w:p>
          <w:p w:rsidR="001B49A1" w:rsidRDefault="001B49A1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(индивидуальная)</w:t>
            </w:r>
          </w:p>
          <w:p w:rsidR="001B49A1" w:rsidRDefault="001B49A1">
            <w:pPr>
              <w:pStyle w:val="para"/>
              <w:ind w:firstLine="375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 </w:t>
            </w:r>
          </w:p>
          <w:p w:rsidR="001B49A1" w:rsidRDefault="001B49A1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1B49A1" w:rsidRDefault="001B49A1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1B49A1" w:rsidRDefault="001B49A1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9A1" w:rsidRDefault="001B49A1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1061031,19</w:t>
            </w:r>
          </w:p>
        </w:tc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9A1" w:rsidRDefault="001B49A1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1B49A1" w:rsidTr="001B49A1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9A1" w:rsidRDefault="001B49A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9A1" w:rsidRDefault="001B49A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9A1" w:rsidRDefault="001B49A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9A1" w:rsidRDefault="001B49A1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9A1" w:rsidRDefault="001B49A1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9A1" w:rsidRDefault="001B49A1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4000,0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9A1" w:rsidRDefault="001B49A1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9A1" w:rsidRDefault="001B49A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9A1" w:rsidRDefault="001B49A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9A1" w:rsidRDefault="001B49A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9A1" w:rsidRDefault="001B49A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9A1" w:rsidRDefault="001B49A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9A1" w:rsidRDefault="001B49A1">
            <w:pPr>
              <w:rPr>
                <w:color w:val="000000"/>
                <w:sz w:val="21"/>
                <w:szCs w:val="21"/>
              </w:rPr>
            </w:pPr>
          </w:p>
        </w:tc>
      </w:tr>
      <w:tr w:rsidR="001B49A1" w:rsidTr="001B49A1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9A1" w:rsidRDefault="001B49A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9A1" w:rsidRDefault="001B49A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9A1" w:rsidRDefault="001B49A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9A1" w:rsidRDefault="001B49A1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9A1" w:rsidRDefault="001B49A1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9A1" w:rsidRDefault="001B49A1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96,0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9A1" w:rsidRDefault="001B49A1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9A1" w:rsidRDefault="001B49A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9A1" w:rsidRDefault="001B49A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9A1" w:rsidRDefault="001B49A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9A1" w:rsidRDefault="001B49A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9A1" w:rsidRDefault="001B49A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9A1" w:rsidRDefault="001B49A1">
            <w:pPr>
              <w:rPr>
                <w:color w:val="000000"/>
                <w:sz w:val="21"/>
                <w:szCs w:val="21"/>
              </w:rPr>
            </w:pPr>
          </w:p>
        </w:tc>
      </w:tr>
      <w:tr w:rsidR="001B49A1" w:rsidTr="001B49A1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9A1" w:rsidRDefault="001B49A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9A1" w:rsidRDefault="001B49A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9A1" w:rsidRDefault="001B49A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9A1" w:rsidRDefault="001B49A1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9A1" w:rsidRDefault="001B49A1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9A1" w:rsidRDefault="001B49A1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427,7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9A1" w:rsidRDefault="001B49A1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9A1" w:rsidRDefault="001B49A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9A1" w:rsidRDefault="001B49A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9A1" w:rsidRDefault="001B49A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9A1" w:rsidRDefault="001B49A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9A1" w:rsidRDefault="001B49A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9A1" w:rsidRDefault="001B49A1">
            <w:pPr>
              <w:rPr>
                <w:color w:val="000000"/>
                <w:sz w:val="21"/>
                <w:szCs w:val="21"/>
              </w:rPr>
            </w:pPr>
          </w:p>
        </w:tc>
      </w:tr>
      <w:tr w:rsidR="001B49A1" w:rsidTr="001B49A1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9A1" w:rsidRDefault="001B49A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9A1" w:rsidRDefault="001B49A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9A1" w:rsidRDefault="001B49A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48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9A1" w:rsidRDefault="001B49A1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9A1" w:rsidRDefault="001B49A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9A1" w:rsidRDefault="001B49A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9A1" w:rsidRDefault="001B49A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9A1" w:rsidRDefault="001B49A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9A1" w:rsidRDefault="001B49A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9A1" w:rsidRDefault="001B49A1">
            <w:pPr>
              <w:rPr>
                <w:color w:val="000000"/>
                <w:sz w:val="21"/>
                <w:szCs w:val="21"/>
              </w:rPr>
            </w:pPr>
          </w:p>
        </w:tc>
      </w:tr>
      <w:tr w:rsidR="001B49A1" w:rsidTr="001B49A1">
        <w:trPr>
          <w:tblCellSpacing w:w="15" w:type="dxa"/>
        </w:trPr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9A1" w:rsidRDefault="001B49A1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</w:t>
            </w:r>
          </w:p>
          <w:p w:rsidR="001B49A1" w:rsidRDefault="001B49A1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1B49A1" w:rsidRDefault="001B49A1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1B49A1" w:rsidRDefault="001B49A1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1B49A1" w:rsidRDefault="001B49A1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1B49A1" w:rsidRDefault="001B49A1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1B49A1" w:rsidRDefault="001B49A1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1B49A1" w:rsidRDefault="001B49A1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9A1" w:rsidRDefault="001B49A1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  <w:p w:rsidR="001B49A1" w:rsidRDefault="001B49A1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1B49A1" w:rsidRDefault="001B49A1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1B49A1" w:rsidRDefault="001B49A1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1B49A1" w:rsidRDefault="001B49A1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1B49A1" w:rsidRDefault="001B49A1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1B49A1" w:rsidRDefault="001B49A1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1B49A1" w:rsidRDefault="001B49A1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1B49A1" w:rsidRDefault="001B49A1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1B49A1" w:rsidRDefault="001B49A1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1B49A1" w:rsidRDefault="001B49A1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1B49A1" w:rsidRDefault="001B49A1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9A1" w:rsidRDefault="001B49A1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1B49A1" w:rsidRDefault="001B49A1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1B49A1" w:rsidRDefault="001B49A1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1B49A1" w:rsidRDefault="001B49A1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1B49A1" w:rsidRDefault="001B49A1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1B49A1" w:rsidRDefault="001B49A1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1B49A1" w:rsidRDefault="001B49A1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1B49A1" w:rsidRDefault="001B49A1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1B49A1" w:rsidRDefault="001B49A1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1B49A1" w:rsidRDefault="001B49A1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1B49A1" w:rsidRDefault="001B49A1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9A1" w:rsidRDefault="001B49A1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9A1" w:rsidRDefault="001B49A1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9A1" w:rsidRDefault="001B49A1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1599,0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9A1" w:rsidRDefault="001B49A1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9A1" w:rsidRDefault="001B49A1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9A1" w:rsidRDefault="001B49A1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96,0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9A1" w:rsidRDefault="001B49A1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9A1" w:rsidRDefault="001B49A1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1B49A1" w:rsidRDefault="001B49A1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CHEVROLET NIVA 212300-55</w:t>
            </w:r>
          </w:p>
          <w:p w:rsidR="001B49A1" w:rsidRDefault="001B49A1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9A1" w:rsidRDefault="001B49A1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644271,98</w:t>
            </w:r>
          </w:p>
        </w:tc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9A1" w:rsidRDefault="001B49A1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1B49A1" w:rsidTr="001B49A1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9A1" w:rsidRDefault="001B49A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9A1" w:rsidRDefault="001B49A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9A1" w:rsidRDefault="001B49A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9A1" w:rsidRDefault="001B49A1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Нежилое здание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9A1" w:rsidRDefault="001B49A1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9A1" w:rsidRDefault="001B49A1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53,4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9A1" w:rsidRDefault="001B49A1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9A1" w:rsidRDefault="001B49A1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9A1" w:rsidRDefault="001B49A1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737,0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9A1" w:rsidRDefault="001B49A1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9A1" w:rsidRDefault="001B49A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9A1" w:rsidRDefault="001B49A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9A1" w:rsidRDefault="001B49A1">
            <w:pPr>
              <w:rPr>
                <w:color w:val="000000"/>
                <w:sz w:val="21"/>
                <w:szCs w:val="21"/>
              </w:rPr>
            </w:pPr>
          </w:p>
        </w:tc>
      </w:tr>
      <w:tr w:rsidR="001B49A1" w:rsidTr="001B49A1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9A1" w:rsidRDefault="001B49A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9A1" w:rsidRDefault="001B49A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9A1" w:rsidRDefault="001B49A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9A1" w:rsidRDefault="001B49A1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9A1" w:rsidRDefault="001B49A1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9A1" w:rsidRDefault="001B49A1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9A1" w:rsidRDefault="001B49A1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9A1" w:rsidRDefault="001B49A1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9A1" w:rsidRDefault="001B49A1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1203,0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9A1" w:rsidRDefault="001B49A1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9A1" w:rsidRDefault="001B49A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9A1" w:rsidRDefault="001B49A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9A1" w:rsidRDefault="001B49A1">
            <w:pPr>
              <w:rPr>
                <w:color w:val="000000"/>
                <w:sz w:val="21"/>
                <w:szCs w:val="21"/>
              </w:rPr>
            </w:pPr>
          </w:p>
        </w:tc>
      </w:tr>
    </w:tbl>
    <w:bookmarkStart w:id="2" w:name="_ftn1"/>
    <w:p w:rsidR="001B49A1" w:rsidRDefault="001B49A1" w:rsidP="001B49A1">
      <w:pPr>
        <w:pStyle w:val="para"/>
        <w:ind w:firstLine="375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fldChar w:fldCharType="begin"/>
      </w:r>
      <w:r>
        <w:rPr>
          <w:color w:val="000000"/>
          <w:sz w:val="21"/>
          <w:szCs w:val="21"/>
        </w:rPr>
        <w:instrText xml:space="preserve"> HYPERLINK "http://adm.starominska.ru/view_page_and_comment_it.__cgi?page=1210" \l "_ftnref1" </w:instrText>
      </w:r>
      <w:r>
        <w:rPr>
          <w:color w:val="000000"/>
          <w:sz w:val="21"/>
          <w:szCs w:val="21"/>
        </w:rPr>
        <w:fldChar w:fldCharType="separate"/>
      </w:r>
      <w:r>
        <w:rPr>
          <w:rStyle w:val="a5"/>
          <w:sz w:val="20"/>
          <w:szCs w:val="20"/>
        </w:rPr>
        <w:t>[1]</w:t>
      </w:r>
      <w:r>
        <w:rPr>
          <w:color w:val="000000"/>
          <w:sz w:val="21"/>
          <w:szCs w:val="21"/>
        </w:rPr>
        <w:fldChar w:fldCharType="end"/>
      </w:r>
      <w:bookmarkEnd w:id="2"/>
      <w:r>
        <w:rPr>
          <w:color w:val="000000"/>
          <w:sz w:val="21"/>
          <w:szCs w:val="21"/>
        </w:rPr>
        <w:t> В случае если в отчетном периоде лицу, замещающему должность муниципальной службы,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настоящейграфе.</w:t>
      </w:r>
    </w:p>
    <w:bookmarkStart w:id="3" w:name="_ftn2"/>
    <w:p w:rsidR="001B49A1" w:rsidRDefault="001B49A1" w:rsidP="001B49A1">
      <w:pPr>
        <w:pStyle w:val="para"/>
        <w:ind w:firstLine="375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fldChar w:fldCharType="begin"/>
      </w:r>
      <w:r>
        <w:rPr>
          <w:color w:val="000000"/>
          <w:sz w:val="21"/>
          <w:szCs w:val="21"/>
        </w:rPr>
        <w:instrText xml:space="preserve"> HYPERLINK "http://adm.starominska.ru/view_page_and_comment_it.__cgi?page=1210" \l "_ftnref2" </w:instrText>
      </w:r>
      <w:r>
        <w:rPr>
          <w:color w:val="000000"/>
          <w:sz w:val="21"/>
          <w:szCs w:val="21"/>
        </w:rPr>
        <w:fldChar w:fldCharType="separate"/>
      </w:r>
      <w:r>
        <w:rPr>
          <w:rStyle w:val="a5"/>
          <w:sz w:val="20"/>
          <w:szCs w:val="20"/>
        </w:rPr>
        <w:t>[2]</w:t>
      </w:r>
      <w:r>
        <w:rPr>
          <w:color w:val="000000"/>
          <w:sz w:val="21"/>
          <w:szCs w:val="21"/>
        </w:rPr>
        <w:fldChar w:fldCharType="end"/>
      </w:r>
      <w:bookmarkEnd w:id="3"/>
      <w:r>
        <w:rPr>
          <w:color w:val="000000"/>
          <w:sz w:val="21"/>
          <w:szCs w:val="21"/>
        </w:rPr>
        <w:t>Сведения указываются, если сумма сделки превышает общий доход лица, замещающего должность муниципальной службы  и его супруги (супруга) за три последних года, предшествующих совершению сделки.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B49A1"/>
    <w:rsid w:val="001C34A2"/>
    <w:rsid w:val="00243221"/>
    <w:rsid w:val="0025133F"/>
    <w:rsid w:val="0033018F"/>
    <w:rsid w:val="003D090D"/>
    <w:rsid w:val="004E4A62"/>
    <w:rsid w:val="00553AA0"/>
    <w:rsid w:val="00595A02"/>
    <w:rsid w:val="006D6B8F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para">
    <w:name w:val="para"/>
    <w:basedOn w:val="a"/>
    <w:rsid w:val="001B49A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47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2018-07-26T05:43:00Z</dcterms:modified>
</cp:coreProperties>
</file>